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96" w:rsidRPr="004858F6" w:rsidRDefault="00845796" w:rsidP="00845796">
      <w:pPr>
        <w:rPr>
          <w:b/>
          <w:sz w:val="24"/>
          <w:szCs w:val="24"/>
        </w:rPr>
      </w:pPr>
    </w:p>
    <w:p w:rsidR="00845796" w:rsidRPr="00845796" w:rsidRDefault="00845796" w:rsidP="00845796">
      <w:pPr>
        <w:jc w:val="center"/>
        <w:rPr>
          <w:b/>
          <w:sz w:val="24"/>
          <w:szCs w:val="24"/>
        </w:rPr>
      </w:pPr>
      <w:r w:rsidRPr="00845796">
        <w:rPr>
          <w:b/>
          <w:sz w:val="24"/>
          <w:szCs w:val="24"/>
        </w:rPr>
        <w:t>ДОГОВОР  подряда  № ______</w:t>
      </w:r>
    </w:p>
    <w:p w:rsidR="00845796" w:rsidRPr="00845796" w:rsidRDefault="00845796" w:rsidP="00845796">
      <w:pPr>
        <w:jc w:val="center"/>
        <w:rPr>
          <w:b/>
          <w:sz w:val="24"/>
          <w:szCs w:val="24"/>
        </w:rPr>
      </w:pPr>
      <w:r w:rsidRPr="004858F6">
        <w:rPr>
          <w:b/>
          <w:szCs w:val="24"/>
        </w:rPr>
        <w:t>подряда на</w:t>
      </w:r>
      <w:r w:rsidRPr="004858F6">
        <w:rPr>
          <w:b/>
          <w:sz w:val="24"/>
          <w:szCs w:val="24"/>
        </w:rPr>
        <w:t xml:space="preserve">  выполнение ремонтно-восстановительных работ</w:t>
      </w:r>
    </w:p>
    <w:p w:rsidR="00845796" w:rsidRPr="00845796" w:rsidRDefault="00845796" w:rsidP="00845796">
      <w:pPr>
        <w:jc w:val="both"/>
        <w:rPr>
          <w:sz w:val="24"/>
          <w:szCs w:val="24"/>
        </w:rPr>
      </w:pPr>
    </w:p>
    <w:p w:rsidR="00845796" w:rsidRPr="00845796" w:rsidRDefault="00845796" w:rsidP="00845796">
      <w:pPr>
        <w:jc w:val="both"/>
        <w:rPr>
          <w:sz w:val="24"/>
          <w:szCs w:val="24"/>
        </w:rPr>
      </w:pPr>
      <w:r w:rsidRPr="00845796">
        <w:rPr>
          <w:sz w:val="24"/>
          <w:szCs w:val="24"/>
        </w:rPr>
        <w:t>г. Москва                                                                                                   «___» ________ 2018г.</w:t>
      </w:r>
    </w:p>
    <w:p w:rsidR="00845796" w:rsidRPr="00845796" w:rsidRDefault="00845796" w:rsidP="00845796">
      <w:pPr>
        <w:jc w:val="both"/>
        <w:rPr>
          <w:sz w:val="24"/>
          <w:szCs w:val="24"/>
        </w:rPr>
      </w:pPr>
    </w:p>
    <w:p w:rsidR="00845796" w:rsidRPr="00D53ACA" w:rsidRDefault="00845796" w:rsidP="00845796">
      <w:pPr>
        <w:spacing w:line="276" w:lineRule="auto"/>
        <w:jc w:val="both"/>
        <w:rPr>
          <w:b/>
          <w:color w:val="000000"/>
          <w:sz w:val="24"/>
          <w:szCs w:val="24"/>
        </w:rPr>
      </w:pPr>
      <w:proofErr w:type="gramStart"/>
      <w:r w:rsidRPr="00845796">
        <w:rPr>
          <w:sz w:val="24"/>
          <w:szCs w:val="24"/>
        </w:rPr>
        <w:t xml:space="preserve">ПАО «ГК «Космос», именуемое в дальнейшем «Заказчик», в лице Члена Правления, Генерального менеджера </w:t>
      </w:r>
      <w:proofErr w:type="spellStart"/>
      <w:r w:rsidRPr="00845796">
        <w:rPr>
          <w:sz w:val="24"/>
          <w:szCs w:val="24"/>
        </w:rPr>
        <w:t>Швейна</w:t>
      </w:r>
      <w:proofErr w:type="spellEnd"/>
      <w:r w:rsidRPr="00845796">
        <w:rPr>
          <w:sz w:val="24"/>
          <w:szCs w:val="24"/>
        </w:rPr>
        <w:t xml:space="preserve"> А. Ю. действующего на основании Доверенности №69 от 08.11.2017 г., с одной стороны, и</w:t>
      </w:r>
      <w:r w:rsidRPr="00845796">
        <w:rPr>
          <w:b/>
          <w:color w:val="000000"/>
          <w:sz w:val="24"/>
          <w:szCs w:val="24"/>
        </w:rPr>
        <w:t xml:space="preserve"> </w:t>
      </w:r>
      <w:r>
        <w:rPr>
          <w:sz w:val="24"/>
          <w:szCs w:val="24"/>
        </w:rPr>
        <w:t xml:space="preserve"> ООО «</w:t>
      </w:r>
      <w:r w:rsidRPr="00845796">
        <w:rPr>
          <w:sz w:val="24"/>
          <w:szCs w:val="24"/>
        </w:rPr>
        <w:t>___________________», именуемое в дальнейшем "Подрядчик", в лице Генеральн</w:t>
      </w:r>
      <w:r>
        <w:rPr>
          <w:sz w:val="24"/>
          <w:szCs w:val="24"/>
        </w:rPr>
        <w:t xml:space="preserve">ого директора </w:t>
      </w:r>
      <w:r w:rsidRPr="00845796">
        <w:rPr>
          <w:sz w:val="24"/>
          <w:szCs w:val="24"/>
        </w:rPr>
        <w:t>______________________</w:t>
      </w:r>
      <w:r>
        <w:rPr>
          <w:sz w:val="24"/>
          <w:szCs w:val="24"/>
        </w:rPr>
        <w:t>действующего на основании У</w:t>
      </w:r>
      <w:r w:rsidRPr="00845796">
        <w:rPr>
          <w:sz w:val="24"/>
          <w:szCs w:val="24"/>
        </w:rPr>
        <w:t>става, с другой стороны, вместе именуемые «Стороны», заключили настоящий договор о нижеследующем:</w:t>
      </w:r>
      <w:proofErr w:type="gramEnd"/>
    </w:p>
    <w:p w:rsidR="00845796" w:rsidRPr="00845796" w:rsidRDefault="00845796" w:rsidP="00845796">
      <w:pPr>
        <w:spacing w:line="276" w:lineRule="auto"/>
        <w:jc w:val="both"/>
        <w:rPr>
          <w:sz w:val="24"/>
          <w:szCs w:val="24"/>
        </w:rPr>
      </w:pPr>
      <w:r w:rsidRPr="00845796">
        <w:rPr>
          <w:sz w:val="24"/>
          <w:szCs w:val="24"/>
        </w:rPr>
        <w:t xml:space="preserve">                                                       1.ПРЕДМЕТ ДОГОВОРА</w:t>
      </w:r>
    </w:p>
    <w:p w:rsidR="00845796" w:rsidRPr="00845796" w:rsidRDefault="00845796" w:rsidP="00845796">
      <w:pPr>
        <w:spacing w:line="276" w:lineRule="auto"/>
        <w:jc w:val="both"/>
        <w:rPr>
          <w:sz w:val="24"/>
          <w:szCs w:val="24"/>
        </w:rPr>
      </w:pPr>
    </w:p>
    <w:p w:rsidR="00845796" w:rsidRPr="00845796" w:rsidRDefault="00845796" w:rsidP="00435BA1">
      <w:pPr>
        <w:numPr>
          <w:ilvl w:val="1"/>
          <w:numId w:val="1"/>
        </w:numPr>
        <w:spacing w:line="276" w:lineRule="auto"/>
        <w:ind w:left="0" w:firstLine="0"/>
        <w:contextualSpacing/>
        <w:jc w:val="both"/>
        <w:rPr>
          <w:b/>
          <w:sz w:val="24"/>
          <w:szCs w:val="24"/>
        </w:rPr>
      </w:pPr>
      <w:r w:rsidRPr="00D53ACA">
        <w:rPr>
          <w:sz w:val="24"/>
          <w:szCs w:val="24"/>
        </w:rPr>
        <w:t>Подрядчик обязуется в соответствии с Техническим заданием (Приложение № 1 к Договору), требованиями Заказчика и условиями Договора выполнить собственными</w:t>
      </w:r>
      <w:r>
        <w:rPr>
          <w:sz w:val="24"/>
          <w:szCs w:val="24"/>
        </w:rPr>
        <w:t xml:space="preserve"> силами и средствами </w:t>
      </w:r>
      <w:r>
        <w:rPr>
          <w:b/>
          <w:sz w:val="24"/>
          <w:szCs w:val="24"/>
        </w:rPr>
        <w:t>ремонтно-восстановительные</w:t>
      </w:r>
      <w:r w:rsidRPr="00845796">
        <w:rPr>
          <w:b/>
          <w:sz w:val="24"/>
          <w:szCs w:val="24"/>
        </w:rPr>
        <w:t xml:space="preserve"> работ</w:t>
      </w:r>
      <w:r>
        <w:rPr>
          <w:b/>
          <w:sz w:val="24"/>
          <w:szCs w:val="24"/>
        </w:rPr>
        <w:t>ы</w:t>
      </w:r>
      <w:r w:rsidRPr="00845796">
        <w:rPr>
          <w:b/>
          <w:sz w:val="24"/>
          <w:szCs w:val="24"/>
        </w:rPr>
        <w:t xml:space="preserve"> </w:t>
      </w:r>
      <w:r w:rsidR="004858F6">
        <w:rPr>
          <w:b/>
          <w:sz w:val="24"/>
          <w:szCs w:val="24"/>
        </w:rPr>
        <w:t xml:space="preserve">в помещениях </w:t>
      </w:r>
      <w:r w:rsidRPr="00845796">
        <w:rPr>
          <w:b/>
          <w:sz w:val="24"/>
          <w:szCs w:val="24"/>
        </w:rPr>
        <w:t>коридора и</w:t>
      </w:r>
      <w:r w:rsidRPr="00845796">
        <w:rPr>
          <w:sz w:val="24"/>
          <w:szCs w:val="24"/>
        </w:rPr>
        <w:t xml:space="preserve"> </w:t>
      </w:r>
      <w:r w:rsidRPr="00845796">
        <w:rPr>
          <w:b/>
          <w:sz w:val="24"/>
          <w:szCs w:val="24"/>
        </w:rPr>
        <w:t xml:space="preserve">номеров на 15-м </w:t>
      </w:r>
      <w:proofErr w:type="spellStart"/>
      <w:proofErr w:type="gramStart"/>
      <w:r w:rsidRPr="00845796">
        <w:rPr>
          <w:b/>
          <w:sz w:val="24"/>
          <w:szCs w:val="24"/>
        </w:rPr>
        <w:t>эт</w:t>
      </w:r>
      <w:proofErr w:type="spellEnd"/>
      <w:r w:rsidRPr="00845796">
        <w:rPr>
          <w:b/>
          <w:sz w:val="24"/>
          <w:szCs w:val="24"/>
        </w:rPr>
        <w:t>.</w:t>
      </w:r>
      <w:r w:rsidR="00D53ACA" w:rsidRPr="00D53ACA">
        <w:rPr>
          <w:b/>
          <w:sz w:val="24"/>
          <w:szCs w:val="24"/>
        </w:rPr>
        <w:t xml:space="preserve"> </w:t>
      </w:r>
      <w:r w:rsidR="00D53ACA">
        <w:rPr>
          <w:b/>
          <w:sz w:val="24"/>
          <w:szCs w:val="24"/>
        </w:rPr>
        <w:t>и</w:t>
      </w:r>
      <w:proofErr w:type="gramEnd"/>
      <w:r w:rsidR="00D53ACA">
        <w:rPr>
          <w:b/>
          <w:sz w:val="24"/>
          <w:szCs w:val="24"/>
        </w:rPr>
        <w:t xml:space="preserve"> других этажах, пострадавших во время ЧП (пожар)</w:t>
      </w:r>
      <w:r w:rsidRPr="00845796">
        <w:rPr>
          <w:b/>
          <w:sz w:val="24"/>
          <w:szCs w:val="24"/>
        </w:rPr>
        <w:t xml:space="preserve"> с заменой оборудования, электроприборов, ак</w:t>
      </w:r>
      <w:r>
        <w:rPr>
          <w:b/>
          <w:sz w:val="24"/>
          <w:szCs w:val="24"/>
        </w:rPr>
        <w:t xml:space="preserve">сессуаров и т.д.  </w:t>
      </w:r>
      <w:r w:rsidRPr="00845796">
        <w:rPr>
          <w:sz w:val="24"/>
          <w:szCs w:val="24"/>
        </w:rPr>
        <w:t xml:space="preserve"> в здании ПАО «ГК «Космос» по адресу: г. Москва, проспект Мира, д. 150.</w:t>
      </w:r>
      <w:r w:rsidRPr="00845796">
        <w:rPr>
          <w:b/>
          <w:sz w:val="24"/>
          <w:szCs w:val="24"/>
        </w:rPr>
        <w:t xml:space="preserve"> </w:t>
      </w:r>
      <w:r w:rsidRPr="00845796">
        <w:rPr>
          <w:sz w:val="24"/>
          <w:szCs w:val="24"/>
        </w:rPr>
        <w:t xml:space="preserve">(далее по тексту – Объект), а Заказчик принять </w:t>
      </w:r>
      <w:proofErr w:type="gramStart"/>
      <w:r w:rsidRPr="00845796">
        <w:rPr>
          <w:sz w:val="24"/>
          <w:szCs w:val="24"/>
        </w:rPr>
        <w:t>их</w:t>
      </w:r>
      <w:proofErr w:type="gramEnd"/>
      <w:r w:rsidRPr="00845796">
        <w:rPr>
          <w:sz w:val="24"/>
          <w:szCs w:val="24"/>
        </w:rPr>
        <w:t xml:space="preserve"> </w:t>
      </w:r>
      <w:proofErr w:type="gramStart"/>
      <w:r w:rsidRPr="00845796">
        <w:rPr>
          <w:sz w:val="24"/>
          <w:szCs w:val="24"/>
        </w:rPr>
        <w:t>и оплатить.</w:t>
      </w:r>
      <w:proofErr w:type="gramEnd"/>
    </w:p>
    <w:p w:rsidR="00845796" w:rsidRPr="00845796" w:rsidRDefault="00845796" w:rsidP="00845796">
      <w:pPr>
        <w:tabs>
          <w:tab w:val="left" w:pos="0"/>
        </w:tabs>
        <w:spacing w:line="276" w:lineRule="auto"/>
        <w:jc w:val="both"/>
        <w:rPr>
          <w:color w:val="FF0000"/>
          <w:sz w:val="24"/>
          <w:szCs w:val="24"/>
        </w:rPr>
      </w:pPr>
      <w:r w:rsidRPr="00845796">
        <w:rPr>
          <w:color w:val="000000"/>
          <w:sz w:val="24"/>
          <w:szCs w:val="24"/>
        </w:rPr>
        <w:t xml:space="preserve">1.2. 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расходы Подрядчика, связанные с исполнением обязательств по настоящему Договору. </w:t>
      </w:r>
    </w:p>
    <w:p w:rsidR="00845796" w:rsidRPr="00845796" w:rsidRDefault="00845796" w:rsidP="00845796">
      <w:pPr>
        <w:spacing w:line="276" w:lineRule="auto"/>
        <w:jc w:val="both"/>
        <w:rPr>
          <w:sz w:val="24"/>
          <w:szCs w:val="24"/>
        </w:rPr>
      </w:pPr>
      <w:r w:rsidRPr="00845796">
        <w:rPr>
          <w:sz w:val="24"/>
          <w:szCs w:val="24"/>
        </w:rPr>
        <w:t xml:space="preserve"> 1.3. Содержание, объем работ, и цена определяются Техническим заданием (Приложение №1), Локальным сметным расчетом (Приложение №2), Графиком выполнения работ (Приложение №3). Приложение №1, Приложение №2, Приложение №3 являются неотъемлемой частью настоящего Договора. </w:t>
      </w:r>
    </w:p>
    <w:p w:rsidR="00845796" w:rsidRDefault="00845796" w:rsidP="00845796">
      <w:pPr>
        <w:spacing w:line="276" w:lineRule="auto"/>
        <w:jc w:val="both"/>
        <w:rPr>
          <w:sz w:val="24"/>
          <w:szCs w:val="24"/>
        </w:rPr>
      </w:pPr>
      <w:r w:rsidRPr="00845796">
        <w:rPr>
          <w:sz w:val="24"/>
          <w:szCs w:val="24"/>
        </w:rPr>
        <w:t xml:space="preserve">1.4. Подрядчик гарантирует надлежащее исполнение работ по настоящему Договору в соответствии с действующими правилами, нормами и условиями настоящего Договора. Срок гарантийной эксплуатации составляет 12 (двенадцать) месяцев </w:t>
      </w:r>
      <w:proofErr w:type="gramStart"/>
      <w:r w:rsidRPr="00845796">
        <w:rPr>
          <w:sz w:val="24"/>
          <w:szCs w:val="24"/>
        </w:rPr>
        <w:t>с даты подписания</w:t>
      </w:r>
      <w:proofErr w:type="gramEnd"/>
      <w:r w:rsidRPr="00845796">
        <w:rPr>
          <w:sz w:val="24"/>
          <w:szCs w:val="24"/>
        </w:rPr>
        <w:t xml:space="preserve"> Акта выполненных работ обеими сторонами.</w:t>
      </w:r>
    </w:p>
    <w:p w:rsidR="00435BA1" w:rsidRPr="009B243A" w:rsidRDefault="00435BA1" w:rsidP="00435BA1">
      <w:pPr>
        <w:pStyle w:val="2"/>
        <w:numPr>
          <w:ilvl w:val="12"/>
          <w:numId w:val="0"/>
        </w:numPr>
        <w:tabs>
          <w:tab w:val="num" w:pos="0"/>
          <w:tab w:val="left" w:pos="720"/>
        </w:tabs>
        <w:rPr>
          <w:sz w:val="24"/>
          <w:szCs w:val="24"/>
        </w:rPr>
      </w:pPr>
      <w:r w:rsidRPr="009B243A">
        <w:rPr>
          <w:sz w:val="24"/>
          <w:szCs w:val="24"/>
        </w:rPr>
        <w:t>1.</w:t>
      </w:r>
      <w:r>
        <w:rPr>
          <w:sz w:val="24"/>
          <w:szCs w:val="24"/>
        </w:rPr>
        <w:t>5. Оборудование, демонтированное</w:t>
      </w:r>
      <w:r w:rsidRPr="009B243A">
        <w:rPr>
          <w:sz w:val="24"/>
          <w:szCs w:val="24"/>
        </w:rPr>
        <w:t xml:space="preserve"> в ходе выполнения подрядных работ по настоящему договору, являются собственностью За</w:t>
      </w:r>
      <w:r>
        <w:rPr>
          <w:sz w:val="24"/>
          <w:szCs w:val="24"/>
        </w:rPr>
        <w:t>казчика. Демонтированное оборудование передае</w:t>
      </w:r>
      <w:r w:rsidRPr="009B243A">
        <w:rPr>
          <w:sz w:val="24"/>
          <w:szCs w:val="24"/>
        </w:rPr>
        <w:t>тся Подрядчиком Заказчику по акту приёма-передачи. До момен</w:t>
      </w:r>
      <w:r>
        <w:rPr>
          <w:sz w:val="24"/>
          <w:szCs w:val="24"/>
        </w:rPr>
        <w:t>та сдачи-приемки демонтированного оборудования</w:t>
      </w:r>
      <w:r w:rsidRPr="009B243A">
        <w:rPr>
          <w:sz w:val="24"/>
          <w:szCs w:val="24"/>
        </w:rPr>
        <w:t xml:space="preserve"> Заказчику Подрядчик осуществляет ответственное хранение посредством принятия на подотчёт, помещения на склад или иным способом.</w:t>
      </w:r>
    </w:p>
    <w:p w:rsidR="00435BA1" w:rsidRPr="00845796" w:rsidRDefault="00435BA1" w:rsidP="00845796">
      <w:pPr>
        <w:spacing w:line="276" w:lineRule="auto"/>
        <w:jc w:val="both"/>
        <w:rPr>
          <w:sz w:val="24"/>
          <w:szCs w:val="24"/>
        </w:rPr>
      </w:pPr>
    </w:p>
    <w:p w:rsidR="00845796" w:rsidRPr="00845796" w:rsidRDefault="00845796" w:rsidP="00845796">
      <w:pPr>
        <w:spacing w:line="276" w:lineRule="auto"/>
        <w:jc w:val="both"/>
        <w:rPr>
          <w:sz w:val="24"/>
          <w:szCs w:val="24"/>
        </w:rPr>
      </w:pPr>
      <w:r w:rsidRPr="00845796">
        <w:rPr>
          <w:sz w:val="24"/>
          <w:szCs w:val="24"/>
        </w:rPr>
        <w:t xml:space="preserve">                                     2. ЦЕНА ДОГОВОРА И УСЛОВИЯ ОПЛАТЫ    </w:t>
      </w:r>
    </w:p>
    <w:p w:rsidR="00845796" w:rsidRPr="00845796" w:rsidRDefault="00845796" w:rsidP="00845796">
      <w:pPr>
        <w:spacing w:line="276" w:lineRule="auto"/>
        <w:jc w:val="both"/>
        <w:rPr>
          <w:bCs/>
          <w:sz w:val="24"/>
          <w:szCs w:val="24"/>
        </w:rPr>
      </w:pPr>
      <w:r w:rsidRPr="00845796">
        <w:rPr>
          <w:sz w:val="24"/>
          <w:szCs w:val="24"/>
        </w:rPr>
        <w:t xml:space="preserve">           2.1. Цена работ и материалов по настоящему Договору указываются в</w:t>
      </w:r>
      <w:r w:rsidRPr="00845796">
        <w:rPr>
          <w:bCs/>
          <w:sz w:val="24"/>
          <w:szCs w:val="24"/>
        </w:rPr>
        <w:t xml:space="preserve"> Локальном сметном расчете </w:t>
      </w:r>
      <w:r w:rsidRPr="00845796">
        <w:rPr>
          <w:sz w:val="24"/>
          <w:szCs w:val="24"/>
        </w:rPr>
        <w:t xml:space="preserve">и </w:t>
      </w:r>
      <w:r w:rsidR="00435BA1">
        <w:rPr>
          <w:bCs/>
          <w:sz w:val="24"/>
          <w:szCs w:val="24"/>
        </w:rPr>
        <w:t>составляет</w:t>
      </w:r>
      <w:proofErr w:type="gramStart"/>
      <w:r w:rsidR="00435BA1">
        <w:rPr>
          <w:bCs/>
          <w:sz w:val="24"/>
          <w:szCs w:val="24"/>
        </w:rPr>
        <w:t>__________</w:t>
      </w:r>
      <w:r w:rsidRPr="00845796">
        <w:rPr>
          <w:bCs/>
          <w:sz w:val="24"/>
          <w:szCs w:val="24"/>
        </w:rPr>
        <w:t xml:space="preserve"> (</w:t>
      </w:r>
      <w:r w:rsidR="00435BA1">
        <w:rPr>
          <w:bCs/>
          <w:sz w:val="24"/>
          <w:szCs w:val="24"/>
        </w:rPr>
        <w:t>______________________________</w:t>
      </w:r>
      <w:r w:rsidRPr="00845796">
        <w:rPr>
          <w:bCs/>
          <w:sz w:val="24"/>
          <w:szCs w:val="24"/>
        </w:rPr>
        <w:t xml:space="preserve">), </w:t>
      </w:r>
      <w:proofErr w:type="gramEnd"/>
      <w:r w:rsidRPr="00845796">
        <w:rPr>
          <w:bCs/>
          <w:sz w:val="24"/>
          <w:szCs w:val="24"/>
        </w:rPr>
        <w:t>в том числе НД</w:t>
      </w:r>
      <w:r w:rsidR="00435BA1">
        <w:rPr>
          <w:bCs/>
          <w:sz w:val="24"/>
          <w:szCs w:val="24"/>
        </w:rPr>
        <w:t>С 18%, что составляет ___________(_________________________</w:t>
      </w:r>
      <w:r w:rsidRPr="00845796">
        <w:rPr>
          <w:bCs/>
          <w:sz w:val="24"/>
          <w:szCs w:val="24"/>
        </w:rPr>
        <w:t xml:space="preserve">)  </w:t>
      </w:r>
    </w:p>
    <w:p w:rsidR="00845796" w:rsidRPr="00845796" w:rsidRDefault="00845796" w:rsidP="00845796">
      <w:pPr>
        <w:spacing w:line="276" w:lineRule="auto"/>
        <w:jc w:val="both"/>
        <w:rPr>
          <w:bCs/>
          <w:sz w:val="24"/>
          <w:szCs w:val="24"/>
        </w:rPr>
      </w:pPr>
      <w:r w:rsidRPr="00845796">
        <w:rPr>
          <w:bCs/>
          <w:sz w:val="24"/>
          <w:szCs w:val="24"/>
        </w:rPr>
        <w:lastRenderedPageBreak/>
        <w:t xml:space="preserve">           2.2.  Фактическая стоимость выполняемых Подрядчиком работ по настоящему Договору не должна превысить цену, согласованную Сторонами в Локальном сметном расчете (Приложение № 2) и определяется по акту выполненных работ формы КС-2 и КС-3, за фактически выполненные работы.</w:t>
      </w:r>
    </w:p>
    <w:p w:rsidR="00845796" w:rsidRPr="00845796" w:rsidRDefault="00845796" w:rsidP="00845796">
      <w:pPr>
        <w:spacing w:line="276" w:lineRule="auto"/>
        <w:jc w:val="both"/>
        <w:rPr>
          <w:bCs/>
          <w:sz w:val="24"/>
          <w:szCs w:val="24"/>
        </w:rPr>
      </w:pPr>
      <w:r w:rsidRPr="00845796">
        <w:rPr>
          <w:bCs/>
          <w:sz w:val="24"/>
          <w:szCs w:val="24"/>
        </w:rPr>
        <w:t>2.3. Оплата работ по Договору производится Заказчиком в следующем порядке:</w:t>
      </w:r>
    </w:p>
    <w:p w:rsidR="00845796" w:rsidRPr="00845796" w:rsidRDefault="00845796" w:rsidP="00845796">
      <w:pPr>
        <w:spacing w:line="276" w:lineRule="auto"/>
        <w:rPr>
          <w:bCs/>
          <w:sz w:val="24"/>
          <w:szCs w:val="24"/>
        </w:rPr>
      </w:pPr>
      <w:r w:rsidRPr="00845796">
        <w:rPr>
          <w:bCs/>
          <w:sz w:val="24"/>
          <w:szCs w:val="24"/>
        </w:rPr>
        <w:t>2.3.1. Заказчик перечисляет Исполнителю авансовый платеж в размере 20% от стоимости материал</w:t>
      </w:r>
      <w:r w:rsidR="00435BA1">
        <w:rPr>
          <w:bCs/>
          <w:sz w:val="24"/>
          <w:szCs w:val="24"/>
        </w:rPr>
        <w:t>ов, что составляет</w:t>
      </w:r>
      <w:proofErr w:type="gramStart"/>
      <w:r w:rsidR="00435BA1">
        <w:rPr>
          <w:bCs/>
          <w:sz w:val="24"/>
          <w:szCs w:val="24"/>
        </w:rPr>
        <w:t xml:space="preserve"> _____________</w:t>
      </w:r>
      <w:r w:rsidRPr="00845796">
        <w:rPr>
          <w:bCs/>
          <w:sz w:val="24"/>
          <w:szCs w:val="24"/>
        </w:rPr>
        <w:t xml:space="preserve"> (</w:t>
      </w:r>
      <w:r w:rsidR="00435BA1">
        <w:rPr>
          <w:bCs/>
          <w:sz w:val="24"/>
          <w:szCs w:val="24"/>
        </w:rPr>
        <w:t>____________________________</w:t>
      </w:r>
      <w:r w:rsidRPr="00845796">
        <w:rPr>
          <w:bCs/>
          <w:sz w:val="24"/>
          <w:szCs w:val="24"/>
        </w:rPr>
        <w:t xml:space="preserve">), </w:t>
      </w:r>
      <w:proofErr w:type="gramEnd"/>
      <w:r w:rsidRPr="00845796">
        <w:rPr>
          <w:bCs/>
          <w:sz w:val="24"/>
          <w:szCs w:val="24"/>
        </w:rPr>
        <w:t>в том числе НДС 1</w:t>
      </w:r>
      <w:r w:rsidR="00435BA1">
        <w:rPr>
          <w:bCs/>
          <w:sz w:val="24"/>
          <w:szCs w:val="24"/>
        </w:rPr>
        <w:t>8%, ______________(__________________________________________</w:t>
      </w:r>
      <w:r w:rsidRPr="00845796">
        <w:rPr>
          <w:bCs/>
          <w:sz w:val="24"/>
          <w:szCs w:val="24"/>
        </w:rPr>
        <w:t>).</w:t>
      </w:r>
    </w:p>
    <w:p w:rsidR="00845796" w:rsidRDefault="00845796" w:rsidP="00845796">
      <w:pPr>
        <w:spacing w:line="276" w:lineRule="auto"/>
        <w:rPr>
          <w:bCs/>
          <w:sz w:val="24"/>
          <w:szCs w:val="24"/>
        </w:rPr>
      </w:pPr>
      <w:r w:rsidRPr="00845796">
        <w:rPr>
          <w:bCs/>
          <w:sz w:val="24"/>
          <w:szCs w:val="24"/>
        </w:rPr>
        <w:t>2.3.2. Окончательный платеж по Договору производится   за фактически выполненные работы, на основании акта о приемке выполненных работ по форме КС-2, справки о стоимости выполненных работ и затрат по форме КС-3 и выставленного счета – фактуры в течение 10 рабочих дней после подписания акта выполненных работ.</w:t>
      </w:r>
    </w:p>
    <w:p w:rsidR="00435BA1" w:rsidRPr="00435BA1" w:rsidRDefault="00435BA1" w:rsidP="00435BA1">
      <w:pPr>
        <w:spacing w:line="276" w:lineRule="auto"/>
        <w:rPr>
          <w:bCs/>
          <w:sz w:val="24"/>
          <w:szCs w:val="24"/>
        </w:rPr>
      </w:pPr>
      <w:r>
        <w:rPr>
          <w:bCs/>
          <w:sz w:val="24"/>
          <w:szCs w:val="24"/>
        </w:rPr>
        <w:t>2.3.3.</w:t>
      </w:r>
      <w:r w:rsidRPr="00435BA1">
        <w:rPr>
          <w:sz w:val="24"/>
          <w:szCs w:val="24"/>
        </w:rPr>
        <w:t xml:space="preserve"> </w:t>
      </w:r>
      <w:r w:rsidRPr="00435BA1">
        <w:rPr>
          <w:bCs/>
          <w:sz w:val="24"/>
          <w:szCs w:val="24"/>
        </w:rPr>
        <w:t>Дополнительные расходы Подрядчика, связанные с увеличением срока выполнения работ по вине Подрядчика, Заказчиком не возмещаются.</w:t>
      </w:r>
    </w:p>
    <w:p w:rsidR="00435BA1" w:rsidRPr="00435BA1" w:rsidRDefault="00435BA1" w:rsidP="00435BA1">
      <w:pPr>
        <w:spacing w:line="276" w:lineRule="auto"/>
        <w:rPr>
          <w:bCs/>
          <w:sz w:val="24"/>
          <w:szCs w:val="24"/>
        </w:rPr>
      </w:pPr>
      <w:r w:rsidRPr="00435BA1">
        <w:rPr>
          <w:bCs/>
          <w:sz w:val="24"/>
          <w:szCs w:val="24"/>
        </w:rPr>
        <w:t>При этом Подрядчик не освобождается от ответственности за нарушение срока выполнения работ, если нарушение обязанностей связано с отсутствием необходимых для выполнения работ материалов, с ненадлежащим выполнением обязанностей со стороны субподрядчиков, других контрагентов Подрядчика.</w:t>
      </w:r>
    </w:p>
    <w:p w:rsidR="00435BA1" w:rsidRDefault="00435BA1" w:rsidP="00845796">
      <w:pPr>
        <w:spacing w:line="276" w:lineRule="auto"/>
        <w:rPr>
          <w:bCs/>
          <w:sz w:val="24"/>
          <w:szCs w:val="24"/>
        </w:rPr>
      </w:pPr>
    </w:p>
    <w:p w:rsidR="00441A54" w:rsidRPr="00441A54" w:rsidRDefault="00441A54" w:rsidP="00441A54">
      <w:pPr>
        <w:jc w:val="both"/>
        <w:rPr>
          <w:sz w:val="24"/>
          <w:szCs w:val="24"/>
        </w:rPr>
      </w:pPr>
      <w:r w:rsidRPr="00441A54">
        <w:rPr>
          <w:sz w:val="24"/>
          <w:szCs w:val="24"/>
        </w:rPr>
        <w:t xml:space="preserve">                                           3. ПРАВА И ОБЯЗАННОСТИ СТОРОН    </w:t>
      </w:r>
    </w:p>
    <w:p w:rsidR="00441A54" w:rsidRPr="00441A54" w:rsidRDefault="00441A54" w:rsidP="00441A54">
      <w:pPr>
        <w:jc w:val="both"/>
        <w:rPr>
          <w:sz w:val="24"/>
          <w:szCs w:val="24"/>
        </w:rPr>
      </w:pPr>
      <w:r w:rsidRPr="00441A54">
        <w:rPr>
          <w:sz w:val="24"/>
          <w:szCs w:val="24"/>
        </w:rPr>
        <w:t xml:space="preserve">  </w:t>
      </w:r>
    </w:p>
    <w:p w:rsidR="00441A54" w:rsidRPr="00441A54" w:rsidRDefault="00441A54" w:rsidP="00441A54">
      <w:pPr>
        <w:tabs>
          <w:tab w:val="left" w:pos="0"/>
        </w:tabs>
        <w:spacing w:line="276" w:lineRule="auto"/>
        <w:jc w:val="both"/>
        <w:rPr>
          <w:sz w:val="24"/>
          <w:szCs w:val="24"/>
        </w:rPr>
      </w:pPr>
      <w:r w:rsidRPr="00441A54">
        <w:rPr>
          <w:sz w:val="24"/>
          <w:szCs w:val="24"/>
        </w:rPr>
        <w:tab/>
        <w:t>3.1. Подрядчик обязуется:</w:t>
      </w:r>
    </w:p>
    <w:p w:rsidR="00441A54" w:rsidRPr="00441A54" w:rsidRDefault="00441A54" w:rsidP="00441A54">
      <w:pPr>
        <w:spacing w:line="276" w:lineRule="auto"/>
        <w:jc w:val="both"/>
        <w:rPr>
          <w:sz w:val="24"/>
          <w:szCs w:val="24"/>
        </w:rPr>
      </w:pPr>
      <w:r w:rsidRPr="00441A54">
        <w:rPr>
          <w:sz w:val="24"/>
          <w:szCs w:val="24"/>
        </w:rPr>
        <w:tab/>
        <w:t xml:space="preserve">3.1.1. Осуществлять работы, указанные в п.1.1. договора в соответствии с ТЗ и Локальным сметным расчетом. </w:t>
      </w:r>
    </w:p>
    <w:p w:rsidR="00441A54" w:rsidRPr="00441A54" w:rsidRDefault="00441A54" w:rsidP="00441A54">
      <w:pPr>
        <w:spacing w:line="276" w:lineRule="auto"/>
        <w:jc w:val="both"/>
        <w:rPr>
          <w:sz w:val="24"/>
          <w:szCs w:val="24"/>
        </w:rPr>
      </w:pPr>
      <w:r w:rsidRPr="00441A54">
        <w:rPr>
          <w:sz w:val="24"/>
          <w:szCs w:val="24"/>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441A54" w:rsidRPr="00441A54" w:rsidRDefault="00441A54" w:rsidP="00441A54">
      <w:pPr>
        <w:spacing w:line="276" w:lineRule="auto"/>
        <w:jc w:val="both"/>
        <w:rPr>
          <w:sz w:val="24"/>
          <w:szCs w:val="24"/>
        </w:rPr>
      </w:pPr>
      <w:r w:rsidRPr="00441A54">
        <w:rPr>
          <w:sz w:val="24"/>
          <w:szCs w:val="24"/>
        </w:rPr>
        <w:tab/>
        <w:t>3.1.3. Приступить к работе и закончить ее в сроки, предусмотренные п.п.4.1</w:t>
      </w:r>
      <w:r w:rsidR="007D50A9">
        <w:rPr>
          <w:sz w:val="24"/>
          <w:szCs w:val="24"/>
        </w:rPr>
        <w:t xml:space="preserve">   Д</w:t>
      </w:r>
      <w:r w:rsidRPr="00441A54">
        <w:rPr>
          <w:sz w:val="24"/>
          <w:szCs w:val="24"/>
        </w:rPr>
        <w:t>оговора.</w:t>
      </w:r>
      <w:r w:rsidR="007D50A9" w:rsidRPr="007D50A9">
        <w:rPr>
          <w:iCs/>
          <w:sz w:val="24"/>
          <w:szCs w:val="24"/>
        </w:rPr>
        <w:t xml:space="preserve"> Сдать Объект в согласованные с Заказчиком сроки </w:t>
      </w:r>
      <w:r w:rsidR="007D50A9">
        <w:rPr>
          <w:iCs/>
          <w:sz w:val="24"/>
          <w:szCs w:val="24"/>
        </w:rPr>
        <w:t>и в состоянии, обеспечивающем его</w:t>
      </w:r>
      <w:r w:rsidR="007D50A9" w:rsidRPr="007D50A9">
        <w:rPr>
          <w:iCs/>
          <w:sz w:val="24"/>
          <w:szCs w:val="24"/>
        </w:rPr>
        <w:t xml:space="preserve"> эксплуатацию в соответствии с действующей нормативно-технической документацией.</w:t>
      </w:r>
    </w:p>
    <w:p w:rsidR="00441A54" w:rsidRPr="00441A54" w:rsidRDefault="00441A54" w:rsidP="00441A54">
      <w:pPr>
        <w:spacing w:line="276" w:lineRule="auto"/>
        <w:jc w:val="both"/>
        <w:rPr>
          <w:sz w:val="24"/>
          <w:szCs w:val="24"/>
        </w:rPr>
      </w:pPr>
      <w:r w:rsidRPr="00441A54">
        <w:rPr>
          <w:sz w:val="24"/>
          <w:szCs w:val="24"/>
        </w:rPr>
        <w:tab/>
        <w:t>3.1.4. Нести риск случайной гибели, случайного повреждения материалов и результатов выполненных работ до их приемки Заказчиком.</w:t>
      </w:r>
    </w:p>
    <w:p w:rsidR="00441A54" w:rsidRPr="00441A54" w:rsidRDefault="00441A54" w:rsidP="00441A54">
      <w:pPr>
        <w:spacing w:line="276" w:lineRule="auto"/>
        <w:jc w:val="both"/>
        <w:rPr>
          <w:sz w:val="24"/>
          <w:szCs w:val="24"/>
        </w:rPr>
      </w:pPr>
      <w:r w:rsidRPr="00441A54">
        <w:rPr>
          <w:sz w:val="24"/>
          <w:szCs w:val="24"/>
        </w:rPr>
        <w:tab/>
        <w:t xml:space="preserve">3.1.5. Исполнять полученные в ходе выполнения работ  указания Заказчика, если такие указания не противоречат условиям настоящего </w:t>
      </w:r>
      <w:r w:rsidRPr="00441A54">
        <w:rPr>
          <w:color w:val="000000"/>
          <w:sz w:val="24"/>
          <w:szCs w:val="24"/>
        </w:rPr>
        <w:t xml:space="preserve">Договора, </w:t>
      </w:r>
      <w:r w:rsidRPr="00441A54">
        <w:rPr>
          <w:sz w:val="24"/>
          <w:szCs w:val="24"/>
        </w:rPr>
        <w:t xml:space="preserve">Локального </w:t>
      </w:r>
      <w:r w:rsidRPr="00441A54">
        <w:rPr>
          <w:color w:val="000000"/>
          <w:sz w:val="24"/>
          <w:szCs w:val="24"/>
        </w:rPr>
        <w:t>сметного расчета (Приложение №2)</w:t>
      </w:r>
      <w:r w:rsidRPr="00441A54">
        <w:rPr>
          <w:sz w:val="24"/>
          <w:szCs w:val="24"/>
        </w:rPr>
        <w:t xml:space="preserve"> и не представляют собой вмешательство в оперативно-хозяйственную деятельность Подрядчика.</w:t>
      </w:r>
    </w:p>
    <w:p w:rsidR="00441A54" w:rsidRDefault="00441A54" w:rsidP="00441A54">
      <w:pPr>
        <w:spacing w:line="276" w:lineRule="auto"/>
        <w:jc w:val="both"/>
        <w:rPr>
          <w:sz w:val="24"/>
          <w:szCs w:val="24"/>
        </w:rPr>
      </w:pPr>
      <w:r w:rsidRPr="00441A54">
        <w:rPr>
          <w:sz w:val="24"/>
          <w:szCs w:val="24"/>
        </w:rPr>
        <w:tab/>
        <w:t>3.1.6. Сообщить Заказчику о необходимости проведения дополнительных работ, связанных с увеличением сметной стоимости.  Дополнительные работы производятся Подрядчиком только после согласования с Заказчиком.</w:t>
      </w:r>
    </w:p>
    <w:p w:rsidR="007D50A9" w:rsidRPr="007D50A9" w:rsidRDefault="007D50A9" w:rsidP="007D50A9">
      <w:pPr>
        <w:spacing w:line="276" w:lineRule="auto"/>
        <w:jc w:val="both"/>
        <w:rPr>
          <w:iCs/>
          <w:sz w:val="24"/>
          <w:szCs w:val="24"/>
        </w:rPr>
      </w:pPr>
      <w:r>
        <w:rPr>
          <w:iCs/>
          <w:sz w:val="24"/>
          <w:szCs w:val="24"/>
        </w:rPr>
        <w:t xml:space="preserve">3.1.7. </w:t>
      </w:r>
      <w:r w:rsidRPr="007D50A9">
        <w:rPr>
          <w:iCs/>
          <w:sz w:val="24"/>
          <w:szCs w:val="24"/>
        </w:rPr>
        <w:t>Обеспечить:</w:t>
      </w:r>
    </w:p>
    <w:p w:rsidR="007D50A9" w:rsidRPr="007D50A9" w:rsidRDefault="007D50A9" w:rsidP="007D50A9">
      <w:pPr>
        <w:spacing w:line="276" w:lineRule="auto"/>
        <w:jc w:val="both"/>
        <w:rPr>
          <w:iCs/>
          <w:sz w:val="24"/>
          <w:szCs w:val="24"/>
        </w:rPr>
      </w:pPr>
      <w:r w:rsidRPr="007D50A9">
        <w:rPr>
          <w:iCs/>
          <w:sz w:val="24"/>
          <w:szCs w:val="24"/>
        </w:rPr>
        <w:t>-  производство работ в полном соответствии с утвержденным сторонами сроком выполнения работ, сметной и нормативно-технической документацией, действующими на период выполнения работ;</w:t>
      </w:r>
    </w:p>
    <w:p w:rsidR="007D50A9" w:rsidRPr="007D50A9" w:rsidRDefault="007D50A9" w:rsidP="007D50A9">
      <w:pPr>
        <w:spacing w:line="276" w:lineRule="auto"/>
        <w:jc w:val="both"/>
        <w:rPr>
          <w:iCs/>
          <w:sz w:val="24"/>
          <w:szCs w:val="24"/>
        </w:rPr>
      </w:pPr>
      <w:r w:rsidRPr="007D50A9">
        <w:rPr>
          <w:iCs/>
          <w:sz w:val="24"/>
          <w:szCs w:val="24"/>
        </w:rPr>
        <w:lastRenderedPageBreak/>
        <w:t xml:space="preserve">-   устранение недостатков и дефектов, выявленных при приемке выполненных работ и в течение гарантийного срока эксплуатации результата работ на Объекте в течение 20 дней </w:t>
      </w:r>
      <w:proofErr w:type="gramStart"/>
      <w:r w:rsidRPr="007D50A9">
        <w:rPr>
          <w:iCs/>
          <w:sz w:val="24"/>
          <w:szCs w:val="24"/>
        </w:rPr>
        <w:t>с</w:t>
      </w:r>
      <w:proofErr w:type="gramEnd"/>
      <w:r w:rsidRPr="007D50A9">
        <w:rPr>
          <w:iCs/>
          <w:sz w:val="24"/>
          <w:szCs w:val="24"/>
        </w:rPr>
        <w:t xml:space="preserve"> </w:t>
      </w:r>
    </w:p>
    <w:p w:rsidR="007D50A9" w:rsidRDefault="007D50A9" w:rsidP="007D50A9">
      <w:pPr>
        <w:spacing w:line="276" w:lineRule="auto"/>
        <w:jc w:val="both"/>
        <w:rPr>
          <w:iCs/>
          <w:sz w:val="24"/>
          <w:szCs w:val="24"/>
        </w:rPr>
      </w:pPr>
      <w:r w:rsidRPr="007D50A9">
        <w:rPr>
          <w:iCs/>
          <w:sz w:val="24"/>
          <w:szCs w:val="24"/>
        </w:rPr>
        <w:t>момента подписания двустороннего, либо одностороннего акта об обнаруженных недостатках в работе.</w:t>
      </w:r>
    </w:p>
    <w:p w:rsidR="00DF64DE" w:rsidRPr="007D50A9" w:rsidRDefault="00DF64DE" w:rsidP="007D50A9">
      <w:pPr>
        <w:spacing w:line="276" w:lineRule="auto"/>
        <w:jc w:val="both"/>
        <w:rPr>
          <w:iCs/>
          <w:sz w:val="24"/>
          <w:szCs w:val="24"/>
        </w:rPr>
      </w:pPr>
      <w:r>
        <w:rPr>
          <w:iCs/>
          <w:sz w:val="24"/>
          <w:szCs w:val="24"/>
        </w:rPr>
        <w:t>-</w:t>
      </w:r>
      <w:r w:rsidRPr="00DF64DE">
        <w:rPr>
          <w:sz w:val="24"/>
          <w:szCs w:val="24"/>
        </w:rPr>
        <w:t xml:space="preserve"> </w:t>
      </w:r>
      <w:r w:rsidRPr="009B243A">
        <w:rPr>
          <w:sz w:val="24"/>
          <w:szCs w:val="24"/>
        </w:rPr>
        <w:t>С момента 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r>
        <w:rPr>
          <w:sz w:val="24"/>
          <w:szCs w:val="24"/>
        </w:rPr>
        <w:t>.</w:t>
      </w:r>
    </w:p>
    <w:p w:rsidR="007D50A9" w:rsidRPr="007D50A9" w:rsidRDefault="007D50A9" w:rsidP="007D50A9">
      <w:pPr>
        <w:spacing w:line="276" w:lineRule="auto"/>
        <w:jc w:val="both"/>
        <w:rPr>
          <w:sz w:val="24"/>
          <w:szCs w:val="24"/>
        </w:rPr>
      </w:pPr>
      <w:r>
        <w:rPr>
          <w:iCs/>
          <w:sz w:val="24"/>
          <w:szCs w:val="24"/>
        </w:rPr>
        <w:t>3.1.8.</w:t>
      </w:r>
      <w:r w:rsidRPr="007D50A9">
        <w:rPr>
          <w:iCs/>
          <w:sz w:val="24"/>
          <w:szCs w:val="24"/>
        </w:rPr>
        <w:t xml:space="preserve"> Обеспечить выполнение работ инженерно-техническим персоналом и квалифицированным ремонтным персоналом в соответствии с характером выполняемой работы на действующих предприятиях</w:t>
      </w:r>
      <w:r w:rsidRPr="007D50A9">
        <w:rPr>
          <w:sz w:val="24"/>
          <w:szCs w:val="24"/>
        </w:rPr>
        <w:t>.</w:t>
      </w:r>
    </w:p>
    <w:p w:rsidR="007D50A9" w:rsidRPr="00441A54" w:rsidRDefault="007D50A9" w:rsidP="00441A54">
      <w:pPr>
        <w:spacing w:line="276" w:lineRule="auto"/>
        <w:jc w:val="both"/>
        <w:rPr>
          <w:sz w:val="24"/>
          <w:szCs w:val="24"/>
        </w:rPr>
      </w:pPr>
      <w:r>
        <w:rPr>
          <w:sz w:val="24"/>
          <w:szCs w:val="24"/>
        </w:rPr>
        <w:t>3.1.9.</w:t>
      </w:r>
      <w:r w:rsidRPr="007D50A9">
        <w:rPr>
          <w:sz w:val="24"/>
          <w:szCs w:val="24"/>
        </w:rPr>
        <w:t xml:space="preserve"> Обеспечить соблюдение своим персоналом  и персоналом субподрядных организаций Правил внутреннего трудового распорядка на Объекте, правил технической эксплуатации, правил техники безопасности в соответствии со СНиП 12-03-2001 «Безопасность труда в строительстве, часть 1. Общие требования»; СНиП 12-04-2002 «Безопасность труда в строительстве, часть 2. Строительное производство», другими нормами и правилами, существенно влияющими на безопасность труда.</w:t>
      </w:r>
    </w:p>
    <w:p w:rsidR="00441A54" w:rsidRPr="00441A54" w:rsidRDefault="00441A54" w:rsidP="00441A54">
      <w:pPr>
        <w:spacing w:line="276" w:lineRule="auto"/>
        <w:jc w:val="both"/>
        <w:rPr>
          <w:sz w:val="24"/>
          <w:szCs w:val="24"/>
        </w:rPr>
      </w:pPr>
      <w:r w:rsidRPr="00441A54">
        <w:rPr>
          <w:sz w:val="24"/>
          <w:szCs w:val="24"/>
        </w:rPr>
        <w:tab/>
        <w:t>3.1.</w:t>
      </w:r>
      <w:r w:rsidR="007D50A9">
        <w:rPr>
          <w:sz w:val="24"/>
          <w:szCs w:val="24"/>
        </w:rPr>
        <w:t>10</w:t>
      </w:r>
      <w:r w:rsidRPr="00441A54">
        <w:rPr>
          <w:sz w:val="24"/>
          <w:szCs w:val="24"/>
        </w:rPr>
        <w:t>.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441A54" w:rsidRPr="00441A54" w:rsidRDefault="00441A54" w:rsidP="00441A54">
      <w:pPr>
        <w:shd w:val="clear" w:color="auto" w:fill="FFFFFF"/>
        <w:spacing w:line="276" w:lineRule="auto"/>
        <w:jc w:val="both"/>
        <w:rPr>
          <w:sz w:val="24"/>
          <w:szCs w:val="24"/>
        </w:rPr>
      </w:pPr>
      <w:r w:rsidRPr="00441A54">
        <w:rPr>
          <w:sz w:val="24"/>
          <w:szCs w:val="24"/>
        </w:rPr>
        <w:t xml:space="preserve">         3.1.8. Подрядчик обязуется осуществлять вывоз строительного мусора.</w:t>
      </w:r>
    </w:p>
    <w:p w:rsidR="00441A54" w:rsidRPr="00441A54" w:rsidRDefault="00441A54" w:rsidP="00441A54">
      <w:pPr>
        <w:shd w:val="clear" w:color="auto" w:fill="FFFFFF"/>
        <w:spacing w:line="276" w:lineRule="auto"/>
        <w:jc w:val="both"/>
        <w:rPr>
          <w:sz w:val="24"/>
          <w:szCs w:val="24"/>
        </w:rPr>
      </w:pPr>
      <w:r w:rsidRPr="00441A54">
        <w:rPr>
          <w:sz w:val="24"/>
          <w:szCs w:val="24"/>
        </w:rPr>
        <w:t xml:space="preserve">         3.1.9.  Подрядчик, по действующим правилам производства работ на объекте, обязан обеспечить сдачу объекта в полном порядке и чистоте.</w:t>
      </w:r>
    </w:p>
    <w:p w:rsidR="00441A54" w:rsidRPr="00441A54" w:rsidRDefault="00441A54" w:rsidP="00441A54">
      <w:pPr>
        <w:spacing w:line="276" w:lineRule="auto"/>
        <w:jc w:val="both"/>
        <w:rPr>
          <w:sz w:val="24"/>
          <w:szCs w:val="24"/>
        </w:rPr>
      </w:pPr>
      <w:r w:rsidRPr="00441A54">
        <w:rPr>
          <w:sz w:val="24"/>
          <w:szCs w:val="24"/>
        </w:rPr>
        <w:tab/>
        <w:t>3.2. Подрядчик вправе:</w:t>
      </w:r>
    </w:p>
    <w:p w:rsidR="00441A54" w:rsidRPr="00441A54" w:rsidRDefault="00441A54" w:rsidP="00441A54">
      <w:pPr>
        <w:spacing w:line="276" w:lineRule="auto"/>
        <w:jc w:val="both"/>
        <w:rPr>
          <w:sz w:val="24"/>
          <w:szCs w:val="24"/>
        </w:rPr>
      </w:pPr>
      <w:r w:rsidRPr="00441A54">
        <w:rPr>
          <w:sz w:val="24"/>
          <w:szCs w:val="24"/>
        </w:rPr>
        <w:tab/>
        <w:t>3.2.1. Самостоятельно определять способы выполнения работ по настоящему договору.</w:t>
      </w:r>
    </w:p>
    <w:p w:rsidR="00441A54" w:rsidRPr="00441A54" w:rsidRDefault="00441A54" w:rsidP="00441A54">
      <w:pPr>
        <w:spacing w:line="276" w:lineRule="auto"/>
        <w:jc w:val="both"/>
        <w:rPr>
          <w:sz w:val="24"/>
          <w:szCs w:val="24"/>
        </w:rPr>
      </w:pPr>
      <w:r w:rsidRPr="00441A54">
        <w:rPr>
          <w:sz w:val="24"/>
          <w:szCs w:val="24"/>
        </w:rPr>
        <w:tab/>
        <w:t>3.2.2. Требовать оплаты работ и материалов в соответствии с условиями договора.</w:t>
      </w:r>
    </w:p>
    <w:p w:rsidR="00441A54" w:rsidRPr="00441A54" w:rsidRDefault="00441A54" w:rsidP="00441A54">
      <w:pPr>
        <w:spacing w:line="276" w:lineRule="auto"/>
        <w:jc w:val="both"/>
        <w:rPr>
          <w:sz w:val="24"/>
          <w:szCs w:val="24"/>
        </w:rPr>
      </w:pPr>
      <w:r w:rsidRPr="00441A54">
        <w:rPr>
          <w:sz w:val="24"/>
          <w:szCs w:val="24"/>
        </w:rPr>
        <w:t>3.3. Подрядчик заявляет и гарантирует Заказчику, что на дату заключения настоящего договора:</w:t>
      </w:r>
    </w:p>
    <w:p w:rsidR="00441A54" w:rsidRPr="00441A54" w:rsidRDefault="00441A54" w:rsidP="00441A54">
      <w:pPr>
        <w:spacing w:line="276" w:lineRule="auto"/>
        <w:jc w:val="both"/>
        <w:rPr>
          <w:sz w:val="24"/>
          <w:szCs w:val="24"/>
        </w:rPr>
      </w:pPr>
      <w:r w:rsidRPr="00441A54">
        <w:rPr>
          <w:sz w:val="24"/>
          <w:szCs w:val="24"/>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441A54" w:rsidRPr="00441A54" w:rsidRDefault="00441A54" w:rsidP="00441A54">
      <w:pPr>
        <w:spacing w:line="276" w:lineRule="auto"/>
        <w:jc w:val="both"/>
        <w:rPr>
          <w:sz w:val="24"/>
          <w:szCs w:val="24"/>
        </w:rPr>
      </w:pPr>
      <w:r w:rsidRPr="00441A54">
        <w:rPr>
          <w:sz w:val="24"/>
          <w:szCs w:val="24"/>
        </w:rPr>
        <w:t>∙         обладает правомочиями для заключения настоящего Договора и исполнению обязательств, принятых  в соответствии с настоящим договором;</w:t>
      </w:r>
    </w:p>
    <w:p w:rsidR="00441A54" w:rsidRPr="00441A54" w:rsidRDefault="00441A54" w:rsidP="00441A54">
      <w:pPr>
        <w:spacing w:line="276" w:lineRule="auto"/>
        <w:jc w:val="both"/>
        <w:rPr>
          <w:sz w:val="24"/>
          <w:szCs w:val="24"/>
        </w:rPr>
      </w:pPr>
      <w:r w:rsidRPr="00441A54">
        <w:rPr>
          <w:sz w:val="24"/>
          <w:szCs w:val="24"/>
        </w:rPr>
        <w:t>∙        настоящий Договор от имени Подрядчика подписан лицом, которое надлежащим образом уполномочено совершать такие действия;</w:t>
      </w:r>
    </w:p>
    <w:p w:rsidR="00441A54" w:rsidRPr="00441A54" w:rsidRDefault="00441A54" w:rsidP="00441A54">
      <w:pPr>
        <w:spacing w:line="276" w:lineRule="auto"/>
        <w:jc w:val="both"/>
        <w:rPr>
          <w:sz w:val="24"/>
          <w:szCs w:val="24"/>
        </w:rPr>
      </w:pPr>
      <w:r w:rsidRPr="00441A54">
        <w:rPr>
          <w:sz w:val="24"/>
          <w:szCs w:val="24"/>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441A54" w:rsidRPr="00441A54" w:rsidRDefault="00441A54" w:rsidP="00441A54">
      <w:pPr>
        <w:spacing w:line="276" w:lineRule="auto"/>
        <w:jc w:val="both"/>
        <w:rPr>
          <w:sz w:val="24"/>
          <w:szCs w:val="24"/>
        </w:rPr>
      </w:pPr>
      <w:r w:rsidRPr="00441A54">
        <w:rPr>
          <w:sz w:val="24"/>
          <w:szCs w:val="24"/>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441A54" w:rsidRPr="00441A54" w:rsidRDefault="00441A54" w:rsidP="00441A54">
      <w:pPr>
        <w:spacing w:line="276" w:lineRule="auto"/>
        <w:jc w:val="both"/>
        <w:rPr>
          <w:sz w:val="24"/>
          <w:szCs w:val="24"/>
        </w:rPr>
      </w:pPr>
      <w:r w:rsidRPr="00441A54">
        <w:rPr>
          <w:sz w:val="24"/>
          <w:szCs w:val="24"/>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w:t>
      </w:r>
      <w:r w:rsidRPr="00441A54">
        <w:rPr>
          <w:sz w:val="24"/>
          <w:szCs w:val="24"/>
        </w:rPr>
        <w:lastRenderedPageBreak/>
        <w:t>обстоятельств, которые могли бы, в случае из выяснения негативно повлиять на решение Заказчика заключить договор;</w:t>
      </w:r>
    </w:p>
    <w:p w:rsidR="00441A54" w:rsidRPr="00441A54" w:rsidRDefault="00441A54" w:rsidP="00441A54">
      <w:pPr>
        <w:spacing w:line="276" w:lineRule="auto"/>
        <w:jc w:val="both"/>
        <w:rPr>
          <w:sz w:val="24"/>
          <w:szCs w:val="24"/>
        </w:rPr>
      </w:pPr>
      <w:r w:rsidRPr="00441A54">
        <w:rPr>
          <w:sz w:val="24"/>
          <w:szCs w:val="24"/>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441A54" w:rsidRPr="00441A54" w:rsidRDefault="00441A54" w:rsidP="00441A54">
      <w:pPr>
        <w:spacing w:line="276" w:lineRule="auto"/>
        <w:jc w:val="both"/>
        <w:rPr>
          <w:sz w:val="24"/>
          <w:szCs w:val="24"/>
        </w:rPr>
      </w:pPr>
      <w:r w:rsidRPr="00441A54">
        <w:rPr>
          <w:sz w:val="24"/>
          <w:szCs w:val="24"/>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441A54" w:rsidRPr="00441A54" w:rsidRDefault="00441A54" w:rsidP="00441A54">
      <w:pPr>
        <w:spacing w:line="276" w:lineRule="auto"/>
        <w:jc w:val="both"/>
        <w:rPr>
          <w:sz w:val="24"/>
          <w:szCs w:val="24"/>
        </w:rPr>
      </w:pPr>
      <w:r w:rsidRPr="00441A54">
        <w:rPr>
          <w:sz w:val="24"/>
          <w:szCs w:val="24"/>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441A54" w:rsidRPr="00441A54" w:rsidRDefault="00441A54" w:rsidP="00441A54">
      <w:pPr>
        <w:spacing w:line="276" w:lineRule="auto"/>
        <w:jc w:val="both"/>
        <w:rPr>
          <w:sz w:val="24"/>
          <w:szCs w:val="24"/>
        </w:rPr>
      </w:pPr>
      <w:r w:rsidRPr="00441A54">
        <w:rPr>
          <w:sz w:val="24"/>
          <w:szCs w:val="24"/>
        </w:rPr>
        <w:t>∙           Подрядчик подтверждает, что имел возможность участвовать в определении условий настоящего договора.</w:t>
      </w:r>
    </w:p>
    <w:p w:rsidR="00441A54" w:rsidRPr="00441A54" w:rsidRDefault="00441A54" w:rsidP="00441A54">
      <w:pPr>
        <w:spacing w:line="276" w:lineRule="auto"/>
        <w:jc w:val="both"/>
        <w:rPr>
          <w:sz w:val="24"/>
          <w:szCs w:val="24"/>
        </w:rPr>
      </w:pPr>
      <w:r w:rsidRPr="00441A54">
        <w:rPr>
          <w:sz w:val="24"/>
          <w:szCs w:val="24"/>
        </w:rPr>
        <w:t>3.3.1. Ответственность за неисполнения настоящей статьи Договора лежит на Подрядчике и компенсируется в полном объеме за счет Подрядчика.</w:t>
      </w:r>
    </w:p>
    <w:p w:rsidR="00441A54" w:rsidRPr="00441A54" w:rsidRDefault="00441A54" w:rsidP="00441A54">
      <w:pPr>
        <w:spacing w:line="276" w:lineRule="auto"/>
        <w:jc w:val="both"/>
        <w:rPr>
          <w:sz w:val="24"/>
          <w:szCs w:val="24"/>
        </w:rPr>
      </w:pPr>
      <w:r w:rsidRPr="00441A54">
        <w:rPr>
          <w:sz w:val="24"/>
          <w:szCs w:val="24"/>
        </w:rPr>
        <w:t>3.3.2.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rsidR="00441A54" w:rsidRPr="00441A54" w:rsidRDefault="00441A54" w:rsidP="00441A54">
      <w:pPr>
        <w:spacing w:line="276" w:lineRule="auto"/>
        <w:jc w:val="both"/>
        <w:rPr>
          <w:sz w:val="24"/>
          <w:szCs w:val="24"/>
        </w:rPr>
      </w:pPr>
      <w:r w:rsidRPr="00441A54">
        <w:rPr>
          <w:sz w:val="24"/>
          <w:szCs w:val="24"/>
        </w:rPr>
        <w:tab/>
        <w:t>3.4. Заказчик обязуется:</w:t>
      </w:r>
    </w:p>
    <w:p w:rsidR="00441A54" w:rsidRDefault="00441A54" w:rsidP="00441A54">
      <w:pPr>
        <w:spacing w:line="276" w:lineRule="auto"/>
        <w:jc w:val="both"/>
        <w:rPr>
          <w:sz w:val="24"/>
          <w:szCs w:val="24"/>
        </w:rPr>
      </w:pPr>
      <w:r w:rsidRPr="00441A54">
        <w:rPr>
          <w:sz w:val="24"/>
          <w:szCs w:val="24"/>
        </w:rPr>
        <w:tab/>
        <w:t>3.4.1. Обеспечить беспрепятственный доступ Подрядчика к месту исполнения работ,</w:t>
      </w:r>
      <w:r w:rsidRPr="00441A54">
        <w:rPr>
          <w:color w:val="FF0000"/>
          <w:sz w:val="24"/>
          <w:szCs w:val="24"/>
        </w:rPr>
        <w:t xml:space="preserve"> </w:t>
      </w:r>
      <w:r w:rsidRPr="00441A54">
        <w:rPr>
          <w:color w:val="000000"/>
          <w:sz w:val="24"/>
          <w:szCs w:val="24"/>
        </w:rPr>
        <w:t>в течение срока действия настоящего договора</w:t>
      </w:r>
      <w:proofErr w:type="gramStart"/>
      <w:r w:rsidRPr="00441A54">
        <w:rPr>
          <w:sz w:val="24"/>
          <w:szCs w:val="24"/>
        </w:rPr>
        <w:t xml:space="preserve"> .</w:t>
      </w:r>
      <w:proofErr w:type="gramEnd"/>
    </w:p>
    <w:p w:rsidR="00C5647E" w:rsidRPr="00C5647E" w:rsidRDefault="00C5647E" w:rsidP="00C5647E">
      <w:pPr>
        <w:spacing w:line="276" w:lineRule="auto"/>
        <w:jc w:val="both"/>
        <w:rPr>
          <w:sz w:val="24"/>
          <w:szCs w:val="24"/>
        </w:rPr>
      </w:pPr>
      <w:r>
        <w:rPr>
          <w:sz w:val="24"/>
          <w:szCs w:val="24"/>
        </w:rPr>
        <w:t>3.4.2.</w:t>
      </w:r>
      <w:r w:rsidRPr="00C5647E">
        <w:rPr>
          <w:sz w:val="24"/>
          <w:szCs w:val="24"/>
        </w:rPr>
        <w:t xml:space="preserve"> В течение 1 рабочего дня после подписания настоящего Договора, назначить своего Представителя, уполномоченного выступать от имени Заказчика по всем вопросам, касающимся исполнения технической части настоящего Договора.</w:t>
      </w:r>
    </w:p>
    <w:p w:rsidR="00C5647E" w:rsidRPr="00C5647E" w:rsidRDefault="00C5647E" w:rsidP="00C5647E">
      <w:pPr>
        <w:spacing w:line="276" w:lineRule="auto"/>
        <w:jc w:val="both"/>
        <w:rPr>
          <w:sz w:val="24"/>
          <w:szCs w:val="24"/>
        </w:rPr>
      </w:pPr>
      <w:r>
        <w:rPr>
          <w:sz w:val="24"/>
          <w:szCs w:val="24"/>
        </w:rPr>
        <w:t>3.4.3.</w:t>
      </w:r>
      <w:r w:rsidRPr="00C5647E">
        <w:rPr>
          <w:sz w:val="24"/>
          <w:szCs w:val="24"/>
        </w:rPr>
        <w:t xml:space="preserve"> Производить допуск Подрядчика для выполнения обязательств, принятых по настоящему Договору, на места производства работ в порядке, принятом для выполнения работ в соответствии с правилами внутри объектного режима.</w:t>
      </w:r>
    </w:p>
    <w:p w:rsidR="00441A54" w:rsidRPr="00441A54" w:rsidRDefault="00441A54" w:rsidP="00441A54">
      <w:pPr>
        <w:spacing w:line="276" w:lineRule="auto"/>
        <w:jc w:val="both"/>
        <w:rPr>
          <w:color w:val="000000"/>
          <w:sz w:val="24"/>
          <w:szCs w:val="24"/>
        </w:rPr>
      </w:pPr>
      <w:r w:rsidRPr="00441A54">
        <w:rPr>
          <w:sz w:val="24"/>
          <w:szCs w:val="24"/>
        </w:rPr>
        <w:t>3.4</w:t>
      </w:r>
      <w:r w:rsidR="00C5647E">
        <w:rPr>
          <w:sz w:val="24"/>
          <w:szCs w:val="24"/>
        </w:rPr>
        <w:t>.4</w:t>
      </w:r>
      <w:r w:rsidRPr="00441A54">
        <w:rPr>
          <w:sz w:val="24"/>
          <w:szCs w:val="24"/>
        </w:rPr>
        <w:t xml:space="preserve">. Предоставить Подрядчику помещение для хранения </w:t>
      </w:r>
      <w:r w:rsidRPr="00441A54">
        <w:rPr>
          <w:color w:val="000000"/>
          <w:sz w:val="24"/>
          <w:szCs w:val="24"/>
        </w:rPr>
        <w:t>материалов, оборудования,  инструментов, переодевания работников.</w:t>
      </w:r>
    </w:p>
    <w:p w:rsidR="00441A54" w:rsidRPr="00441A54" w:rsidRDefault="00441A54" w:rsidP="00441A54">
      <w:pPr>
        <w:spacing w:line="276" w:lineRule="auto"/>
        <w:jc w:val="both"/>
        <w:rPr>
          <w:sz w:val="24"/>
          <w:szCs w:val="24"/>
        </w:rPr>
      </w:pPr>
      <w:r w:rsidRPr="00441A54">
        <w:rPr>
          <w:sz w:val="24"/>
          <w:szCs w:val="24"/>
        </w:rPr>
        <w:t>3.4</w:t>
      </w:r>
      <w:r w:rsidR="00C5647E">
        <w:rPr>
          <w:sz w:val="24"/>
          <w:szCs w:val="24"/>
        </w:rPr>
        <w:t>.5</w:t>
      </w:r>
      <w:r w:rsidRPr="00441A54">
        <w:rPr>
          <w:sz w:val="24"/>
          <w:szCs w:val="24"/>
        </w:rPr>
        <w:t>. Принять результат выполненных работ в порядке и сроки, определенные договором.</w:t>
      </w:r>
    </w:p>
    <w:p w:rsidR="00441A54" w:rsidRPr="00441A54" w:rsidRDefault="00441A54" w:rsidP="00441A54">
      <w:pPr>
        <w:spacing w:line="276" w:lineRule="auto"/>
        <w:jc w:val="both"/>
        <w:rPr>
          <w:sz w:val="24"/>
          <w:szCs w:val="24"/>
        </w:rPr>
      </w:pPr>
      <w:r w:rsidRPr="00441A54">
        <w:rPr>
          <w:sz w:val="24"/>
          <w:szCs w:val="24"/>
        </w:rPr>
        <w:t>3.4</w:t>
      </w:r>
      <w:r w:rsidR="00C5647E">
        <w:rPr>
          <w:sz w:val="24"/>
          <w:szCs w:val="24"/>
        </w:rPr>
        <w:t>.6</w:t>
      </w:r>
      <w:r w:rsidRPr="00441A54">
        <w:rPr>
          <w:sz w:val="24"/>
          <w:szCs w:val="24"/>
        </w:rPr>
        <w:t>. Оплатить выполненные работы в размере, порядке и сроки, указанные в настоящем договоре.</w:t>
      </w:r>
    </w:p>
    <w:p w:rsidR="00441A54" w:rsidRPr="00441A54" w:rsidRDefault="00441A54" w:rsidP="00441A54">
      <w:pPr>
        <w:spacing w:line="276" w:lineRule="auto"/>
        <w:jc w:val="both"/>
        <w:rPr>
          <w:sz w:val="24"/>
          <w:szCs w:val="24"/>
        </w:rPr>
      </w:pPr>
      <w:r w:rsidRPr="00441A54">
        <w:rPr>
          <w:sz w:val="24"/>
          <w:szCs w:val="24"/>
        </w:rPr>
        <w:tab/>
        <w:t>3.5. Заказчик вправе:</w:t>
      </w:r>
    </w:p>
    <w:p w:rsidR="00441A54" w:rsidRPr="00441A54" w:rsidRDefault="00441A54" w:rsidP="00DF64DE">
      <w:pPr>
        <w:jc w:val="both"/>
        <w:rPr>
          <w:sz w:val="24"/>
          <w:szCs w:val="24"/>
        </w:rPr>
      </w:pPr>
      <w:r w:rsidRPr="00441A54">
        <w:rPr>
          <w:sz w:val="24"/>
          <w:szCs w:val="24"/>
        </w:rPr>
        <w:t>3.5.1.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roofErr w:type="gramStart"/>
      <w:r w:rsidRPr="00441A54">
        <w:rPr>
          <w:sz w:val="24"/>
          <w:szCs w:val="24"/>
        </w:rPr>
        <w:t>.</w:t>
      </w:r>
      <w:proofErr w:type="gramEnd"/>
      <w:r w:rsidRPr="00441A54">
        <w:rPr>
          <w:sz w:val="24"/>
          <w:szCs w:val="24"/>
        </w:rPr>
        <w:t xml:space="preserve"> </w:t>
      </w:r>
      <w:proofErr w:type="gramStart"/>
      <w:r w:rsidRPr="00441A54">
        <w:rPr>
          <w:sz w:val="24"/>
          <w:szCs w:val="24"/>
        </w:rPr>
        <w:t>д</w:t>
      </w:r>
      <w:proofErr w:type="gramEnd"/>
      <w:r w:rsidRPr="00441A54">
        <w:rPr>
          <w:sz w:val="24"/>
          <w:szCs w:val="24"/>
        </w:rPr>
        <w:t xml:space="preserve">елая отметки в </w:t>
      </w:r>
      <w:r w:rsidRPr="00441A54">
        <w:rPr>
          <w:b/>
          <w:sz w:val="24"/>
          <w:szCs w:val="24"/>
        </w:rPr>
        <w:t>«журнале производства работ».</w:t>
      </w:r>
      <w:r w:rsidRPr="00441A54">
        <w:rPr>
          <w:sz w:val="24"/>
          <w:szCs w:val="24"/>
        </w:rPr>
        <w:t xml:space="preserve"> </w:t>
      </w:r>
      <w:r w:rsidR="00DF64DE" w:rsidRPr="009B243A">
        <w:rPr>
          <w:sz w:val="24"/>
          <w:szCs w:val="24"/>
        </w:rPr>
        <w:t>Если Заказчик не удовлетворен ходом и качеством работ или записями Подрядчика, то он излагает свое мнение</w:t>
      </w:r>
      <w:r w:rsidR="00DF64DE">
        <w:rPr>
          <w:sz w:val="24"/>
          <w:szCs w:val="24"/>
        </w:rPr>
        <w:t xml:space="preserve"> в журнале производства работ. </w:t>
      </w:r>
    </w:p>
    <w:p w:rsidR="00441A54" w:rsidRPr="00441A54" w:rsidRDefault="00441A54" w:rsidP="00441A54">
      <w:pPr>
        <w:spacing w:line="276" w:lineRule="auto"/>
        <w:jc w:val="both"/>
        <w:rPr>
          <w:sz w:val="24"/>
          <w:szCs w:val="24"/>
        </w:rPr>
      </w:pPr>
      <w:r w:rsidRPr="00441A54">
        <w:rPr>
          <w:sz w:val="24"/>
          <w:szCs w:val="24"/>
        </w:rPr>
        <w:t>3.5.2.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441A54" w:rsidRDefault="00441A54" w:rsidP="00441A54">
      <w:pPr>
        <w:spacing w:line="276" w:lineRule="auto"/>
        <w:jc w:val="both"/>
        <w:rPr>
          <w:sz w:val="24"/>
          <w:szCs w:val="24"/>
        </w:rPr>
      </w:pPr>
    </w:p>
    <w:p w:rsidR="004858F6" w:rsidRPr="00441A54" w:rsidRDefault="004858F6" w:rsidP="00441A54">
      <w:pPr>
        <w:spacing w:line="276" w:lineRule="auto"/>
        <w:jc w:val="both"/>
        <w:rPr>
          <w:sz w:val="24"/>
          <w:szCs w:val="24"/>
        </w:rPr>
      </w:pPr>
    </w:p>
    <w:p w:rsidR="00441A54" w:rsidRPr="00441A54" w:rsidRDefault="00441A54" w:rsidP="00441A54">
      <w:pPr>
        <w:spacing w:line="276" w:lineRule="auto"/>
        <w:jc w:val="both"/>
        <w:rPr>
          <w:sz w:val="24"/>
          <w:szCs w:val="24"/>
        </w:rPr>
      </w:pPr>
      <w:bookmarkStart w:id="0" w:name="_GoBack"/>
      <w:r w:rsidRPr="00441A54">
        <w:rPr>
          <w:sz w:val="24"/>
          <w:szCs w:val="24"/>
        </w:rPr>
        <w:lastRenderedPageBreak/>
        <w:t xml:space="preserve">                       4. СРОКИ ВЫПОЛНЕНИЯ РАБОТ. ПОРЯДОК ПРИЕМКИ РАБОТ.</w:t>
      </w:r>
    </w:p>
    <w:p w:rsidR="00441A54" w:rsidRPr="00441A54" w:rsidRDefault="00441A54" w:rsidP="00441A54">
      <w:pPr>
        <w:spacing w:line="276" w:lineRule="auto"/>
        <w:jc w:val="both"/>
        <w:rPr>
          <w:sz w:val="24"/>
          <w:szCs w:val="24"/>
        </w:rPr>
      </w:pPr>
    </w:p>
    <w:p w:rsidR="00441A54" w:rsidRPr="00441A54" w:rsidRDefault="00441A54" w:rsidP="00441A54">
      <w:pPr>
        <w:spacing w:line="276" w:lineRule="auto"/>
        <w:jc w:val="both"/>
        <w:rPr>
          <w:sz w:val="24"/>
          <w:szCs w:val="24"/>
        </w:rPr>
      </w:pPr>
      <w:r w:rsidRPr="00441A54">
        <w:rPr>
          <w:sz w:val="24"/>
          <w:szCs w:val="24"/>
        </w:rPr>
        <w:t>4.1. Работы, предусмотренные настоящим договором, осуществляются Подрядчиком в следующие сроки:</w:t>
      </w:r>
    </w:p>
    <w:p w:rsidR="00441A54" w:rsidRPr="00441A54" w:rsidRDefault="00441A54" w:rsidP="00441A54">
      <w:pPr>
        <w:spacing w:line="276" w:lineRule="auto"/>
        <w:jc w:val="both"/>
        <w:rPr>
          <w:sz w:val="24"/>
          <w:szCs w:val="24"/>
        </w:rPr>
      </w:pPr>
      <w:r w:rsidRPr="00441A54">
        <w:rPr>
          <w:sz w:val="24"/>
          <w:szCs w:val="24"/>
        </w:rPr>
        <w:t xml:space="preserve">- начало работ: </w:t>
      </w:r>
      <w:proofErr w:type="gramStart"/>
      <w:r w:rsidRPr="00441A54">
        <w:rPr>
          <w:rFonts w:ascii="TruthCYR Light" w:hAnsi="TruthCYR Light"/>
          <w:color w:val="000000"/>
          <w:sz w:val="24"/>
          <w:szCs w:val="24"/>
        </w:rPr>
        <w:t>с даты подписания</w:t>
      </w:r>
      <w:proofErr w:type="gramEnd"/>
      <w:r w:rsidRPr="00441A54">
        <w:rPr>
          <w:rFonts w:ascii="TruthCYR Light" w:hAnsi="TruthCYR Light"/>
          <w:color w:val="000000"/>
          <w:sz w:val="24"/>
          <w:szCs w:val="24"/>
        </w:rPr>
        <w:t xml:space="preserve"> договора;</w:t>
      </w:r>
    </w:p>
    <w:p w:rsidR="00441A54" w:rsidRPr="00441A54" w:rsidRDefault="00441A54" w:rsidP="00441A54">
      <w:pPr>
        <w:spacing w:line="276" w:lineRule="auto"/>
        <w:jc w:val="both"/>
        <w:rPr>
          <w:sz w:val="24"/>
          <w:szCs w:val="24"/>
        </w:rPr>
      </w:pPr>
      <w:r w:rsidRPr="00441A54">
        <w:rPr>
          <w:sz w:val="24"/>
          <w:szCs w:val="24"/>
        </w:rPr>
        <w:t xml:space="preserve">- окончание работ: выполнение полного объема работ по утвержденному локальному сметному расчету и техническому заданию, </w:t>
      </w:r>
      <w:r w:rsidR="006F43DC">
        <w:rPr>
          <w:sz w:val="24"/>
          <w:szCs w:val="24"/>
        </w:rPr>
        <w:t xml:space="preserve">в соответствии с </w:t>
      </w:r>
      <w:r w:rsidRPr="00441A54">
        <w:rPr>
          <w:sz w:val="24"/>
          <w:szCs w:val="24"/>
        </w:rPr>
        <w:t>графиком выполнения работ, но не по</w:t>
      </w:r>
      <w:r>
        <w:rPr>
          <w:sz w:val="24"/>
          <w:szCs w:val="24"/>
        </w:rPr>
        <w:t>зднее «__» _ _________</w:t>
      </w:r>
      <w:r w:rsidRPr="00441A54">
        <w:rPr>
          <w:sz w:val="24"/>
          <w:szCs w:val="24"/>
        </w:rPr>
        <w:t xml:space="preserve"> 2018 г. </w:t>
      </w:r>
    </w:p>
    <w:p w:rsidR="00845D02" w:rsidRPr="00845D02" w:rsidRDefault="00441A54" w:rsidP="00845D02">
      <w:pPr>
        <w:jc w:val="both"/>
        <w:rPr>
          <w:sz w:val="24"/>
        </w:rPr>
      </w:pPr>
      <w:r>
        <w:rPr>
          <w:iCs/>
          <w:sz w:val="24"/>
        </w:rPr>
        <w:t>4</w:t>
      </w:r>
      <w:r w:rsidR="00461394">
        <w:rPr>
          <w:iCs/>
          <w:sz w:val="24"/>
        </w:rPr>
        <w:t xml:space="preserve">.2. </w:t>
      </w:r>
      <w:r w:rsidR="00461394">
        <w:rPr>
          <w:sz w:val="24"/>
        </w:rPr>
        <w:t xml:space="preserve">Сроки выполнения </w:t>
      </w:r>
      <w:r w:rsidR="00461394" w:rsidRPr="00845D02">
        <w:rPr>
          <w:b/>
          <w:sz w:val="24"/>
        </w:rPr>
        <w:t>конкретных видов</w:t>
      </w:r>
      <w:r w:rsidR="00461394">
        <w:rPr>
          <w:sz w:val="24"/>
        </w:rPr>
        <w:t xml:space="preserve"> работ на Объекте определяются Планом-заданием </w:t>
      </w:r>
      <w:r w:rsidR="00461394" w:rsidRPr="00C5647E">
        <w:rPr>
          <w:b/>
          <w:sz w:val="24"/>
        </w:rPr>
        <w:t>(</w:t>
      </w:r>
      <w:r w:rsidRPr="00C5647E">
        <w:rPr>
          <w:b/>
          <w:sz w:val="24"/>
          <w:szCs w:val="24"/>
        </w:rPr>
        <w:t>Приложение №__</w:t>
      </w:r>
      <w:r w:rsidR="00461394" w:rsidRPr="00C5647E">
        <w:rPr>
          <w:b/>
          <w:sz w:val="24"/>
        </w:rPr>
        <w:t>).</w:t>
      </w:r>
      <w:r w:rsidR="00461394">
        <w:rPr>
          <w:sz w:val="24"/>
        </w:rPr>
        <w:t xml:space="preserve"> </w:t>
      </w:r>
    </w:p>
    <w:p w:rsidR="00845D02" w:rsidRPr="00845D02" w:rsidRDefault="00845D02" w:rsidP="00845D02">
      <w:pPr>
        <w:spacing w:line="276" w:lineRule="auto"/>
        <w:jc w:val="both"/>
      </w:pPr>
      <w:r w:rsidRPr="00845D02">
        <w:rPr>
          <w:sz w:val="24"/>
          <w:szCs w:val="24"/>
        </w:rPr>
        <w:t>4.3</w:t>
      </w:r>
      <w:r w:rsidRPr="00845D02">
        <w:rPr>
          <w:color w:val="FF0000"/>
          <w:sz w:val="24"/>
          <w:szCs w:val="24"/>
        </w:rPr>
        <w:t xml:space="preserve">. </w:t>
      </w:r>
      <w:r w:rsidRPr="00845D02">
        <w:rPr>
          <w:sz w:val="24"/>
          <w:szCs w:val="24"/>
        </w:rPr>
        <w:t xml:space="preserve">Сдача работ Подрядчиком и их приемка Заказчиком оформляются Актом приема выполненных работ по форме КС-2, Справкой о выполненных работах по форме КС-3, приложением сертификатов соответствия и качества используемых материалов, </w:t>
      </w:r>
      <w:proofErr w:type="gramStart"/>
      <w:r w:rsidRPr="00845D02">
        <w:rPr>
          <w:sz w:val="24"/>
          <w:szCs w:val="24"/>
        </w:rPr>
        <w:t>счет-фактуры</w:t>
      </w:r>
      <w:proofErr w:type="gramEnd"/>
      <w:r w:rsidRPr="00845D02">
        <w:rPr>
          <w:sz w:val="24"/>
          <w:szCs w:val="24"/>
        </w:rPr>
        <w:t xml:space="preserve">. При отказе одной из Сторон от подписания Акта в нем делается соответствующая </w:t>
      </w:r>
      <w:r w:rsidRPr="00845D02">
        <w:t xml:space="preserve">отметка. Основания для отказа излагаются  в Акте либо для этого составляется отдельный документ.      </w:t>
      </w:r>
    </w:p>
    <w:p w:rsidR="00845D02" w:rsidRPr="00845D02" w:rsidRDefault="00845D02" w:rsidP="00845D02">
      <w:pPr>
        <w:autoSpaceDE w:val="0"/>
        <w:autoSpaceDN w:val="0"/>
        <w:adjustRightInd w:val="0"/>
        <w:spacing w:line="276" w:lineRule="auto"/>
        <w:jc w:val="both"/>
        <w:outlineLvl w:val="3"/>
        <w:rPr>
          <w:bCs/>
          <w:color w:val="000000"/>
          <w:sz w:val="24"/>
          <w:szCs w:val="24"/>
        </w:rPr>
      </w:pPr>
      <w:r w:rsidRPr="00845D02">
        <w:rPr>
          <w:sz w:val="24"/>
          <w:szCs w:val="24"/>
        </w:rPr>
        <w:t xml:space="preserve">4.4. 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845D02">
        <w:rPr>
          <w:color w:val="000000"/>
          <w:sz w:val="24"/>
          <w:szCs w:val="24"/>
        </w:rPr>
        <w:t>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w:t>
      </w:r>
      <w:r w:rsidRPr="00845D02">
        <w:rPr>
          <w:bCs/>
          <w:color w:val="000000"/>
          <w:sz w:val="24"/>
          <w:szCs w:val="24"/>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845D02" w:rsidRPr="00845D02" w:rsidRDefault="00845D02" w:rsidP="00845D02">
      <w:pPr>
        <w:spacing w:line="276" w:lineRule="auto"/>
        <w:jc w:val="both"/>
        <w:rPr>
          <w:sz w:val="24"/>
          <w:szCs w:val="24"/>
        </w:rPr>
      </w:pPr>
      <w:r w:rsidRPr="00845D02">
        <w:rPr>
          <w:sz w:val="24"/>
          <w:szCs w:val="24"/>
        </w:rPr>
        <w:t xml:space="preserve">4.5.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845D02" w:rsidRPr="00845D02" w:rsidRDefault="00845D02" w:rsidP="00845D02">
      <w:pPr>
        <w:spacing w:line="276" w:lineRule="auto"/>
        <w:jc w:val="both"/>
        <w:rPr>
          <w:sz w:val="24"/>
          <w:szCs w:val="24"/>
        </w:rPr>
      </w:pPr>
      <w:r w:rsidRPr="00845D02">
        <w:rPr>
          <w:sz w:val="24"/>
          <w:szCs w:val="24"/>
        </w:rPr>
        <w:t xml:space="preserve"> 4.6. Стороны обязуются проводить ежеквартальную сверку расчетов с подписанием Акта сверки взаимных расчетов. Подписание Акта производится  в течени</w:t>
      </w:r>
      <w:proofErr w:type="gramStart"/>
      <w:r w:rsidRPr="00845D02">
        <w:rPr>
          <w:sz w:val="24"/>
          <w:szCs w:val="24"/>
        </w:rPr>
        <w:t>и</w:t>
      </w:r>
      <w:proofErr w:type="gramEnd"/>
      <w:r w:rsidRPr="00845D02">
        <w:rPr>
          <w:sz w:val="24"/>
          <w:szCs w:val="24"/>
        </w:rPr>
        <w:t xml:space="preserve"> 10-ти календарных дней после окончания отчетного квартала.</w:t>
      </w:r>
    </w:p>
    <w:p w:rsidR="00845D02" w:rsidRPr="00845D02" w:rsidRDefault="00845D02" w:rsidP="00441A54">
      <w:pPr>
        <w:jc w:val="both"/>
        <w:rPr>
          <w:i/>
          <w:sz w:val="24"/>
          <w:u w:val="single"/>
        </w:rPr>
      </w:pPr>
    </w:p>
    <w:p w:rsidR="00461394" w:rsidRDefault="00461394" w:rsidP="00461394">
      <w:pPr>
        <w:ind w:firstLine="540"/>
        <w:jc w:val="both"/>
        <w:rPr>
          <w:iCs/>
          <w:sz w:val="24"/>
        </w:rPr>
      </w:pPr>
    </w:p>
    <w:p w:rsidR="00DF64DE" w:rsidRPr="00DF64DE" w:rsidRDefault="00DF64DE" w:rsidP="00DF64DE">
      <w:pPr>
        <w:spacing w:line="276" w:lineRule="auto"/>
        <w:jc w:val="both"/>
        <w:rPr>
          <w:sz w:val="24"/>
          <w:szCs w:val="24"/>
        </w:rPr>
      </w:pPr>
      <w:r w:rsidRPr="00DF64DE">
        <w:rPr>
          <w:sz w:val="24"/>
          <w:szCs w:val="24"/>
        </w:rPr>
        <w:t xml:space="preserve">                                 5.ОХРАНА ТРУДА И ТЕХНИКА БЕЗОПАСНОСТИ  </w:t>
      </w:r>
    </w:p>
    <w:p w:rsidR="00DF64DE" w:rsidRPr="00DF64DE" w:rsidRDefault="00DF64DE" w:rsidP="00DF64DE">
      <w:pPr>
        <w:spacing w:line="276" w:lineRule="auto"/>
        <w:jc w:val="both"/>
        <w:rPr>
          <w:sz w:val="24"/>
          <w:szCs w:val="24"/>
        </w:rPr>
      </w:pPr>
      <w:r w:rsidRPr="00DF64DE">
        <w:rPr>
          <w:sz w:val="24"/>
          <w:szCs w:val="24"/>
        </w:rPr>
        <w:t xml:space="preserve"> </w:t>
      </w:r>
    </w:p>
    <w:p w:rsidR="00DF64DE" w:rsidRPr="00DF64DE" w:rsidRDefault="00DF64DE" w:rsidP="00DF64DE">
      <w:pPr>
        <w:spacing w:line="276" w:lineRule="auto"/>
        <w:jc w:val="both"/>
        <w:rPr>
          <w:sz w:val="24"/>
          <w:szCs w:val="24"/>
        </w:rPr>
      </w:pPr>
      <w:r w:rsidRPr="00DF64DE">
        <w:rPr>
          <w:spacing w:val="-9"/>
          <w:sz w:val="24"/>
          <w:szCs w:val="24"/>
        </w:rPr>
        <w:tab/>
      </w:r>
      <w:proofErr w:type="gramStart"/>
      <w:r w:rsidRPr="00DF64DE">
        <w:rPr>
          <w:spacing w:val="-9"/>
          <w:sz w:val="24"/>
          <w:szCs w:val="24"/>
        </w:rPr>
        <w:t>5.1</w:t>
      </w:r>
      <w:r w:rsidRPr="00DF64DE">
        <w:rPr>
          <w:sz w:val="24"/>
          <w:szCs w:val="24"/>
        </w:rPr>
        <w:t xml:space="preserve">  Подрядчик должен неукоснительно выполнять и нести полную  ответственность за </w:t>
      </w:r>
      <w:r w:rsidRPr="00DF64DE">
        <w:rPr>
          <w:spacing w:val="-1"/>
          <w:sz w:val="24"/>
          <w:szCs w:val="24"/>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DF64DE">
        <w:rPr>
          <w:sz w:val="24"/>
          <w:szCs w:val="24"/>
        </w:rPr>
        <w:t xml:space="preserve">распорядка на Объекте, противопожарных мероприятий, законодательства в области охраны окружающей среды, </w:t>
      </w:r>
      <w:r w:rsidRPr="00DF64DE">
        <w:rPr>
          <w:spacing w:val="-1"/>
          <w:sz w:val="24"/>
          <w:szCs w:val="24"/>
        </w:rPr>
        <w:t xml:space="preserve">требований миграционного и трудового законодательства, требований к наличию квалификационных </w:t>
      </w:r>
      <w:r w:rsidRPr="00DF64DE">
        <w:rPr>
          <w:sz w:val="24"/>
          <w:szCs w:val="24"/>
        </w:rPr>
        <w:t>аттестатов, допусков.</w:t>
      </w:r>
      <w:proofErr w:type="gramEnd"/>
    </w:p>
    <w:bookmarkEnd w:id="0"/>
    <w:p w:rsidR="00DF64DE" w:rsidRPr="00DF64DE" w:rsidRDefault="00DF64DE" w:rsidP="00DF64DE">
      <w:pPr>
        <w:spacing w:line="276" w:lineRule="auto"/>
        <w:jc w:val="both"/>
        <w:rPr>
          <w:sz w:val="24"/>
          <w:szCs w:val="24"/>
        </w:rPr>
      </w:pPr>
      <w:r w:rsidRPr="00DF64DE">
        <w:rPr>
          <w:spacing w:val="-9"/>
          <w:sz w:val="24"/>
          <w:szCs w:val="24"/>
        </w:rPr>
        <w:lastRenderedPageBreak/>
        <w:tab/>
        <w:t>5.2. Подрядчик</w:t>
      </w:r>
      <w:r w:rsidRPr="00DF64DE">
        <w:rPr>
          <w:sz w:val="24"/>
          <w:szCs w:val="24"/>
        </w:rPr>
        <w:t xml:space="preserve"> обязан </w:t>
      </w:r>
      <w:proofErr w:type="gramStart"/>
      <w:r w:rsidRPr="00DF64DE">
        <w:rPr>
          <w:sz w:val="24"/>
          <w:szCs w:val="24"/>
        </w:rPr>
        <w:t>с даты подписания</w:t>
      </w:r>
      <w:proofErr w:type="gramEnd"/>
      <w:r w:rsidRPr="00DF64DE">
        <w:rPr>
          <w:sz w:val="24"/>
          <w:szCs w:val="24"/>
        </w:rPr>
        <w:t xml:space="preserve"> настоящего Договора (до начала работ), назначить Приказом ответственных  лиц за безопасное </w:t>
      </w:r>
      <w:r w:rsidRPr="00DF64DE">
        <w:rPr>
          <w:spacing w:val="-2"/>
          <w:sz w:val="24"/>
          <w:szCs w:val="24"/>
        </w:rPr>
        <w:t xml:space="preserve">производство работ, пожарную безопасность при производстве работ, за правила эксплуатации электроустановок и </w:t>
      </w:r>
      <w:r w:rsidRPr="00DF64DE">
        <w:rPr>
          <w:sz w:val="24"/>
          <w:szCs w:val="24"/>
        </w:rPr>
        <w:t>электрооборудования.</w:t>
      </w:r>
    </w:p>
    <w:p w:rsidR="00DF64DE" w:rsidRPr="00DF64DE" w:rsidRDefault="00DF64DE" w:rsidP="00DF64DE">
      <w:pPr>
        <w:spacing w:line="276" w:lineRule="auto"/>
        <w:jc w:val="both"/>
        <w:rPr>
          <w:sz w:val="24"/>
          <w:szCs w:val="24"/>
        </w:rPr>
      </w:pPr>
      <w:r w:rsidRPr="00DF64DE">
        <w:rPr>
          <w:spacing w:val="-9"/>
          <w:sz w:val="24"/>
          <w:szCs w:val="24"/>
        </w:rPr>
        <w:tab/>
        <w:t>5.3. Подрядчик об</w:t>
      </w:r>
      <w:r w:rsidRPr="00DF64DE">
        <w:rPr>
          <w:sz w:val="24"/>
          <w:szCs w:val="24"/>
        </w:rPr>
        <w:t xml:space="preserve">язан в случаях, предусмотренных  законом, отраслевыми нормами и правилами, провести допуск рабочих к производству работ после медицинского осмотра и обучения </w:t>
      </w:r>
      <w:proofErr w:type="gramStart"/>
      <w:r w:rsidRPr="00DF64DE">
        <w:rPr>
          <w:sz w:val="24"/>
          <w:szCs w:val="24"/>
        </w:rPr>
        <w:t>на право выполнение</w:t>
      </w:r>
      <w:proofErr w:type="gramEnd"/>
      <w:r w:rsidRPr="00DF64DE">
        <w:rPr>
          <w:sz w:val="24"/>
          <w:szCs w:val="24"/>
        </w:rPr>
        <w:t xml:space="preserve"> данного вида работ, проведения инструктажа по охране труда, обеспечения спецодеждой, средствами коллективной защиты. </w:t>
      </w:r>
    </w:p>
    <w:p w:rsidR="00DF64DE" w:rsidRPr="00DF64DE" w:rsidRDefault="00DF64DE" w:rsidP="00DF64DE">
      <w:pPr>
        <w:spacing w:line="276" w:lineRule="auto"/>
        <w:jc w:val="both"/>
        <w:rPr>
          <w:spacing w:val="-9"/>
          <w:sz w:val="24"/>
          <w:szCs w:val="24"/>
        </w:rPr>
      </w:pPr>
      <w:r w:rsidRPr="00DF64DE">
        <w:rPr>
          <w:sz w:val="24"/>
          <w:szCs w:val="24"/>
        </w:rPr>
        <w:tab/>
        <w:t>5.4. Для выполнения работ Подрядчик привлекает квалифицированных, обученных работников.</w:t>
      </w:r>
    </w:p>
    <w:p w:rsidR="00DF64DE" w:rsidRPr="00DF64DE" w:rsidRDefault="00DF64DE" w:rsidP="00DF64DE">
      <w:pPr>
        <w:spacing w:line="276" w:lineRule="auto"/>
        <w:jc w:val="both"/>
        <w:rPr>
          <w:b/>
          <w:sz w:val="24"/>
          <w:szCs w:val="24"/>
        </w:rPr>
      </w:pPr>
      <w:r w:rsidRPr="00DF64DE">
        <w:rPr>
          <w:sz w:val="24"/>
          <w:szCs w:val="24"/>
        </w:rPr>
        <w:t xml:space="preserve">                             6.</w:t>
      </w:r>
      <w:r w:rsidRPr="00DF64DE">
        <w:rPr>
          <w:b/>
          <w:sz w:val="24"/>
          <w:szCs w:val="24"/>
        </w:rPr>
        <w:t xml:space="preserve"> </w:t>
      </w:r>
      <w:r w:rsidRPr="00DF64DE">
        <w:rPr>
          <w:sz w:val="24"/>
          <w:szCs w:val="24"/>
        </w:rPr>
        <w:t>ИМУЩЕСТВЕННАЯ ОТВЕТСТВЕННОСТЬ СТОРОН</w:t>
      </w:r>
      <w:r w:rsidRPr="00DF64DE">
        <w:rPr>
          <w:b/>
          <w:sz w:val="24"/>
          <w:szCs w:val="24"/>
        </w:rPr>
        <w:t xml:space="preserve"> </w:t>
      </w:r>
    </w:p>
    <w:p w:rsidR="00DF64DE" w:rsidRPr="00DF64DE" w:rsidRDefault="00DF64DE" w:rsidP="00DF64DE">
      <w:pPr>
        <w:spacing w:line="276" w:lineRule="auto"/>
        <w:jc w:val="both"/>
        <w:rPr>
          <w:b/>
          <w:sz w:val="24"/>
          <w:szCs w:val="24"/>
        </w:rPr>
      </w:pPr>
    </w:p>
    <w:p w:rsidR="00DF64DE" w:rsidRPr="00DF64DE" w:rsidRDefault="00DF64DE" w:rsidP="00DF64DE">
      <w:pPr>
        <w:spacing w:line="276" w:lineRule="auto"/>
        <w:jc w:val="both"/>
        <w:rPr>
          <w:sz w:val="24"/>
          <w:szCs w:val="24"/>
        </w:rPr>
      </w:pPr>
      <w:r w:rsidRPr="00DF64DE">
        <w:rPr>
          <w:sz w:val="24"/>
          <w:szCs w:val="24"/>
        </w:rPr>
        <w:tab/>
        <w:t xml:space="preserve">6.1. Сторона, нарушившая договор, обязана возместить другой стороне причиненные таким </w:t>
      </w:r>
      <w:r w:rsidRPr="00DF64DE">
        <w:rPr>
          <w:spacing w:val="-8"/>
          <w:sz w:val="24"/>
          <w:szCs w:val="24"/>
        </w:rPr>
        <w:t xml:space="preserve">нарушением убытки, уплатить неустойку, либо понести иную ответственность, </w:t>
      </w:r>
      <w:r w:rsidRPr="00DF64DE">
        <w:rPr>
          <w:sz w:val="24"/>
          <w:szCs w:val="24"/>
        </w:rPr>
        <w:t>предусмотренную настоящим договором и законодательством РФ.</w:t>
      </w:r>
    </w:p>
    <w:p w:rsidR="00DF64DE" w:rsidRPr="00DF64DE" w:rsidRDefault="00DF64DE" w:rsidP="00DF64DE">
      <w:pPr>
        <w:spacing w:line="276" w:lineRule="auto"/>
        <w:jc w:val="both"/>
        <w:rPr>
          <w:sz w:val="24"/>
          <w:szCs w:val="24"/>
        </w:rPr>
      </w:pPr>
      <w:r w:rsidRPr="00DF64DE">
        <w:rPr>
          <w:sz w:val="24"/>
          <w:szCs w:val="24"/>
        </w:rPr>
        <w:tab/>
        <w:t>6.2. Подрядчик несет ответственность за ненадлежащее качество предоставленных им материалов.</w:t>
      </w:r>
    </w:p>
    <w:p w:rsidR="00DF64DE" w:rsidRPr="00DF64DE" w:rsidRDefault="00DF64DE" w:rsidP="00DF64DE">
      <w:pPr>
        <w:spacing w:line="276" w:lineRule="auto"/>
        <w:jc w:val="both"/>
        <w:rPr>
          <w:sz w:val="24"/>
          <w:szCs w:val="24"/>
        </w:rPr>
      </w:pPr>
      <w:r w:rsidRPr="00DF64DE">
        <w:rPr>
          <w:sz w:val="24"/>
          <w:szCs w:val="24"/>
        </w:rPr>
        <w:tab/>
        <w:t xml:space="preserve">6.3. </w:t>
      </w:r>
      <w:r w:rsidRPr="00DF64DE">
        <w:rPr>
          <w:spacing w:val="-7"/>
          <w:sz w:val="24"/>
          <w:szCs w:val="24"/>
        </w:rPr>
        <w:t xml:space="preserve">В случае нарушения требования п. 3.1.6.  настоящего договора Подрядчик лишается </w:t>
      </w:r>
      <w:r w:rsidRPr="00DF64DE">
        <w:rPr>
          <w:sz w:val="24"/>
          <w:szCs w:val="24"/>
        </w:rPr>
        <w:t>права требовать от Заказчика оплаты выполненных им дополнительных работ и возмещения  вызванных этим убытков.</w:t>
      </w:r>
    </w:p>
    <w:p w:rsidR="00DF64DE" w:rsidRPr="00DF64DE" w:rsidRDefault="00DF64DE" w:rsidP="00DF64DE">
      <w:pPr>
        <w:spacing w:line="276" w:lineRule="auto"/>
        <w:jc w:val="both"/>
        <w:rPr>
          <w:spacing w:val="-9"/>
          <w:sz w:val="24"/>
          <w:szCs w:val="24"/>
        </w:rPr>
      </w:pPr>
      <w:r w:rsidRPr="00DF64DE">
        <w:rPr>
          <w:sz w:val="24"/>
          <w:szCs w:val="24"/>
        </w:rPr>
        <w:tab/>
        <w:t xml:space="preserve">6.4. </w:t>
      </w:r>
      <w:proofErr w:type="gramStart"/>
      <w:r w:rsidRPr="00DF64DE">
        <w:rPr>
          <w:spacing w:val="-9"/>
          <w:sz w:val="24"/>
          <w:szCs w:val="24"/>
        </w:rPr>
        <w:t xml:space="preserve">Если во время выполнения работы станет очевидным, что она не будет выполнена </w:t>
      </w:r>
      <w:r w:rsidRPr="00DF64DE">
        <w:rPr>
          <w:sz w:val="24"/>
          <w:szCs w:val="24"/>
        </w:rPr>
        <w:t xml:space="preserve">надлежащим образом, Заказчик вправе назначить в письменном виде  Подрядчику разумный </w:t>
      </w:r>
      <w:r w:rsidRPr="00DF64DE">
        <w:rPr>
          <w:spacing w:val="-4"/>
          <w:sz w:val="24"/>
          <w:szCs w:val="2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DF64DE">
        <w:rPr>
          <w:spacing w:val="-11"/>
          <w:sz w:val="24"/>
          <w:szCs w:val="24"/>
        </w:rPr>
        <w:t>недостатки своими силами или поручить устранение недостатков т</w:t>
      </w:r>
      <w:r w:rsidRPr="00DF64DE">
        <w:rPr>
          <w:spacing w:val="-9"/>
          <w:sz w:val="24"/>
          <w:szCs w:val="24"/>
        </w:rPr>
        <w:t>ретьему  лицу с отнесением всех расходов на Подрядчика, а также потребовать возмещения</w:t>
      </w:r>
      <w:proofErr w:type="gramEnd"/>
      <w:r w:rsidRPr="00DF64DE">
        <w:rPr>
          <w:spacing w:val="-9"/>
          <w:sz w:val="24"/>
          <w:szCs w:val="24"/>
        </w:rPr>
        <w:t xml:space="preserve"> убытков последним.</w:t>
      </w:r>
    </w:p>
    <w:p w:rsidR="00DF64DE" w:rsidRPr="00DF64DE" w:rsidRDefault="00DF64DE" w:rsidP="00DF64DE">
      <w:pPr>
        <w:spacing w:line="276" w:lineRule="auto"/>
        <w:jc w:val="both"/>
        <w:rPr>
          <w:spacing w:val="-10"/>
          <w:sz w:val="24"/>
          <w:szCs w:val="24"/>
        </w:rPr>
      </w:pPr>
      <w:r w:rsidRPr="00DF64DE">
        <w:rPr>
          <w:sz w:val="24"/>
          <w:szCs w:val="24"/>
        </w:rPr>
        <w:tab/>
        <w:t xml:space="preserve">6.5. </w:t>
      </w:r>
      <w:proofErr w:type="gramStart"/>
      <w:r w:rsidRPr="00DF64DE">
        <w:rPr>
          <w:sz w:val="24"/>
          <w:szCs w:val="24"/>
        </w:rPr>
        <w:t xml:space="preserve">В случаях, когда после приема выполненных работ по акту Заказчиком обнаружено, что Подрядчик выполнил работы с отступлениями от настоящего </w:t>
      </w:r>
      <w:r w:rsidRPr="00DF64DE">
        <w:rPr>
          <w:spacing w:val="-7"/>
          <w:sz w:val="24"/>
          <w:szCs w:val="24"/>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Подрядчиком,  </w:t>
      </w:r>
      <w:r w:rsidRPr="00DF64DE">
        <w:rPr>
          <w:spacing w:val="-10"/>
          <w:sz w:val="24"/>
          <w:szCs w:val="24"/>
        </w:rPr>
        <w:t>Заказчик вправе по своему выбору:</w:t>
      </w:r>
      <w:proofErr w:type="gramEnd"/>
    </w:p>
    <w:p w:rsidR="00DF64DE" w:rsidRPr="00DF64DE" w:rsidRDefault="00DF64DE" w:rsidP="00DF64DE">
      <w:pPr>
        <w:spacing w:line="276" w:lineRule="auto"/>
        <w:jc w:val="both"/>
        <w:rPr>
          <w:sz w:val="24"/>
          <w:szCs w:val="24"/>
        </w:rPr>
      </w:pPr>
      <w:r w:rsidRPr="00DF64DE">
        <w:rPr>
          <w:spacing w:val="-10"/>
          <w:sz w:val="24"/>
          <w:szCs w:val="24"/>
        </w:rPr>
        <w:tab/>
        <w:t xml:space="preserve">- </w:t>
      </w:r>
      <w:r w:rsidRPr="00DF64DE">
        <w:rPr>
          <w:sz w:val="24"/>
          <w:szCs w:val="24"/>
        </w:rPr>
        <w:t>потребовать от Подрядчика безвозмездного устранения недостатков в срок, оговоренные  в п.4.4. настоящего договора.</w:t>
      </w:r>
      <w:r w:rsidRPr="00DF64DE">
        <w:rPr>
          <w:iCs/>
          <w:sz w:val="24"/>
          <w:szCs w:val="24"/>
        </w:rPr>
        <w:t xml:space="preserve"> </w:t>
      </w:r>
      <w:r w:rsidRPr="009B243A">
        <w:rPr>
          <w:iCs/>
          <w:sz w:val="24"/>
          <w:szCs w:val="24"/>
        </w:rPr>
        <w:t>Устранение дефектов осуществляется Подрядчиком за свой счет.</w:t>
      </w:r>
    </w:p>
    <w:p w:rsidR="00DF64DE" w:rsidRPr="00DF64DE" w:rsidRDefault="00DF64DE" w:rsidP="00DF64DE">
      <w:pPr>
        <w:spacing w:line="276" w:lineRule="auto"/>
        <w:jc w:val="both"/>
        <w:rPr>
          <w:sz w:val="24"/>
          <w:szCs w:val="24"/>
        </w:rPr>
      </w:pPr>
      <w:r w:rsidRPr="00DF64DE">
        <w:rPr>
          <w:sz w:val="24"/>
          <w:szCs w:val="24"/>
        </w:rPr>
        <w:t xml:space="preserve"> </w:t>
      </w:r>
      <w:r w:rsidRPr="00DF64DE">
        <w:rPr>
          <w:sz w:val="24"/>
          <w:szCs w:val="24"/>
        </w:rPr>
        <w:tab/>
        <w:t xml:space="preserve">- потребовать от Подрядчика соразмерного уменьшения установленной за работу цены и возврата излишне полученной  им суммы;      </w:t>
      </w:r>
    </w:p>
    <w:p w:rsidR="00DF64DE" w:rsidRPr="00DF64DE" w:rsidRDefault="00DF64DE" w:rsidP="00DF64DE">
      <w:pPr>
        <w:spacing w:line="276" w:lineRule="auto"/>
        <w:jc w:val="both"/>
        <w:rPr>
          <w:spacing w:val="-13"/>
          <w:sz w:val="24"/>
          <w:szCs w:val="24"/>
        </w:rPr>
      </w:pPr>
      <w:r w:rsidRPr="00DF64DE">
        <w:rPr>
          <w:spacing w:val="-11"/>
          <w:sz w:val="24"/>
          <w:szCs w:val="24"/>
        </w:rPr>
        <w:tab/>
        <w:t xml:space="preserve">- </w:t>
      </w:r>
      <w:r w:rsidRPr="00DF64DE">
        <w:rPr>
          <w:sz w:val="24"/>
          <w:szCs w:val="24"/>
        </w:rPr>
        <w:t>устранить недостатки своими силами или привлечь для их устранения третье лицо с</w:t>
      </w:r>
      <w:r w:rsidRPr="00DF64DE">
        <w:rPr>
          <w:spacing w:val="-13"/>
          <w:sz w:val="24"/>
          <w:szCs w:val="24"/>
        </w:rPr>
        <w:t xml:space="preserve"> </w:t>
      </w:r>
      <w:r w:rsidRPr="00DF64DE">
        <w:rPr>
          <w:sz w:val="24"/>
          <w:szCs w:val="24"/>
        </w:rPr>
        <w:t>отнесением расходов на устранение недостатков и возмещение убытков на Подрядчика.</w:t>
      </w:r>
    </w:p>
    <w:p w:rsidR="00DF64DE" w:rsidRPr="00DF64DE" w:rsidRDefault="00DF64DE" w:rsidP="00DF64DE">
      <w:pPr>
        <w:spacing w:line="276" w:lineRule="auto"/>
        <w:ind w:firstLine="567"/>
        <w:jc w:val="both"/>
        <w:rPr>
          <w:sz w:val="24"/>
          <w:szCs w:val="24"/>
        </w:rPr>
      </w:pPr>
      <w:r w:rsidRPr="00DF64DE">
        <w:rPr>
          <w:sz w:val="24"/>
          <w:szCs w:val="24"/>
        </w:rPr>
        <w:t>6.6. За ущерб, причиненный третьему лицу в процессе выполнения работ, отвечает Подрядчик.</w:t>
      </w:r>
    </w:p>
    <w:p w:rsidR="00DF64DE" w:rsidRPr="00DF64DE" w:rsidRDefault="00DF64DE" w:rsidP="00DF64DE">
      <w:pPr>
        <w:spacing w:line="276" w:lineRule="auto"/>
        <w:ind w:firstLine="567"/>
        <w:jc w:val="both"/>
        <w:rPr>
          <w:sz w:val="24"/>
          <w:szCs w:val="24"/>
        </w:rPr>
      </w:pPr>
      <w:r w:rsidRPr="00DF64DE">
        <w:rPr>
          <w:sz w:val="24"/>
          <w:szCs w:val="24"/>
        </w:rPr>
        <w:t xml:space="preserve">6.7. </w:t>
      </w:r>
      <w:r w:rsidRPr="00DF64DE">
        <w:rPr>
          <w:spacing w:val="-9"/>
          <w:sz w:val="24"/>
          <w:szCs w:val="24"/>
        </w:rPr>
        <w:t xml:space="preserve">При нарушении сроков выполнения работ либо нарушении сроков исправления </w:t>
      </w:r>
      <w:r w:rsidRPr="00DF64DE">
        <w:rPr>
          <w:sz w:val="24"/>
          <w:szCs w:val="24"/>
        </w:rPr>
        <w:t>допущенных недостатков Заказчик вправе потребовать от Подрядчика уплаты неустойки в размере равной 0,1 % исчисляемый от общей стоимости Договора за каждый день просрочки.</w:t>
      </w:r>
      <w:r w:rsidRPr="00DF64DE">
        <w:rPr>
          <w:spacing w:val="-8"/>
          <w:sz w:val="24"/>
          <w:szCs w:val="24"/>
        </w:rPr>
        <w:t xml:space="preserve"> Заказчик вправе удержать размер неустойки из </w:t>
      </w:r>
      <w:r w:rsidRPr="00DF64DE">
        <w:rPr>
          <w:sz w:val="24"/>
          <w:szCs w:val="24"/>
        </w:rPr>
        <w:t>оплаты работ по настоящему договору, но не более 5% от общей сметной стоимости.</w:t>
      </w:r>
    </w:p>
    <w:p w:rsidR="00DF64DE" w:rsidRPr="00DF64DE" w:rsidRDefault="00DF64DE" w:rsidP="00DF64DE">
      <w:pPr>
        <w:spacing w:line="276" w:lineRule="auto"/>
        <w:ind w:firstLine="567"/>
        <w:jc w:val="both"/>
        <w:rPr>
          <w:spacing w:val="-8"/>
          <w:sz w:val="24"/>
          <w:szCs w:val="24"/>
        </w:rPr>
      </w:pPr>
      <w:r w:rsidRPr="00DF64DE">
        <w:rPr>
          <w:sz w:val="24"/>
          <w:szCs w:val="24"/>
        </w:rPr>
        <w:lastRenderedPageBreak/>
        <w:t>В случае задержки оплаты выполненных р</w:t>
      </w:r>
      <w:r w:rsidR="006F43DC">
        <w:rPr>
          <w:sz w:val="24"/>
          <w:szCs w:val="24"/>
        </w:rPr>
        <w:t xml:space="preserve">абот, предусмотренных п. 3.1.6. </w:t>
      </w:r>
      <w:r w:rsidRPr="00DF64DE">
        <w:rPr>
          <w:sz w:val="24"/>
          <w:szCs w:val="24"/>
        </w:rPr>
        <w:t>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DF64DE" w:rsidRPr="00DF64DE" w:rsidRDefault="00DF64DE" w:rsidP="00DF64DE">
      <w:pPr>
        <w:spacing w:line="276" w:lineRule="auto"/>
        <w:ind w:firstLine="567"/>
        <w:jc w:val="both"/>
        <w:rPr>
          <w:color w:val="000000"/>
          <w:spacing w:val="-8"/>
          <w:sz w:val="24"/>
          <w:szCs w:val="24"/>
        </w:rPr>
      </w:pPr>
      <w:r w:rsidRPr="00DF64DE">
        <w:rPr>
          <w:color w:val="000000"/>
          <w:sz w:val="24"/>
          <w:szCs w:val="24"/>
        </w:rPr>
        <w:t xml:space="preserve"> </w:t>
      </w:r>
      <w:r w:rsidRPr="00DF64DE">
        <w:rPr>
          <w:sz w:val="24"/>
          <w:szCs w:val="24"/>
        </w:rPr>
        <w:t>6.8. Выплата неустойки и возмещение убытков не освобождают Сторону, нарушившую договор, от исполнения своих обязательств в натуре.</w:t>
      </w:r>
    </w:p>
    <w:p w:rsidR="00DF64DE" w:rsidRPr="00DF64DE" w:rsidRDefault="00DF64DE" w:rsidP="00DF64DE">
      <w:pPr>
        <w:spacing w:line="276" w:lineRule="auto"/>
        <w:ind w:firstLine="567"/>
        <w:jc w:val="both"/>
        <w:rPr>
          <w:sz w:val="24"/>
          <w:szCs w:val="24"/>
        </w:rPr>
      </w:pPr>
      <w:r w:rsidRPr="00DF64DE">
        <w:rPr>
          <w:sz w:val="24"/>
          <w:szCs w:val="24"/>
        </w:rPr>
        <w:t>6.9. Исполнитель устанавливает гарантийный срок на результаты своей работы в размере 12 месяцев.</w:t>
      </w:r>
    </w:p>
    <w:p w:rsidR="00DF64DE" w:rsidRPr="00DF64DE" w:rsidRDefault="00DF64DE" w:rsidP="00DF64DE">
      <w:pPr>
        <w:spacing w:line="276" w:lineRule="auto"/>
        <w:jc w:val="both"/>
        <w:rPr>
          <w:sz w:val="24"/>
          <w:szCs w:val="24"/>
        </w:rPr>
      </w:pPr>
      <w:r w:rsidRPr="00DF64DE">
        <w:rPr>
          <w:sz w:val="24"/>
          <w:szCs w:val="24"/>
        </w:rPr>
        <w:t xml:space="preserve">         6.10. Если в период гарантийного срока</w:t>
      </w:r>
      <w:r w:rsidRPr="00DF64DE">
        <w:rPr>
          <w:color w:val="000000"/>
          <w:sz w:val="24"/>
          <w:szCs w:val="24"/>
        </w:rPr>
        <w:t xml:space="preserve">, при условии правильной эксплуатации отремонтированной территории обнаружатся недостатки (дефекты, неисправности) работ, </w:t>
      </w:r>
      <w:r w:rsidRPr="00DF64DE">
        <w:rPr>
          <w:sz w:val="24"/>
          <w:szCs w:val="24"/>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 в течение 10 календарных дней </w:t>
      </w:r>
      <w:proofErr w:type="gramStart"/>
      <w:r w:rsidRPr="00DF64DE">
        <w:rPr>
          <w:sz w:val="24"/>
          <w:szCs w:val="24"/>
        </w:rPr>
        <w:t>с даты получения</w:t>
      </w:r>
      <w:proofErr w:type="gramEnd"/>
      <w:r w:rsidRPr="00DF64DE">
        <w:rPr>
          <w:sz w:val="24"/>
          <w:szCs w:val="24"/>
        </w:rPr>
        <w:t xml:space="preserve"> письменного уведомления Заказчика и устранить их в течение 10 календарных дней. Гарантийный срок в этом случае продлевается на период устранения недостатков (дефектов, неисправностей).</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 xml:space="preserve">                                             7. СРОК ДЕЙСТВИЯ ДОГОВОРА  </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7.1. Настоящий договор вступает в силу с момента его подписания и действует до полного исполнения Сторонами обязательств по договору.</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 xml:space="preserve">                                                   8. РАЗРЕШЕНИЕ СПОРОВ</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8.1. Все споры и разногласия, которые могут возникнуть между Сторонами, будут разрешаться путем переговоров.</w:t>
      </w:r>
    </w:p>
    <w:p w:rsidR="00DF64DE" w:rsidRPr="00DF64DE" w:rsidRDefault="00DF64DE" w:rsidP="00DF64DE">
      <w:pPr>
        <w:spacing w:line="276" w:lineRule="auto"/>
        <w:jc w:val="both"/>
        <w:rPr>
          <w:sz w:val="24"/>
          <w:szCs w:val="24"/>
        </w:rPr>
      </w:pPr>
      <w:r w:rsidRPr="00DF64DE">
        <w:rPr>
          <w:sz w:val="24"/>
          <w:szCs w:val="24"/>
        </w:rPr>
        <w:t xml:space="preserve">8.2. При </w:t>
      </w:r>
      <w:proofErr w:type="gramStart"/>
      <w:r w:rsidRPr="00DF64DE">
        <w:rPr>
          <w:sz w:val="24"/>
          <w:szCs w:val="24"/>
        </w:rPr>
        <w:t>не достижении</w:t>
      </w:r>
      <w:proofErr w:type="gramEnd"/>
      <w:r w:rsidRPr="00DF64DE">
        <w:rPr>
          <w:sz w:val="24"/>
          <w:szCs w:val="24"/>
        </w:rPr>
        <w:t xml:space="preserve"> согласия между Сторонами в процессе переговоров, споры разрешаются в Арбитражном суде г. Москвы.</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 xml:space="preserve">                                        9. ЗАКЛЮЧИТЕЛЬНЫЕ ПОЛОЖЕНИЯ</w:t>
      </w:r>
    </w:p>
    <w:p w:rsidR="00DF64DE" w:rsidRPr="00DF64DE" w:rsidRDefault="00DF64DE" w:rsidP="00DF64DE">
      <w:pPr>
        <w:spacing w:line="276" w:lineRule="auto"/>
        <w:jc w:val="both"/>
        <w:rPr>
          <w:sz w:val="24"/>
          <w:szCs w:val="24"/>
        </w:rPr>
      </w:pPr>
    </w:p>
    <w:p w:rsidR="00DF64DE" w:rsidRPr="00DF64DE" w:rsidRDefault="00DF64DE" w:rsidP="00DF64DE">
      <w:pPr>
        <w:spacing w:line="276" w:lineRule="auto"/>
        <w:jc w:val="both"/>
        <w:rPr>
          <w:sz w:val="24"/>
          <w:szCs w:val="24"/>
        </w:rPr>
      </w:pPr>
      <w:r w:rsidRPr="00DF64DE">
        <w:rPr>
          <w:sz w:val="24"/>
          <w:szCs w:val="24"/>
        </w:rPr>
        <w:t>9.1. Вот всем остальном, что не предусмотрено настоящим договором, Стороны руководствуются действующим законодательством Российской Федерации.</w:t>
      </w:r>
    </w:p>
    <w:p w:rsidR="00DF64DE" w:rsidRPr="00DF64DE" w:rsidRDefault="00DF64DE" w:rsidP="00DF64DE">
      <w:pPr>
        <w:spacing w:line="276" w:lineRule="auto"/>
        <w:jc w:val="both"/>
        <w:rPr>
          <w:sz w:val="24"/>
          <w:szCs w:val="24"/>
        </w:rPr>
      </w:pPr>
      <w:r w:rsidRPr="00DF64DE">
        <w:rPr>
          <w:sz w:val="24"/>
          <w:szCs w:val="24"/>
        </w:rPr>
        <w:t>9.2. 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DF64DE" w:rsidRPr="00DF64DE" w:rsidRDefault="00DF64DE" w:rsidP="00DF64DE">
      <w:pPr>
        <w:spacing w:line="276" w:lineRule="auto"/>
        <w:jc w:val="both"/>
        <w:rPr>
          <w:sz w:val="24"/>
          <w:szCs w:val="24"/>
        </w:rPr>
      </w:pPr>
      <w:r w:rsidRPr="00DF64DE">
        <w:rPr>
          <w:sz w:val="24"/>
          <w:szCs w:val="24"/>
        </w:rPr>
        <w:t>9.3.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DF64DE" w:rsidRPr="00DF64DE" w:rsidRDefault="00DF64DE" w:rsidP="00DF64DE">
      <w:pPr>
        <w:spacing w:line="276" w:lineRule="auto"/>
        <w:jc w:val="both"/>
        <w:rPr>
          <w:bCs/>
          <w:sz w:val="24"/>
          <w:szCs w:val="24"/>
        </w:rPr>
      </w:pPr>
      <w:r w:rsidRPr="00DF64DE">
        <w:rPr>
          <w:bCs/>
          <w:sz w:val="24"/>
          <w:szCs w:val="24"/>
          <w:u w:val="single"/>
        </w:rPr>
        <w:t xml:space="preserve">Заказчика: </w:t>
      </w:r>
      <w:r w:rsidRPr="00DF64DE">
        <w:rPr>
          <w:bCs/>
          <w:sz w:val="24"/>
          <w:szCs w:val="24"/>
        </w:rPr>
        <w:t xml:space="preserve">Факс: +7 (495) 234-10-33; </w:t>
      </w:r>
      <w:r w:rsidRPr="00DF64DE">
        <w:rPr>
          <w:bCs/>
          <w:sz w:val="24"/>
          <w:szCs w:val="24"/>
          <w:lang w:val="en-US"/>
        </w:rPr>
        <w:t>E</w:t>
      </w:r>
      <w:r w:rsidRPr="00DF64DE">
        <w:rPr>
          <w:bCs/>
          <w:sz w:val="24"/>
          <w:szCs w:val="24"/>
        </w:rPr>
        <w:t>-</w:t>
      </w:r>
      <w:r w:rsidRPr="00DF64DE">
        <w:rPr>
          <w:bCs/>
          <w:sz w:val="24"/>
          <w:szCs w:val="24"/>
          <w:lang w:val="en-US"/>
        </w:rPr>
        <w:t>mail</w:t>
      </w:r>
      <w:r w:rsidRPr="00DF64DE">
        <w:rPr>
          <w:bCs/>
          <w:sz w:val="24"/>
          <w:szCs w:val="24"/>
        </w:rPr>
        <w:t xml:space="preserve">: </w:t>
      </w:r>
      <w:r w:rsidRPr="00DF64DE">
        <w:rPr>
          <w:bCs/>
          <w:sz w:val="24"/>
          <w:szCs w:val="24"/>
          <w:lang w:val="en-US"/>
        </w:rPr>
        <w:t>des</w:t>
      </w:r>
      <w:r w:rsidRPr="00DF64DE">
        <w:rPr>
          <w:bCs/>
          <w:sz w:val="24"/>
          <w:szCs w:val="24"/>
        </w:rPr>
        <w:t>@</w:t>
      </w:r>
      <w:proofErr w:type="spellStart"/>
      <w:r w:rsidRPr="00DF64DE">
        <w:rPr>
          <w:bCs/>
          <w:sz w:val="24"/>
          <w:szCs w:val="24"/>
          <w:lang w:val="en-US"/>
        </w:rPr>
        <w:t>hotelcosmos</w:t>
      </w:r>
      <w:proofErr w:type="spellEnd"/>
      <w:r w:rsidRPr="00DF64DE">
        <w:rPr>
          <w:bCs/>
          <w:sz w:val="24"/>
          <w:szCs w:val="24"/>
        </w:rPr>
        <w:t>.</w:t>
      </w:r>
      <w:proofErr w:type="spellStart"/>
      <w:r w:rsidRPr="00DF64DE">
        <w:rPr>
          <w:bCs/>
          <w:sz w:val="24"/>
          <w:szCs w:val="24"/>
          <w:lang w:val="en-US"/>
        </w:rPr>
        <w:t>ru</w:t>
      </w:r>
      <w:proofErr w:type="spellEnd"/>
      <w:r w:rsidRPr="00DF64DE">
        <w:rPr>
          <w:bCs/>
          <w:sz w:val="24"/>
          <w:szCs w:val="24"/>
        </w:rPr>
        <w:t>.</w:t>
      </w:r>
    </w:p>
    <w:p w:rsidR="00DF64DE" w:rsidRPr="00DF64DE" w:rsidRDefault="00DF64DE" w:rsidP="00DF64DE">
      <w:pPr>
        <w:spacing w:line="276" w:lineRule="auto"/>
        <w:jc w:val="both"/>
        <w:rPr>
          <w:iCs/>
          <w:sz w:val="24"/>
          <w:szCs w:val="24"/>
        </w:rPr>
      </w:pPr>
      <w:r w:rsidRPr="00DF64DE">
        <w:rPr>
          <w:bCs/>
          <w:sz w:val="24"/>
          <w:szCs w:val="24"/>
          <w:u w:val="single"/>
        </w:rPr>
        <w:t>Подрядчика</w:t>
      </w:r>
      <w:r w:rsidRPr="00DF64DE">
        <w:rPr>
          <w:bCs/>
          <w:sz w:val="24"/>
          <w:szCs w:val="24"/>
        </w:rPr>
        <w:t>: Телефон: ______________________________________</w:t>
      </w:r>
    </w:p>
    <w:p w:rsidR="00DF64DE" w:rsidRPr="00DF64DE" w:rsidRDefault="00DF64DE" w:rsidP="00DF64DE">
      <w:pPr>
        <w:spacing w:line="276" w:lineRule="auto"/>
        <w:jc w:val="both"/>
        <w:rPr>
          <w:sz w:val="24"/>
          <w:szCs w:val="24"/>
        </w:rPr>
      </w:pPr>
      <w:r w:rsidRPr="00DF64DE">
        <w:rPr>
          <w:sz w:val="24"/>
          <w:szCs w:val="24"/>
        </w:rPr>
        <w:t>9.4. Настоящий договор составлен в двух экземплярах, имеющих одинаковую юридическую силу, по одному для каждой из Сторон.</w:t>
      </w:r>
    </w:p>
    <w:p w:rsidR="00DF64DE" w:rsidRPr="00DF64DE" w:rsidRDefault="00DF64DE" w:rsidP="00DF64DE">
      <w:pPr>
        <w:spacing w:line="276" w:lineRule="auto"/>
        <w:jc w:val="both"/>
        <w:rPr>
          <w:sz w:val="28"/>
          <w:szCs w:val="28"/>
        </w:rPr>
      </w:pPr>
      <w:r w:rsidRPr="00DF64DE">
        <w:rPr>
          <w:sz w:val="28"/>
          <w:szCs w:val="28"/>
        </w:rPr>
        <w:t>Приложения:</w:t>
      </w:r>
    </w:p>
    <w:p w:rsidR="00DF64DE" w:rsidRPr="00DF64DE" w:rsidRDefault="00DF64DE" w:rsidP="00DF64DE">
      <w:pPr>
        <w:spacing w:line="276" w:lineRule="auto"/>
        <w:jc w:val="both"/>
        <w:rPr>
          <w:sz w:val="24"/>
          <w:szCs w:val="24"/>
        </w:rPr>
      </w:pPr>
      <w:r w:rsidRPr="00DF64DE">
        <w:rPr>
          <w:sz w:val="24"/>
          <w:szCs w:val="24"/>
        </w:rPr>
        <w:t xml:space="preserve">Приложение №1-Техническое задание </w:t>
      </w:r>
    </w:p>
    <w:p w:rsidR="00DF64DE" w:rsidRPr="00DF64DE" w:rsidRDefault="00DF64DE" w:rsidP="00DF64DE">
      <w:pPr>
        <w:spacing w:line="276" w:lineRule="auto"/>
        <w:jc w:val="both"/>
        <w:rPr>
          <w:sz w:val="24"/>
          <w:szCs w:val="24"/>
        </w:rPr>
      </w:pPr>
      <w:r w:rsidRPr="00DF64DE">
        <w:rPr>
          <w:sz w:val="24"/>
          <w:szCs w:val="24"/>
        </w:rPr>
        <w:lastRenderedPageBreak/>
        <w:t>Приложение №2-Локальный сметный расчет</w:t>
      </w:r>
    </w:p>
    <w:p w:rsidR="00DF64DE" w:rsidRPr="00DF64DE" w:rsidRDefault="00DF64DE" w:rsidP="00DF64DE">
      <w:pPr>
        <w:spacing w:line="276" w:lineRule="auto"/>
        <w:jc w:val="both"/>
        <w:rPr>
          <w:sz w:val="24"/>
          <w:szCs w:val="24"/>
        </w:rPr>
      </w:pPr>
      <w:r w:rsidRPr="00DF64DE">
        <w:rPr>
          <w:sz w:val="24"/>
          <w:szCs w:val="24"/>
        </w:rPr>
        <w:t>Приложение №3- График выполнения работ</w:t>
      </w:r>
    </w:p>
    <w:p w:rsidR="00DF64DE" w:rsidRPr="00DF64DE" w:rsidRDefault="004858F6" w:rsidP="00DF64DE">
      <w:pPr>
        <w:spacing w:line="276" w:lineRule="auto"/>
        <w:jc w:val="both"/>
        <w:rPr>
          <w:sz w:val="24"/>
          <w:szCs w:val="24"/>
        </w:rPr>
      </w:pPr>
      <w:r>
        <w:rPr>
          <w:iCs/>
          <w:sz w:val="24"/>
        </w:rPr>
        <w:t>Приложение №4</w:t>
      </w:r>
      <w:r w:rsidR="00DF64DE">
        <w:rPr>
          <w:iCs/>
          <w:sz w:val="24"/>
        </w:rPr>
        <w:t xml:space="preserve"> – План-задание </w:t>
      </w:r>
      <w:r>
        <w:rPr>
          <w:sz w:val="24"/>
        </w:rPr>
        <w:t xml:space="preserve">выполнения </w:t>
      </w:r>
      <w:r w:rsidRPr="00845D02">
        <w:rPr>
          <w:b/>
          <w:sz w:val="24"/>
        </w:rPr>
        <w:t>конкретных видов</w:t>
      </w:r>
      <w:r>
        <w:rPr>
          <w:sz w:val="24"/>
        </w:rPr>
        <w:t xml:space="preserve"> работ</w:t>
      </w:r>
    </w:p>
    <w:p w:rsidR="00DF64DE" w:rsidRPr="00DF64DE" w:rsidRDefault="00DF64DE" w:rsidP="00DF64DE">
      <w:pPr>
        <w:jc w:val="both"/>
        <w:rPr>
          <w:sz w:val="24"/>
          <w:szCs w:val="24"/>
        </w:rPr>
      </w:pPr>
      <w:r w:rsidRPr="00DF64DE">
        <w:rPr>
          <w:sz w:val="24"/>
          <w:szCs w:val="24"/>
        </w:rPr>
        <w:t>10. АДРЕСА И ПЛАТЕЖНЫЕ РЕКВИЗИТЫ СТОРОН.</w:t>
      </w:r>
    </w:p>
    <w:p w:rsidR="00DF64DE" w:rsidRPr="00DF64DE" w:rsidRDefault="00DF64DE" w:rsidP="00DF64DE">
      <w:pPr>
        <w:jc w:val="both"/>
        <w:rPr>
          <w:sz w:val="24"/>
          <w:szCs w:val="24"/>
        </w:rPr>
      </w:pPr>
    </w:p>
    <w:tbl>
      <w:tblPr>
        <w:tblW w:w="10283" w:type="dxa"/>
        <w:tblInd w:w="-252" w:type="dxa"/>
        <w:tblLayout w:type="fixed"/>
        <w:tblLook w:val="0000" w:firstRow="0" w:lastRow="0" w:firstColumn="0" w:lastColumn="0" w:noHBand="0" w:noVBand="0"/>
      </w:tblPr>
      <w:tblGrid>
        <w:gridCol w:w="1260"/>
        <w:gridCol w:w="4062"/>
        <w:gridCol w:w="1275"/>
        <w:gridCol w:w="3686"/>
      </w:tblGrid>
      <w:tr w:rsidR="00DF64DE" w:rsidRPr="00DF64DE" w:rsidTr="00C862BF">
        <w:trPr>
          <w:cantSplit/>
          <w:trHeight w:val="234"/>
        </w:trPr>
        <w:tc>
          <w:tcPr>
            <w:tcW w:w="5322" w:type="dxa"/>
            <w:gridSpan w:val="2"/>
          </w:tcPr>
          <w:p w:rsidR="00DF64DE" w:rsidRPr="00DF64DE" w:rsidRDefault="00DF64DE" w:rsidP="00DF64DE">
            <w:pPr>
              <w:widowControl w:val="0"/>
              <w:autoSpaceDE w:val="0"/>
              <w:autoSpaceDN w:val="0"/>
              <w:ind w:firstLine="567"/>
              <w:jc w:val="both"/>
              <w:rPr>
                <w:b/>
                <w:bCs/>
                <w:color w:val="000000"/>
              </w:rPr>
            </w:pPr>
            <w:r w:rsidRPr="00DF64DE">
              <w:rPr>
                <w:b/>
                <w:bCs/>
                <w:color w:val="000000"/>
              </w:rPr>
              <w:t>Заказчик:</w:t>
            </w:r>
          </w:p>
        </w:tc>
        <w:tc>
          <w:tcPr>
            <w:tcW w:w="4961" w:type="dxa"/>
            <w:gridSpan w:val="2"/>
          </w:tcPr>
          <w:p w:rsidR="00DF64DE" w:rsidRPr="00DF64DE" w:rsidRDefault="00DF64DE" w:rsidP="00DF64DE">
            <w:pPr>
              <w:widowControl w:val="0"/>
              <w:autoSpaceDE w:val="0"/>
              <w:autoSpaceDN w:val="0"/>
              <w:ind w:firstLine="567"/>
              <w:jc w:val="both"/>
              <w:rPr>
                <w:b/>
                <w:bCs/>
                <w:color w:val="000000"/>
              </w:rPr>
            </w:pPr>
            <w:r w:rsidRPr="00DF64DE">
              <w:rPr>
                <w:b/>
                <w:bCs/>
                <w:color w:val="000000"/>
              </w:rPr>
              <w:t>Подрядчик:</w:t>
            </w:r>
          </w:p>
        </w:tc>
      </w:tr>
      <w:tr w:rsidR="00DF64DE" w:rsidRPr="00DF64DE" w:rsidTr="00C862BF">
        <w:trPr>
          <w:trHeight w:val="140"/>
        </w:trPr>
        <w:tc>
          <w:tcPr>
            <w:tcW w:w="5322" w:type="dxa"/>
            <w:gridSpan w:val="2"/>
            <w:vAlign w:val="center"/>
          </w:tcPr>
          <w:p w:rsidR="00DF64DE" w:rsidRPr="00DF64DE" w:rsidRDefault="00DF64DE" w:rsidP="00DF64DE">
            <w:pPr>
              <w:widowControl w:val="0"/>
              <w:autoSpaceDE w:val="0"/>
              <w:autoSpaceDN w:val="0"/>
              <w:spacing w:before="100" w:after="100"/>
              <w:ind w:firstLine="567"/>
              <w:rPr>
                <w:b/>
                <w:bCs/>
                <w:color w:val="000000"/>
              </w:rPr>
            </w:pPr>
            <w:r w:rsidRPr="00DF64DE">
              <w:rPr>
                <w:b/>
                <w:bCs/>
                <w:color w:val="000000"/>
              </w:rPr>
              <w:t>ПАО «ГК «Космос»</w:t>
            </w:r>
          </w:p>
        </w:tc>
        <w:tc>
          <w:tcPr>
            <w:tcW w:w="4961" w:type="dxa"/>
            <w:gridSpan w:val="2"/>
            <w:vAlign w:val="center"/>
          </w:tcPr>
          <w:p w:rsidR="00DF64DE" w:rsidRPr="00DF64DE" w:rsidRDefault="00DF64DE" w:rsidP="00DF64DE">
            <w:pPr>
              <w:widowControl w:val="0"/>
              <w:autoSpaceDE w:val="0"/>
              <w:autoSpaceDN w:val="0"/>
              <w:ind w:firstLine="567"/>
              <w:rPr>
                <w:b/>
                <w:bCs/>
                <w:color w:val="000000"/>
              </w:rPr>
            </w:pPr>
          </w:p>
        </w:tc>
      </w:tr>
      <w:tr w:rsidR="00DF64DE" w:rsidRPr="00DF64DE" w:rsidTr="00C862BF">
        <w:trPr>
          <w:trHeight w:val="235"/>
        </w:trPr>
        <w:tc>
          <w:tcPr>
            <w:tcW w:w="1260" w:type="dxa"/>
          </w:tcPr>
          <w:p w:rsidR="00DF64DE" w:rsidRPr="00DF64DE" w:rsidRDefault="00DF64DE" w:rsidP="00DF64DE">
            <w:pPr>
              <w:widowControl w:val="0"/>
              <w:autoSpaceDE w:val="0"/>
              <w:autoSpaceDN w:val="0"/>
              <w:ind w:firstLine="34"/>
              <w:rPr>
                <w:bCs/>
                <w:color w:val="000000"/>
              </w:rPr>
            </w:pPr>
            <w:r w:rsidRPr="00DF64DE">
              <w:rPr>
                <w:bCs/>
                <w:color w:val="000000"/>
              </w:rPr>
              <w:t xml:space="preserve">Адрес </w:t>
            </w:r>
          </w:p>
        </w:tc>
        <w:tc>
          <w:tcPr>
            <w:tcW w:w="4062" w:type="dxa"/>
          </w:tcPr>
          <w:p w:rsidR="00DF64DE" w:rsidRPr="00DF64DE" w:rsidRDefault="00DF64DE" w:rsidP="00DF64DE">
            <w:pPr>
              <w:widowControl w:val="0"/>
              <w:autoSpaceDE w:val="0"/>
              <w:autoSpaceDN w:val="0"/>
              <w:rPr>
                <w:bCs/>
                <w:color w:val="000000"/>
              </w:rPr>
            </w:pPr>
            <w:r w:rsidRPr="00DF64DE">
              <w:rPr>
                <w:bCs/>
                <w:color w:val="000000"/>
              </w:rPr>
              <w:t xml:space="preserve">129366, г. Москва, </w:t>
            </w:r>
          </w:p>
          <w:p w:rsidR="00DF64DE" w:rsidRPr="00DF64DE" w:rsidRDefault="00DF64DE" w:rsidP="00DF64DE">
            <w:pPr>
              <w:widowControl w:val="0"/>
              <w:autoSpaceDE w:val="0"/>
              <w:autoSpaceDN w:val="0"/>
              <w:rPr>
                <w:bCs/>
                <w:color w:val="000000"/>
              </w:rPr>
            </w:pPr>
            <w:r w:rsidRPr="00DF64DE">
              <w:rPr>
                <w:bCs/>
                <w:color w:val="000000"/>
              </w:rPr>
              <w:t>проспект Мира, д150</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34"/>
        </w:trPr>
        <w:tc>
          <w:tcPr>
            <w:tcW w:w="1260" w:type="dxa"/>
          </w:tcPr>
          <w:p w:rsidR="00DF64DE" w:rsidRPr="00DF64DE" w:rsidRDefault="00DF64DE" w:rsidP="00DF64DE">
            <w:pPr>
              <w:widowControl w:val="0"/>
              <w:autoSpaceDE w:val="0"/>
              <w:autoSpaceDN w:val="0"/>
              <w:ind w:firstLine="34"/>
              <w:rPr>
                <w:bCs/>
                <w:color w:val="000000"/>
              </w:rPr>
            </w:pPr>
            <w:proofErr w:type="gramStart"/>
            <w:r w:rsidRPr="00DF64DE">
              <w:rPr>
                <w:bCs/>
                <w:color w:val="000000"/>
              </w:rPr>
              <w:t>Р</w:t>
            </w:r>
            <w:proofErr w:type="gramEnd"/>
            <w:r w:rsidRPr="00DF64DE">
              <w:rPr>
                <w:bCs/>
                <w:color w:val="000000"/>
              </w:rPr>
              <w:t>/с</w:t>
            </w:r>
          </w:p>
        </w:tc>
        <w:tc>
          <w:tcPr>
            <w:tcW w:w="4062" w:type="dxa"/>
          </w:tcPr>
          <w:p w:rsidR="00DF64DE" w:rsidRPr="00DF64DE" w:rsidRDefault="00DF64DE" w:rsidP="00DF64DE">
            <w:pPr>
              <w:widowControl w:val="0"/>
              <w:autoSpaceDE w:val="0"/>
              <w:autoSpaceDN w:val="0"/>
              <w:rPr>
                <w:bCs/>
                <w:color w:val="000000"/>
              </w:rPr>
            </w:pPr>
            <w:r w:rsidRPr="00DF64DE">
              <w:rPr>
                <w:bCs/>
                <w:color w:val="000000"/>
              </w:rPr>
              <w:t>4070 2810 8000 0000 1006</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88"/>
        </w:trPr>
        <w:tc>
          <w:tcPr>
            <w:tcW w:w="1260" w:type="dxa"/>
          </w:tcPr>
          <w:p w:rsidR="00DF64DE" w:rsidRPr="00DF64DE" w:rsidRDefault="00DF64DE" w:rsidP="00DF64DE">
            <w:pPr>
              <w:widowControl w:val="0"/>
              <w:autoSpaceDE w:val="0"/>
              <w:autoSpaceDN w:val="0"/>
              <w:ind w:firstLine="34"/>
              <w:rPr>
                <w:bCs/>
                <w:color w:val="000000"/>
              </w:rPr>
            </w:pPr>
            <w:r w:rsidRPr="00DF64DE">
              <w:rPr>
                <w:bCs/>
                <w:color w:val="000000"/>
              </w:rPr>
              <w:t>в</w:t>
            </w:r>
          </w:p>
        </w:tc>
        <w:tc>
          <w:tcPr>
            <w:tcW w:w="4062" w:type="dxa"/>
          </w:tcPr>
          <w:p w:rsidR="00DF64DE" w:rsidRPr="00DF64DE" w:rsidRDefault="00DF64DE" w:rsidP="00DF64DE">
            <w:pPr>
              <w:widowControl w:val="0"/>
              <w:autoSpaceDE w:val="0"/>
              <w:autoSpaceDN w:val="0"/>
              <w:spacing w:before="100" w:after="100"/>
              <w:rPr>
                <w:bCs/>
                <w:color w:val="000000"/>
              </w:rPr>
            </w:pPr>
            <w:r w:rsidRPr="00DF64DE">
              <w:rPr>
                <w:bCs/>
                <w:color w:val="000000"/>
              </w:rPr>
              <w:t>Банк ГПБ (АО)</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35"/>
        </w:trPr>
        <w:tc>
          <w:tcPr>
            <w:tcW w:w="1260" w:type="dxa"/>
          </w:tcPr>
          <w:p w:rsidR="00DF64DE" w:rsidRPr="00DF64DE" w:rsidRDefault="00DF64DE" w:rsidP="00DF64DE">
            <w:pPr>
              <w:widowControl w:val="0"/>
              <w:autoSpaceDE w:val="0"/>
              <w:autoSpaceDN w:val="0"/>
              <w:ind w:firstLine="34"/>
              <w:rPr>
                <w:bCs/>
                <w:color w:val="000000"/>
              </w:rPr>
            </w:pPr>
            <w:r w:rsidRPr="00DF64DE">
              <w:rPr>
                <w:bCs/>
                <w:color w:val="000000"/>
              </w:rPr>
              <w:t>К/с</w:t>
            </w:r>
          </w:p>
        </w:tc>
        <w:tc>
          <w:tcPr>
            <w:tcW w:w="4062" w:type="dxa"/>
          </w:tcPr>
          <w:p w:rsidR="00DF64DE" w:rsidRPr="00DF64DE" w:rsidRDefault="00DF64DE" w:rsidP="00DF64DE">
            <w:pPr>
              <w:widowControl w:val="0"/>
              <w:autoSpaceDE w:val="0"/>
              <w:autoSpaceDN w:val="0"/>
              <w:rPr>
                <w:bCs/>
                <w:color w:val="000000"/>
              </w:rPr>
            </w:pPr>
            <w:r w:rsidRPr="00DF64DE">
              <w:rPr>
                <w:bCs/>
                <w:color w:val="000000"/>
              </w:rPr>
              <w:t>30101810200000000823</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34"/>
        </w:trPr>
        <w:tc>
          <w:tcPr>
            <w:tcW w:w="1260" w:type="dxa"/>
          </w:tcPr>
          <w:p w:rsidR="00DF64DE" w:rsidRPr="00DF64DE" w:rsidRDefault="00DF64DE" w:rsidP="00DF64DE">
            <w:pPr>
              <w:widowControl w:val="0"/>
              <w:autoSpaceDE w:val="0"/>
              <w:autoSpaceDN w:val="0"/>
              <w:ind w:firstLine="34"/>
              <w:rPr>
                <w:bCs/>
                <w:color w:val="000000"/>
              </w:rPr>
            </w:pPr>
            <w:r w:rsidRPr="00DF64DE">
              <w:rPr>
                <w:bCs/>
                <w:color w:val="000000"/>
              </w:rPr>
              <w:t>БИК</w:t>
            </w:r>
          </w:p>
        </w:tc>
        <w:tc>
          <w:tcPr>
            <w:tcW w:w="4062" w:type="dxa"/>
          </w:tcPr>
          <w:p w:rsidR="00DF64DE" w:rsidRPr="00DF64DE" w:rsidRDefault="00DF64DE" w:rsidP="00DF64DE">
            <w:pPr>
              <w:widowControl w:val="0"/>
              <w:autoSpaceDE w:val="0"/>
              <w:autoSpaceDN w:val="0"/>
              <w:rPr>
                <w:bCs/>
                <w:color w:val="000000"/>
              </w:rPr>
            </w:pPr>
            <w:r w:rsidRPr="00DF64DE">
              <w:rPr>
                <w:bCs/>
                <w:color w:val="000000"/>
              </w:rPr>
              <w:t>044525823</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35"/>
        </w:trPr>
        <w:tc>
          <w:tcPr>
            <w:tcW w:w="1260" w:type="dxa"/>
          </w:tcPr>
          <w:p w:rsidR="00DF64DE" w:rsidRPr="00DF64DE" w:rsidRDefault="00DF64DE" w:rsidP="00DF64DE">
            <w:pPr>
              <w:widowControl w:val="0"/>
              <w:autoSpaceDE w:val="0"/>
              <w:autoSpaceDN w:val="0"/>
              <w:ind w:right="-59" w:hanging="32"/>
              <w:rPr>
                <w:bCs/>
                <w:color w:val="000000"/>
              </w:rPr>
            </w:pPr>
            <w:r w:rsidRPr="00DF64DE">
              <w:rPr>
                <w:bCs/>
                <w:color w:val="000000"/>
              </w:rPr>
              <w:t>ИНН/КПП</w:t>
            </w:r>
          </w:p>
        </w:tc>
        <w:tc>
          <w:tcPr>
            <w:tcW w:w="4062" w:type="dxa"/>
          </w:tcPr>
          <w:p w:rsidR="00DF64DE" w:rsidRPr="00DF64DE" w:rsidRDefault="00DF64DE" w:rsidP="00DF64DE">
            <w:pPr>
              <w:widowControl w:val="0"/>
              <w:autoSpaceDE w:val="0"/>
              <w:autoSpaceDN w:val="0"/>
              <w:rPr>
                <w:bCs/>
                <w:color w:val="000000"/>
              </w:rPr>
            </w:pPr>
            <w:r w:rsidRPr="00DF64DE">
              <w:rPr>
                <w:bCs/>
                <w:color w:val="000000"/>
              </w:rPr>
              <w:t>7717016198/774850001</w:t>
            </w:r>
          </w:p>
        </w:tc>
        <w:tc>
          <w:tcPr>
            <w:tcW w:w="1275" w:type="dxa"/>
          </w:tcPr>
          <w:p w:rsidR="00DF64DE" w:rsidRPr="00DF64DE" w:rsidRDefault="00DF64DE" w:rsidP="00DF64DE">
            <w:pPr>
              <w:widowControl w:val="0"/>
              <w:autoSpaceDE w:val="0"/>
              <w:autoSpaceDN w:val="0"/>
              <w:ind w:hanging="108"/>
              <w:rPr>
                <w:bCs/>
                <w:color w:val="000000"/>
              </w:rPr>
            </w:pPr>
          </w:p>
        </w:tc>
        <w:tc>
          <w:tcPr>
            <w:tcW w:w="3686" w:type="dxa"/>
          </w:tcPr>
          <w:p w:rsidR="00DF64DE" w:rsidRPr="00DF64DE" w:rsidRDefault="00DF64DE" w:rsidP="00DF64DE">
            <w:pPr>
              <w:jc w:val="both"/>
              <w:rPr>
                <w:sz w:val="24"/>
                <w:szCs w:val="24"/>
              </w:rPr>
            </w:pPr>
          </w:p>
        </w:tc>
      </w:tr>
      <w:tr w:rsidR="00DF64DE" w:rsidRPr="00DF64DE" w:rsidTr="00C862BF">
        <w:trPr>
          <w:trHeight w:val="234"/>
        </w:trPr>
        <w:tc>
          <w:tcPr>
            <w:tcW w:w="1260" w:type="dxa"/>
          </w:tcPr>
          <w:p w:rsidR="00DF64DE" w:rsidRPr="00DF64DE" w:rsidRDefault="00DF64DE" w:rsidP="00DF64DE">
            <w:pPr>
              <w:widowControl w:val="0"/>
              <w:autoSpaceDE w:val="0"/>
              <w:autoSpaceDN w:val="0"/>
              <w:ind w:firstLine="34"/>
              <w:rPr>
                <w:bCs/>
                <w:color w:val="000000"/>
              </w:rPr>
            </w:pPr>
            <w:r w:rsidRPr="00DF64DE">
              <w:rPr>
                <w:bCs/>
                <w:color w:val="000000"/>
              </w:rPr>
              <w:t xml:space="preserve">Телефон </w:t>
            </w:r>
          </w:p>
        </w:tc>
        <w:tc>
          <w:tcPr>
            <w:tcW w:w="4062" w:type="dxa"/>
          </w:tcPr>
          <w:p w:rsidR="00DF64DE" w:rsidRPr="00DF64DE" w:rsidRDefault="00DF64DE" w:rsidP="00DF64DE">
            <w:pPr>
              <w:widowControl w:val="0"/>
              <w:autoSpaceDE w:val="0"/>
              <w:autoSpaceDN w:val="0"/>
              <w:rPr>
                <w:bCs/>
                <w:color w:val="000000"/>
              </w:rPr>
            </w:pPr>
            <w:r w:rsidRPr="00DF64DE">
              <w:rPr>
                <w:bCs/>
                <w:color w:val="000000"/>
              </w:rPr>
              <w:t>(495) 234-1000</w:t>
            </w:r>
          </w:p>
        </w:tc>
        <w:tc>
          <w:tcPr>
            <w:tcW w:w="1275" w:type="dxa"/>
          </w:tcPr>
          <w:p w:rsidR="00DF64DE" w:rsidRPr="00DF64DE" w:rsidRDefault="00DF64DE" w:rsidP="00DF64DE">
            <w:pPr>
              <w:widowControl w:val="0"/>
              <w:autoSpaceDE w:val="0"/>
              <w:autoSpaceDN w:val="0"/>
              <w:ind w:firstLine="34"/>
              <w:rPr>
                <w:bCs/>
                <w:color w:val="000000"/>
              </w:rPr>
            </w:pPr>
          </w:p>
        </w:tc>
        <w:tc>
          <w:tcPr>
            <w:tcW w:w="3686" w:type="dxa"/>
          </w:tcPr>
          <w:p w:rsidR="00DF64DE" w:rsidRPr="00DF64DE" w:rsidRDefault="00DF64DE" w:rsidP="00DF64DE">
            <w:pPr>
              <w:jc w:val="both"/>
              <w:rPr>
                <w:sz w:val="24"/>
                <w:szCs w:val="24"/>
              </w:rPr>
            </w:pPr>
          </w:p>
        </w:tc>
      </w:tr>
    </w:tbl>
    <w:p w:rsidR="00DF64DE" w:rsidRPr="00DF64DE" w:rsidRDefault="00DF64DE" w:rsidP="00DF64DE">
      <w:pPr>
        <w:jc w:val="both"/>
        <w:rPr>
          <w:color w:val="000000"/>
          <w:sz w:val="24"/>
          <w:szCs w:val="24"/>
        </w:rPr>
      </w:pPr>
    </w:p>
    <w:p w:rsidR="00DF64DE" w:rsidRPr="00DF64DE" w:rsidRDefault="00DF64DE" w:rsidP="00DF64DE">
      <w:pPr>
        <w:jc w:val="both"/>
        <w:rPr>
          <w:color w:val="FF0000"/>
          <w:sz w:val="24"/>
          <w:szCs w:val="24"/>
        </w:rPr>
      </w:pPr>
    </w:p>
    <w:p w:rsidR="00DF64DE" w:rsidRPr="00DF64DE" w:rsidRDefault="00DF64DE" w:rsidP="00DF64DE">
      <w:pPr>
        <w:tabs>
          <w:tab w:val="left" w:pos="6645"/>
        </w:tabs>
        <w:jc w:val="both"/>
        <w:rPr>
          <w:sz w:val="24"/>
          <w:szCs w:val="24"/>
        </w:rPr>
      </w:pPr>
      <w:r w:rsidRPr="00DF64DE">
        <w:rPr>
          <w:sz w:val="24"/>
          <w:szCs w:val="24"/>
        </w:rPr>
        <w:t>Заказчик:</w:t>
      </w:r>
      <w:r w:rsidRPr="00DF64DE">
        <w:rPr>
          <w:sz w:val="24"/>
          <w:szCs w:val="24"/>
        </w:rPr>
        <w:tab/>
        <w:t>Подрядчик:</w:t>
      </w:r>
    </w:p>
    <w:p w:rsidR="00DF64DE" w:rsidRPr="00DF64DE" w:rsidRDefault="00DF64DE" w:rsidP="00DF64DE">
      <w:pPr>
        <w:tabs>
          <w:tab w:val="left" w:pos="6645"/>
        </w:tabs>
        <w:jc w:val="right"/>
        <w:rPr>
          <w:sz w:val="24"/>
          <w:szCs w:val="24"/>
        </w:rPr>
      </w:pPr>
      <w:r w:rsidRPr="00DF64DE">
        <w:rPr>
          <w:sz w:val="24"/>
          <w:szCs w:val="24"/>
        </w:rPr>
        <w:t>Член Правления, Генеральный менеджер</w:t>
      </w:r>
      <w:r w:rsidRPr="00DF64DE">
        <w:rPr>
          <w:sz w:val="24"/>
          <w:szCs w:val="24"/>
        </w:rPr>
        <w:tab/>
        <w:t xml:space="preserve">Генеральный директор   </w:t>
      </w:r>
    </w:p>
    <w:p w:rsidR="00DF64DE" w:rsidRPr="00DF64DE" w:rsidRDefault="00DF64DE" w:rsidP="00DF64DE">
      <w:pPr>
        <w:tabs>
          <w:tab w:val="left" w:pos="6645"/>
        </w:tabs>
        <w:jc w:val="both"/>
        <w:rPr>
          <w:sz w:val="24"/>
          <w:szCs w:val="24"/>
        </w:rPr>
      </w:pPr>
      <w:r w:rsidRPr="00DF64DE">
        <w:rPr>
          <w:color w:val="000000"/>
          <w:sz w:val="24"/>
          <w:szCs w:val="24"/>
        </w:rPr>
        <w:t xml:space="preserve">ПАО </w:t>
      </w:r>
      <w:r w:rsidRPr="00DF64DE">
        <w:rPr>
          <w:bCs/>
          <w:iCs/>
          <w:color w:val="000000"/>
          <w:sz w:val="24"/>
          <w:szCs w:val="24"/>
        </w:rPr>
        <w:t>"Гостиничный комплекс «КОСМОС»</w:t>
      </w:r>
      <w:r w:rsidRPr="00DF64DE">
        <w:rPr>
          <w:sz w:val="24"/>
          <w:szCs w:val="24"/>
        </w:rPr>
        <w:tab/>
        <w:t xml:space="preserve">       ООО «_________»»</w:t>
      </w:r>
    </w:p>
    <w:p w:rsidR="00DF64DE" w:rsidRPr="00DF64DE" w:rsidRDefault="00DF64DE" w:rsidP="00DF64DE">
      <w:pPr>
        <w:jc w:val="both"/>
        <w:rPr>
          <w:sz w:val="24"/>
          <w:szCs w:val="24"/>
        </w:rPr>
      </w:pPr>
    </w:p>
    <w:p w:rsidR="00DF64DE" w:rsidRPr="00DF64DE" w:rsidRDefault="00DF64DE" w:rsidP="00DF64DE">
      <w:pPr>
        <w:tabs>
          <w:tab w:val="left" w:pos="7545"/>
        </w:tabs>
        <w:jc w:val="both"/>
        <w:rPr>
          <w:sz w:val="24"/>
          <w:szCs w:val="24"/>
        </w:rPr>
      </w:pPr>
      <w:r w:rsidRPr="00DF64DE">
        <w:rPr>
          <w:sz w:val="24"/>
          <w:szCs w:val="24"/>
          <w:u w:val="single"/>
        </w:rPr>
        <w:t xml:space="preserve">                   </w:t>
      </w:r>
      <w:r w:rsidRPr="00DF64DE">
        <w:rPr>
          <w:sz w:val="24"/>
          <w:szCs w:val="24"/>
        </w:rPr>
        <w:t xml:space="preserve">   А. Ю. Швейн                                                                  __________</w:t>
      </w:r>
      <w:r w:rsidRPr="00DF64DE">
        <w:rPr>
          <w:bCs/>
          <w:color w:val="000000"/>
        </w:rPr>
        <w:t xml:space="preserve"> </w:t>
      </w:r>
    </w:p>
    <w:p w:rsidR="00DF64DE" w:rsidRPr="00DF64DE" w:rsidRDefault="00DF64DE" w:rsidP="00DF64DE">
      <w:pPr>
        <w:jc w:val="both"/>
        <w:rPr>
          <w:color w:val="FF0000"/>
          <w:sz w:val="24"/>
          <w:szCs w:val="24"/>
        </w:rPr>
      </w:pPr>
    </w:p>
    <w:p w:rsidR="00DF64DE" w:rsidRPr="00DF64DE" w:rsidRDefault="00DF64DE" w:rsidP="00DF64DE">
      <w:pPr>
        <w:jc w:val="both"/>
        <w:rPr>
          <w:color w:val="FF0000"/>
          <w:sz w:val="24"/>
          <w:szCs w:val="24"/>
        </w:rPr>
      </w:pPr>
    </w:p>
    <w:p w:rsidR="00DF64DE" w:rsidRPr="00DF64DE" w:rsidRDefault="00DF64DE" w:rsidP="00DF64DE">
      <w:pPr>
        <w:jc w:val="both"/>
        <w:rPr>
          <w:color w:val="FF0000"/>
          <w:sz w:val="24"/>
          <w:szCs w:val="24"/>
        </w:rPr>
      </w:pPr>
    </w:p>
    <w:p w:rsidR="00DF64DE" w:rsidRPr="00DF64DE" w:rsidRDefault="00DF64DE" w:rsidP="00DF64DE">
      <w:pPr>
        <w:jc w:val="both"/>
        <w:rPr>
          <w:color w:val="FF0000"/>
          <w:sz w:val="24"/>
          <w:szCs w:val="24"/>
        </w:rPr>
      </w:pPr>
    </w:p>
    <w:p w:rsidR="00DF64DE" w:rsidRPr="00DF64DE" w:rsidRDefault="00DF64DE" w:rsidP="00DF64DE">
      <w:pPr>
        <w:jc w:val="both"/>
        <w:rPr>
          <w:color w:val="FF0000"/>
          <w:sz w:val="24"/>
          <w:szCs w:val="24"/>
        </w:rPr>
      </w:pPr>
    </w:p>
    <w:p w:rsidR="00DF64DE" w:rsidRPr="00DF64DE" w:rsidRDefault="00DF64DE" w:rsidP="00DF64DE">
      <w:pPr>
        <w:jc w:val="both"/>
        <w:rPr>
          <w:color w:val="FF0000"/>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p w:rsidR="00461394" w:rsidRDefault="00461394" w:rsidP="00461394">
      <w:pPr>
        <w:ind w:firstLine="720"/>
        <w:rPr>
          <w:iCs/>
          <w:sz w:val="24"/>
          <w:szCs w:val="24"/>
        </w:rPr>
      </w:pPr>
    </w:p>
    <w:sectPr w:rsidR="00461394">
      <w:headerReference w:type="even" r:id="rId8"/>
      <w:headerReference w:type="default" r:id="rId9"/>
      <w:footerReference w:type="firs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AA1" w:rsidRDefault="004F7AA1" w:rsidP="00C5647E">
      <w:r>
        <w:separator/>
      </w:r>
    </w:p>
  </w:endnote>
  <w:endnote w:type="continuationSeparator" w:id="0">
    <w:p w:rsidR="004F7AA1" w:rsidRDefault="004F7AA1" w:rsidP="00C5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ruthCYR 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7C" w:rsidRDefault="00F20B4E">
    <w:pPr>
      <w:pStyle w:val="a9"/>
    </w:pPr>
    <w:r>
      <w:t>_____________________Бондаренко А.В.</w:t>
    </w:r>
    <w:r>
      <w:tab/>
      <w:t xml:space="preserve">                            ______________________</w:t>
    </w:r>
  </w:p>
  <w:p w:rsidR="00F47E7C" w:rsidRDefault="004F7AA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AA1" w:rsidRDefault="004F7AA1" w:rsidP="00C5647E">
      <w:r>
        <w:separator/>
      </w:r>
    </w:p>
  </w:footnote>
  <w:footnote w:type="continuationSeparator" w:id="0">
    <w:p w:rsidR="004F7AA1" w:rsidRDefault="004F7AA1" w:rsidP="00C56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7C" w:rsidRDefault="00F20B4E">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47E7C" w:rsidRDefault="004F7AA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7C" w:rsidRDefault="004F7AA1">
    <w:pPr>
      <w:pStyle w:val="a7"/>
    </w:pPr>
  </w:p>
  <w:p w:rsidR="00F47E7C" w:rsidRDefault="004F7AA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81C95"/>
    <w:multiLevelType w:val="multilevel"/>
    <w:tmpl w:val="808C229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94"/>
    <w:rsid w:val="000A404D"/>
    <w:rsid w:val="00132C40"/>
    <w:rsid w:val="00435BA1"/>
    <w:rsid w:val="00441A54"/>
    <w:rsid w:val="00461394"/>
    <w:rsid w:val="004858F6"/>
    <w:rsid w:val="004F7AA1"/>
    <w:rsid w:val="006F43DC"/>
    <w:rsid w:val="007C288D"/>
    <w:rsid w:val="007D50A9"/>
    <w:rsid w:val="00845796"/>
    <w:rsid w:val="00845D02"/>
    <w:rsid w:val="00C5647E"/>
    <w:rsid w:val="00D53ACA"/>
    <w:rsid w:val="00DF64DE"/>
    <w:rsid w:val="00F20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7E"/>
    <w:pPr>
      <w:spacing w:after="0" w:line="240" w:lineRule="auto"/>
    </w:pPr>
    <w:rPr>
      <w:rFonts w:ascii="Times New Roman" w:eastAsia="Times New Roman" w:hAnsi="Times New Roman" w:cs="Times New Roman"/>
      <w:lang w:eastAsia="ru-RU"/>
    </w:rPr>
  </w:style>
  <w:style w:type="paragraph" w:styleId="3">
    <w:name w:val="heading 3"/>
    <w:basedOn w:val="a"/>
    <w:next w:val="a"/>
    <w:link w:val="30"/>
    <w:qFormat/>
    <w:rsid w:val="00461394"/>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1394"/>
    <w:rPr>
      <w:rFonts w:ascii="Times New Roman" w:eastAsia="Times New Roman" w:hAnsi="Times New Roman" w:cs="Times New Roman"/>
      <w:b/>
      <w:sz w:val="24"/>
      <w:lang w:eastAsia="ru-RU"/>
    </w:rPr>
  </w:style>
  <w:style w:type="paragraph" w:styleId="a3">
    <w:name w:val="Body Text Indent"/>
    <w:basedOn w:val="a"/>
    <w:link w:val="a4"/>
    <w:rsid w:val="00461394"/>
    <w:pPr>
      <w:ind w:firstLine="720"/>
      <w:jc w:val="both"/>
    </w:pPr>
    <w:rPr>
      <w:sz w:val="24"/>
    </w:rPr>
  </w:style>
  <w:style w:type="character" w:customStyle="1" w:styleId="a4">
    <w:name w:val="Основной текст с отступом Знак"/>
    <w:basedOn w:val="a0"/>
    <w:link w:val="a3"/>
    <w:rsid w:val="00461394"/>
    <w:rPr>
      <w:rFonts w:ascii="Times New Roman" w:eastAsia="Times New Roman" w:hAnsi="Times New Roman" w:cs="Times New Roman"/>
      <w:sz w:val="24"/>
      <w:lang w:eastAsia="ru-RU"/>
    </w:rPr>
  </w:style>
  <w:style w:type="paragraph" w:styleId="2">
    <w:name w:val="Body Text 2"/>
    <w:basedOn w:val="a"/>
    <w:link w:val="20"/>
    <w:rsid w:val="00461394"/>
    <w:pPr>
      <w:jc w:val="both"/>
    </w:pPr>
    <w:rPr>
      <w:kern w:val="24"/>
    </w:rPr>
  </w:style>
  <w:style w:type="character" w:customStyle="1" w:styleId="20">
    <w:name w:val="Основной текст 2 Знак"/>
    <w:basedOn w:val="a0"/>
    <w:link w:val="2"/>
    <w:rsid w:val="00461394"/>
    <w:rPr>
      <w:rFonts w:ascii="Times New Roman" w:eastAsia="Times New Roman" w:hAnsi="Times New Roman" w:cs="Times New Roman"/>
      <w:kern w:val="24"/>
      <w:lang w:eastAsia="ru-RU"/>
    </w:rPr>
  </w:style>
  <w:style w:type="paragraph" w:styleId="a5">
    <w:name w:val="Body Text"/>
    <w:basedOn w:val="a"/>
    <w:link w:val="a6"/>
    <w:rsid w:val="00461394"/>
    <w:pPr>
      <w:jc w:val="both"/>
    </w:pPr>
    <w:rPr>
      <w:sz w:val="24"/>
    </w:rPr>
  </w:style>
  <w:style w:type="character" w:customStyle="1" w:styleId="a6">
    <w:name w:val="Основной текст Знак"/>
    <w:basedOn w:val="a0"/>
    <w:link w:val="a5"/>
    <w:rsid w:val="00461394"/>
    <w:rPr>
      <w:rFonts w:ascii="Times New Roman" w:eastAsia="Times New Roman" w:hAnsi="Times New Roman" w:cs="Times New Roman"/>
      <w:sz w:val="24"/>
      <w:lang w:eastAsia="ru-RU"/>
    </w:rPr>
  </w:style>
  <w:style w:type="paragraph" w:styleId="21">
    <w:name w:val="Body Text Indent 2"/>
    <w:basedOn w:val="a"/>
    <w:link w:val="22"/>
    <w:rsid w:val="00461394"/>
    <w:pPr>
      <w:ind w:firstLine="720"/>
      <w:jc w:val="both"/>
    </w:pPr>
    <w:rPr>
      <w:kern w:val="24"/>
    </w:rPr>
  </w:style>
  <w:style w:type="character" w:customStyle="1" w:styleId="22">
    <w:name w:val="Основной текст с отступом 2 Знак"/>
    <w:basedOn w:val="a0"/>
    <w:link w:val="21"/>
    <w:rsid w:val="00461394"/>
    <w:rPr>
      <w:rFonts w:ascii="Times New Roman" w:eastAsia="Times New Roman" w:hAnsi="Times New Roman" w:cs="Times New Roman"/>
      <w:kern w:val="24"/>
      <w:lang w:eastAsia="ru-RU"/>
    </w:rPr>
  </w:style>
  <w:style w:type="paragraph" w:styleId="a7">
    <w:name w:val="header"/>
    <w:basedOn w:val="a"/>
    <w:link w:val="a8"/>
    <w:rsid w:val="00461394"/>
    <w:pPr>
      <w:tabs>
        <w:tab w:val="center" w:pos="4677"/>
        <w:tab w:val="right" w:pos="9355"/>
      </w:tabs>
    </w:pPr>
  </w:style>
  <w:style w:type="character" w:customStyle="1" w:styleId="a8">
    <w:name w:val="Верхний колонтитул Знак"/>
    <w:basedOn w:val="a0"/>
    <w:link w:val="a7"/>
    <w:rsid w:val="00461394"/>
    <w:rPr>
      <w:rFonts w:ascii="Times New Roman" w:eastAsia="Times New Roman" w:hAnsi="Times New Roman" w:cs="Times New Roman"/>
      <w:lang w:eastAsia="ru-RU"/>
    </w:rPr>
  </w:style>
  <w:style w:type="paragraph" w:styleId="a9">
    <w:name w:val="footer"/>
    <w:basedOn w:val="a"/>
    <w:link w:val="aa"/>
    <w:rsid w:val="00461394"/>
    <w:pPr>
      <w:tabs>
        <w:tab w:val="center" w:pos="4677"/>
        <w:tab w:val="right" w:pos="9355"/>
      </w:tabs>
    </w:pPr>
  </w:style>
  <w:style w:type="character" w:customStyle="1" w:styleId="aa">
    <w:name w:val="Нижний колонтитул Знак"/>
    <w:basedOn w:val="a0"/>
    <w:link w:val="a9"/>
    <w:rsid w:val="00461394"/>
    <w:rPr>
      <w:rFonts w:ascii="Times New Roman" w:eastAsia="Times New Roman" w:hAnsi="Times New Roman" w:cs="Times New Roman"/>
      <w:lang w:eastAsia="ru-RU"/>
    </w:rPr>
  </w:style>
  <w:style w:type="character" w:styleId="ab">
    <w:name w:val="page number"/>
    <w:basedOn w:val="a0"/>
    <w:rsid w:val="00461394"/>
  </w:style>
  <w:style w:type="paragraph" w:styleId="ac">
    <w:name w:val="Title"/>
    <w:basedOn w:val="a"/>
    <w:link w:val="ad"/>
    <w:qFormat/>
    <w:rsid w:val="00461394"/>
    <w:pPr>
      <w:jc w:val="center"/>
    </w:pPr>
    <w:rPr>
      <w:b/>
      <w:sz w:val="24"/>
    </w:rPr>
  </w:style>
  <w:style w:type="character" w:customStyle="1" w:styleId="ad">
    <w:name w:val="Название Знак"/>
    <w:basedOn w:val="a0"/>
    <w:link w:val="ac"/>
    <w:rsid w:val="00461394"/>
    <w:rPr>
      <w:rFonts w:ascii="Times New Roman" w:eastAsia="Times New Roman" w:hAnsi="Times New Roman" w:cs="Times New Roman"/>
      <w:b/>
      <w:sz w:val="24"/>
      <w:lang w:eastAsia="ru-RU"/>
    </w:rPr>
  </w:style>
  <w:style w:type="paragraph" w:styleId="31">
    <w:name w:val="Body Text Indent 3"/>
    <w:basedOn w:val="a"/>
    <w:link w:val="32"/>
    <w:rsid w:val="00461394"/>
    <w:pPr>
      <w:tabs>
        <w:tab w:val="left" w:pos="1080"/>
      </w:tabs>
      <w:ind w:firstLine="708"/>
      <w:jc w:val="both"/>
    </w:pPr>
  </w:style>
  <w:style w:type="character" w:customStyle="1" w:styleId="32">
    <w:name w:val="Основной текст с отступом 3 Знак"/>
    <w:basedOn w:val="a0"/>
    <w:link w:val="31"/>
    <w:rsid w:val="00461394"/>
    <w:rPr>
      <w:rFonts w:ascii="Times New Roman" w:eastAsia="Times New Roman" w:hAnsi="Times New Roman" w:cs="Times New Roman"/>
      <w:lang w:eastAsia="ru-RU"/>
    </w:rPr>
  </w:style>
  <w:style w:type="paragraph" w:customStyle="1" w:styleId="ConsNormal">
    <w:name w:val="ConsNormal"/>
    <w:rsid w:val="0046139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33">
    <w:name w:val="Body Text 3"/>
    <w:basedOn w:val="a"/>
    <w:link w:val="34"/>
    <w:rsid w:val="00461394"/>
    <w:pPr>
      <w:shd w:val="clear" w:color="auto" w:fill="FFFFFF"/>
    </w:pPr>
    <w:rPr>
      <w:color w:val="000000"/>
      <w:spacing w:val="-1"/>
      <w:sz w:val="24"/>
      <w:szCs w:val="24"/>
    </w:rPr>
  </w:style>
  <w:style w:type="character" w:customStyle="1" w:styleId="34">
    <w:name w:val="Основной текст 3 Знак"/>
    <w:basedOn w:val="a0"/>
    <w:link w:val="33"/>
    <w:rsid w:val="00461394"/>
    <w:rPr>
      <w:rFonts w:ascii="Times New Roman" w:eastAsia="Times New Roman" w:hAnsi="Times New Roman" w:cs="Times New Roman"/>
      <w:color w:val="000000"/>
      <w:spacing w:val="-1"/>
      <w:sz w:val="24"/>
      <w:szCs w:val="24"/>
      <w:shd w:val="clear" w:color="auto" w:fill="FFFFFF"/>
      <w:lang w:eastAsia="ru-RU"/>
    </w:rPr>
  </w:style>
  <w:style w:type="paragraph" w:styleId="ae">
    <w:name w:val="Balloon Text"/>
    <w:basedOn w:val="a"/>
    <w:link w:val="af"/>
    <w:semiHidden/>
    <w:rsid w:val="00461394"/>
    <w:rPr>
      <w:rFonts w:ascii="Tahoma" w:hAnsi="Tahoma" w:cs="Tahoma"/>
      <w:sz w:val="16"/>
      <w:szCs w:val="16"/>
    </w:rPr>
  </w:style>
  <w:style w:type="character" w:customStyle="1" w:styleId="af">
    <w:name w:val="Текст выноски Знак"/>
    <w:basedOn w:val="a0"/>
    <w:link w:val="ae"/>
    <w:semiHidden/>
    <w:rsid w:val="004613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7E"/>
    <w:pPr>
      <w:spacing w:after="0" w:line="240" w:lineRule="auto"/>
    </w:pPr>
    <w:rPr>
      <w:rFonts w:ascii="Times New Roman" w:eastAsia="Times New Roman" w:hAnsi="Times New Roman" w:cs="Times New Roman"/>
      <w:lang w:eastAsia="ru-RU"/>
    </w:rPr>
  </w:style>
  <w:style w:type="paragraph" w:styleId="3">
    <w:name w:val="heading 3"/>
    <w:basedOn w:val="a"/>
    <w:next w:val="a"/>
    <w:link w:val="30"/>
    <w:qFormat/>
    <w:rsid w:val="00461394"/>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61394"/>
    <w:rPr>
      <w:rFonts w:ascii="Times New Roman" w:eastAsia="Times New Roman" w:hAnsi="Times New Roman" w:cs="Times New Roman"/>
      <w:b/>
      <w:sz w:val="24"/>
      <w:lang w:eastAsia="ru-RU"/>
    </w:rPr>
  </w:style>
  <w:style w:type="paragraph" w:styleId="a3">
    <w:name w:val="Body Text Indent"/>
    <w:basedOn w:val="a"/>
    <w:link w:val="a4"/>
    <w:rsid w:val="00461394"/>
    <w:pPr>
      <w:ind w:firstLine="720"/>
      <w:jc w:val="both"/>
    </w:pPr>
    <w:rPr>
      <w:sz w:val="24"/>
    </w:rPr>
  </w:style>
  <w:style w:type="character" w:customStyle="1" w:styleId="a4">
    <w:name w:val="Основной текст с отступом Знак"/>
    <w:basedOn w:val="a0"/>
    <w:link w:val="a3"/>
    <w:rsid w:val="00461394"/>
    <w:rPr>
      <w:rFonts w:ascii="Times New Roman" w:eastAsia="Times New Roman" w:hAnsi="Times New Roman" w:cs="Times New Roman"/>
      <w:sz w:val="24"/>
      <w:lang w:eastAsia="ru-RU"/>
    </w:rPr>
  </w:style>
  <w:style w:type="paragraph" w:styleId="2">
    <w:name w:val="Body Text 2"/>
    <w:basedOn w:val="a"/>
    <w:link w:val="20"/>
    <w:rsid w:val="00461394"/>
    <w:pPr>
      <w:jc w:val="both"/>
    </w:pPr>
    <w:rPr>
      <w:kern w:val="24"/>
    </w:rPr>
  </w:style>
  <w:style w:type="character" w:customStyle="1" w:styleId="20">
    <w:name w:val="Основной текст 2 Знак"/>
    <w:basedOn w:val="a0"/>
    <w:link w:val="2"/>
    <w:rsid w:val="00461394"/>
    <w:rPr>
      <w:rFonts w:ascii="Times New Roman" w:eastAsia="Times New Roman" w:hAnsi="Times New Roman" w:cs="Times New Roman"/>
      <w:kern w:val="24"/>
      <w:lang w:eastAsia="ru-RU"/>
    </w:rPr>
  </w:style>
  <w:style w:type="paragraph" w:styleId="a5">
    <w:name w:val="Body Text"/>
    <w:basedOn w:val="a"/>
    <w:link w:val="a6"/>
    <w:rsid w:val="00461394"/>
    <w:pPr>
      <w:jc w:val="both"/>
    </w:pPr>
    <w:rPr>
      <w:sz w:val="24"/>
    </w:rPr>
  </w:style>
  <w:style w:type="character" w:customStyle="1" w:styleId="a6">
    <w:name w:val="Основной текст Знак"/>
    <w:basedOn w:val="a0"/>
    <w:link w:val="a5"/>
    <w:rsid w:val="00461394"/>
    <w:rPr>
      <w:rFonts w:ascii="Times New Roman" w:eastAsia="Times New Roman" w:hAnsi="Times New Roman" w:cs="Times New Roman"/>
      <w:sz w:val="24"/>
      <w:lang w:eastAsia="ru-RU"/>
    </w:rPr>
  </w:style>
  <w:style w:type="paragraph" w:styleId="21">
    <w:name w:val="Body Text Indent 2"/>
    <w:basedOn w:val="a"/>
    <w:link w:val="22"/>
    <w:rsid w:val="00461394"/>
    <w:pPr>
      <w:ind w:firstLine="720"/>
      <w:jc w:val="both"/>
    </w:pPr>
    <w:rPr>
      <w:kern w:val="24"/>
    </w:rPr>
  </w:style>
  <w:style w:type="character" w:customStyle="1" w:styleId="22">
    <w:name w:val="Основной текст с отступом 2 Знак"/>
    <w:basedOn w:val="a0"/>
    <w:link w:val="21"/>
    <w:rsid w:val="00461394"/>
    <w:rPr>
      <w:rFonts w:ascii="Times New Roman" w:eastAsia="Times New Roman" w:hAnsi="Times New Roman" w:cs="Times New Roman"/>
      <w:kern w:val="24"/>
      <w:lang w:eastAsia="ru-RU"/>
    </w:rPr>
  </w:style>
  <w:style w:type="paragraph" w:styleId="a7">
    <w:name w:val="header"/>
    <w:basedOn w:val="a"/>
    <w:link w:val="a8"/>
    <w:rsid w:val="00461394"/>
    <w:pPr>
      <w:tabs>
        <w:tab w:val="center" w:pos="4677"/>
        <w:tab w:val="right" w:pos="9355"/>
      </w:tabs>
    </w:pPr>
  </w:style>
  <w:style w:type="character" w:customStyle="1" w:styleId="a8">
    <w:name w:val="Верхний колонтитул Знак"/>
    <w:basedOn w:val="a0"/>
    <w:link w:val="a7"/>
    <w:rsid w:val="00461394"/>
    <w:rPr>
      <w:rFonts w:ascii="Times New Roman" w:eastAsia="Times New Roman" w:hAnsi="Times New Roman" w:cs="Times New Roman"/>
      <w:lang w:eastAsia="ru-RU"/>
    </w:rPr>
  </w:style>
  <w:style w:type="paragraph" w:styleId="a9">
    <w:name w:val="footer"/>
    <w:basedOn w:val="a"/>
    <w:link w:val="aa"/>
    <w:rsid w:val="00461394"/>
    <w:pPr>
      <w:tabs>
        <w:tab w:val="center" w:pos="4677"/>
        <w:tab w:val="right" w:pos="9355"/>
      </w:tabs>
    </w:pPr>
  </w:style>
  <w:style w:type="character" w:customStyle="1" w:styleId="aa">
    <w:name w:val="Нижний колонтитул Знак"/>
    <w:basedOn w:val="a0"/>
    <w:link w:val="a9"/>
    <w:rsid w:val="00461394"/>
    <w:rPr>
      <w:rFonts w:ascii="Times New Roman" w:eastAsia="Times New Roman" w:hAnsi="Times New Roman" w:cs="Times New Roman"/>
      <w:lang w:eastAsia="ru-RU"/>
    </w:rPr>
  </w:style>
  <w:style w:type="character" w:styleId="ab">
    <w:name w:val="page number"/>
    <w:basedOn w:val="a0"/>
    <w:rsid w:val="00461394"/>
  </w:style>
  <w:style w:type="paragraph" w:styleId="ac">
    <w:name w:val="Title"/>
    <w:basedOn w:val="a"/>
    <w:link w:val="ad"/>
    <w:qFormat/>
    <w:rsid w:val="00461394"/>
    <w:pPr>
      <w:jc w:val="center"/>
    </w:pPr>
    <w:rPr>
      <w:b/>
      <w:sz w:val="24"/>
    </w:rPr>
  </w:style>
  <w:style w:type="character" w:customStyle="1" w:styleId="ad">
    <w:name w:val="Название Знак"/>
    <w:basedOn w:val="a0"/>
    <w:link w:val="ac"/>
    <w:rsid w:val="00461394"/>
    <w:rPr>
      <w:rFonts w:ascii="Times New Roman" w:eastAsia="Times New Roman" w:hAnsi="Times New Roman" w:cs="Times New Roman"/>
      <w:b/>
      <w:sz w:val="24"/>
      <w:lang w:eastAsia="ru-RU"/>
    </w:rPr>
  </w:style>
  <w:style w:type="paragraph" w:styleId="31">
    <w:name w:val="Body Text Indent 3"/>
    <w:basedOn w:val="a"/>
    <w:link w:val="32"/>
    <w:rsid w:val="00461394"/>
    <w:pPr>
      <w:tabs>
        <w:tab w:val="left" w:pos="1080"/>
      </w:tabs>
      <w:ind w:firstLine="708"/>
      <w:jc w:val="both"/>
    </w:pPr>
  </w:style>
  <w:style w:type="character" w:customStyle="1" w:styleId="32">
    <w:name w:val="Основной текст с отступом 3 Знак"/>
    <w:basedOn w:val="a0"/>
    <w:link w:val="31"/>
    <w:rsid w:val="00461394"/>
    <w:rPr>
      <w:rFonts w:ascii="Times New Roman" w:eastAsia="Times New Roman" w:hAnsi="Times New Roman" w:cs="Times New Roman"/>
      <w:lang w:eastAsia="ru-RU"/>
    </w:rPr>
  </w:style>
  <w:style w:type="paragraph" w:customStyle="1" w:styleId="ConsNormal">
    <w:name w:val="ConsNormal"/>
    <w:rsid w:val="0046139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styleId="33">
    <w:name w:val="Body Text 3"/>
    <w:basedOn w:val="a"/>
    <w:link w:val="34"/>
    <w:rsid w:val="00461394"/>
    <w:pPr>
      <w:shd w:val="clear" w:color="auto" w:fill="FFFFFF"/>
    </w:pPr>
    <w:rPr>
      <w:color w:val="000000"/>
      <w:spacing w:val="-1"/>
      <w:sz w:val="24"/>
      <w:szCs w:val="24"/>
    </w:rPr>
  </w:style>
  <w:style w:type="character" w:customStyle="1" w:styleId="34">
    <w:name w:val="Основной текст 3 Знак"/>
    <w:basedOn w:val="a0"/>
    <w:link w:val="33"/>
    <w:rsid w:val="00461394"/>
    <w:rPr>
      <w:rFonts w:ascii="Times New Roman" w:eastAsia="Times New Roman" w:hAnsi="Times New Roman" w:cs="Times New Roman"/>
      <w:color w:val="000000"/>
      <w:spacing w:val="-1"/>
      <w:sz w:val="24"/>
      <w:szCs w:val="24"/>
      <w:shd w:val="clear" w:color="auto" w:fill="FFFFFF"/>
      <w:lang w:eastAsia="ru-RU"/>
    </w:rPr>
  </w:style>
  <w:style w:type="paragraph" w:styleId="ae">
    <w:name w:val="Balloon Text"/>
    <w:basedOn w:val="a"/>
    <w:link w:val="af"/>
    <w:semiHidden/>
    <w:rsid w:val="00461394"/>
    <w:rPr>
      <w:rFonts w:ascii="Tahoma" w:hAnsi="Tahoma" w:cs="Tahoma"/>
      <w:sz w:val="16"/>
      <w:szCs w:val="16"/>
    </w:rPr>
  </w:style>
  <w:style w:type="character" w:customStyle="1" w:styleId="af">
    <w:name w:val="Текст выноски Знак"/>
    <w:basedOn w:val="a0"/>
    <w:link w:val="ae"/>
    <w:semiHidden/>
    <w:rsid w:val="004613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3113</Words>
  <Characters>17747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Чалых Сергей Николаевич</cp:lastModifiedBy>
  <cp:revision>4</cp:revision>
  <cp:lastPrinted>2018-03-13T06:24:00Z</cp:lastPrinted>
  <dcterms:created xsi:type="dcterms:W3CDTF">2018-03-02T08:14:00Z</dcterms:created>
  <dcterms:modified xsi:type="dcterms:W3CDTF">2018-03-13T06:27:00Z</dcterms:modified>
</cp:coreProperties>
</file>