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60" w:rsidRPr="007045B9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920365" cy="184531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0880" y="2862360"/>
                          <a:ext cx="2910240" cy="18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Утверждаю</w:t>
                            </w: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Член Правления, </w:t>
                            </w:r>
                          </w:p>
                          <w:p w:rsidR="00961160" w:rsidRPr="007045B9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 w:rsidRPr="00957E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Генеральный менеджер</w:t>
                            </w: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____________________ 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.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А.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Юшкенас</w:t>
                            </w: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«___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____________________ 20</w:t>
                            </w:r>
                            <w:r w:rsidRP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0;margin-top:11pt;width:229.95pt;height:145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" fillcolor="white [3201]" stroked="f">
                <v:textbox inset="2.53958mm,1.2694mm,2.53958mm,1.2694mm">
                  <w:txbxContent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Утверждаю</w:t>
                      </w: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Член Правления, </w:t>
                      </w:r>
                    </w:p>
                    <w:p w:rsidR="00961160" w:rsidRPr="007045B9" w:rsidRDefault="007045B9" w:rsidP="009E3756">
                      <w:pPr>
                        <w:spacing w:line="259" w:lineRule="auto"/>
                        <w:textDirection w:val="btLr"/>
                      </w:pPr>
                      <w:r w:rsidRPr="00957E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Генеральный менеджер</w:t>
                      </w: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____________________ </w:t>
                      </w:r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.</w:t>
                      </w:r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А.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Юшкенас</w:t>
                      </w:r>
                      <w:proofErr w:type="spellEnd"/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«___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____________________ 20</w:t>
                      </w:r>
                      <w:r w:rsidRP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2</w:t>
                      </w:r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152400</wp:posOffset>
                </wp:positionV>
                <wp:extent cx="2875915" cy="184531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3200" y="2862360"/>
                          <a:ext cx="2865600" cy="18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Согласовано</w:t>
                            </w:r>
                          </w:p>
                          <w:p w:rsidR="00961160" w:rsidRDefault="00AB410E" w:rsidP="009E3756">
                            <w:pPr>
                              <w:spacing w:line="259" w:lineRule="auto"/>
                              <w:textDirection w:val="btLr"/>
                            </w:pPr>
                            <w:r w:rsidRP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Заместитель директора по комплексной безопасности</w:t>
                            </w: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E3756" w:rsidRDefault="009E3756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_____________________ 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.В. 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Цыганков</w:t>
                            </w: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«___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____________________ 20</w:t>
                            </w:r>
                            <w:r w:rsidRP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left:0;text-align:left;margin-left:240pt;margin-top:12pt;width:226.45pt;height:14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" fillcolor="white [3201]" stroked="f">
                <v:textbox inset="2.53958mm,1.2694mm,2.53958mm,1.2694mm">
                  <w:txbxContent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Согласовано</w:t>
                      </w:r>
                    </w:p>
                    <w:p w:rsidR="00961160" w:rsidRDefault="00AB410E" w:rsidP="009E3756">
                      <w:pPr>
                        <w:spacing w:line="259" w:lineRule="auto"/>
                        <w:textDirection w:val="btLr"/>
                      </w:pPr>
                      <w:r w:rsidRP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Заместитель директора по комплексной безопасности</w:t>
                      </w: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E3756" w:rsidRDefault="009E3756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_____________________ </w:t>
                      </w:r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.В. </w:t>
                      </w:r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Цыганков</w:t>
                      </w: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«___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____________________ 20</w:t>
                      </w:r>
                      <w:r w:rsidRP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2</w:t>
                      </w:r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ЗАДАНИЕ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продление срока действия лицензии на антивирусное программное обеспечение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Kaspersky Total Security для бизнеса</w: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Общие сведения: </w:t>
      </w:r>
    </w:p>
    <w:p w:rsidR="00961160" w:rsidRDefault="0070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Продление срока действий </w:t>
      </w:r>
      <w:r w:rsidR="00AB410E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лиценз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Kaspersky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бизнеса Russian Edition в течение 1 года.</w:t>
      </w:r>
    </w:p>
    <w:p w:rsidR="00961160" w:rsidRPr="006E2796" w:rsidRDefault="0070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Текущая лицензия: </w:t>
      </w:r>
      <w:r w:rsidR="00AB410E">
        <w:rPr>
          <w:rFonts w:ascii="Tahoma-Identity-H" w:hAnsi="Tahoma-Identity-H" w:cs="Tahoma-Identity-H"/>
        </w:rPr>
        <w:t>2B1E-210929-085937-1-67</w:t>
      </w:r>
    </w:p>
    <w:p w:rsidR="006E2796" w:rsidRPr="006E2796" w:rsidRDefault="006E27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796">
        <w:rPr>
          <w:rFonts w:ascii="Times New Roman" w:hAnsi="Times New Roman" w:cs="Times New Roman"/>
          <w:color w:val="000000"/>
          <w:sz w:val="24"/>
          <w:szCs w:val="24"/>
          <w:lang w:val="en-US"/>
        </w:rPr>
        <w:t>Kaspersky Certified Media Pack Customized Russian Edition. Media</w:t>
      </w:r>
      <w:r w:rsidRPr="006E2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796">
        <w:rPr>
          <w:rFonts w:ascii="Times New Roman" w:hAnsi="Times New Roman" w:cs="Times New Roman"/>
          <w:color w:val="000000"/>
          <w:sz w:val="24"/>
          <w:szCs w:val="24"/>
          <w:lang w:val="en-US"/>
        </w:rPr>
        <w:t>Pack</w:t>
      </w:r>
      <w:r w:rsidRPr="006E2796">
        <w:rPr>
          <w:rFonts w:ascii="Times New Roman" w:hAnsi="Times New Roman" w:cs="Times New Roman"/>
          <w:color w:val="000000"/>
          <w:sz w:val="24"/>
          <w:szCs w:val="24"/>
        </w:rPr>
        <w:t xml:space="preserve"> – Установочный комплект</w:t>
      </w:r>
      <w:r w:rsidRPr="006E2796">
        <w:rPr>
          <w:rFonts w:ascii="Times New Roman" w:hAnsi="Times New Roman" w:cs="Times New Roman"/>
          <w:color w:val="000000"/>
          <w:sz w:val="24"/>
          <w:szCs w:val="24"/>
        </w:rPr>
        <w:t xml:space="preserve"> – 1 шт.</w:t>
      </w:r>
    </w:p>
    <w:p w:rsidR="00961160" w:rsidRPr="006E2796" w:rsidRDefault="009611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Назначение: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Kaspersky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бизнеса Russian Edition предназначен для защиты от актуальных киберугроз на любом устройстве и на любой платформе. Решение сочетает надежную защиту и гибкие инструменты контроля с широкими возможностями управления защитой, а также выполняет следующие задачи: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простое в использовании решение, которое адаптируется к потребностям предприятия независимо от его размеров и платформ; 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многоуровневая защита, в основе которой – уникальное сочетание больших объемов данных об угрозах, машинного обучения, а также знаний и опыта экспертов; 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единая консоль, которая упрощает управление всеми аспектами системы безопасности; 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максимально эффективная защита рабочих мест.</w: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Требования к поставляемому продукту: </w:t>
      </w:r>
    </w:p>
    <w:p w:rsidR="00961160" w:rsidRDefault="0070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Продление текущей лицензии на право использования программ «Лаборатории Касперского», срок – 1 год.</w: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4.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Иные требования: 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Отсутствуют.</w: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AB41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10E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департамента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</w:t>
      </w:r>
    </w:p>
    <w:p w:rsidR="00961160" w:rsidRDefault="001545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И. Шибаев</w:t>
      </w:r>
    </w:p>
    <w:bookmarkStart w:id="1" w:name="_gjdgxs" w:colFirst="0" w:colLast="0"/>
    <w:bookmarkEnd w:id="1"/>
    <w:p w:rsidR="00961160" w:rsidRDefault="001545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instrText xml:space="preserve"> HYPERLINK "mailto:v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instrText>shibaev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instrText>@cosmos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instrText>hotels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instrText xml:space="preserve">.ru"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fldChar w:fldCharType="separate"/>
      </w:r>
      <w:r w:rsidRPr="004C761D">
        <w:rPr>
          <w:rStyle w:val="a5"/>
          <w:rFonts w:ascii="Times New Roman" w:eastAsia="Times New Roman" w:hAnsi="Times New Roman" w:cs="Times New Roman"/>
          <w:sz w:val="24"/>
          <w:szCs w:val="24"/>
        </w:rPr>
        <w:t>v</w:t>
      </w:r>
      <w:r w:rsidRPr="004C761D"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  <w:t>shibaev</w:t>
      </w:r>
      <w:r w:rsidRPr="004C761D">
        <w:rPr>
          <w:rStyle w:val="a5"/>
          <w:rFonts w:ascii="Times New Roman" w:eastAsia="Times New Roman" w:hAnsi="Times New Roman" w:cs="Times New Roman"/>
          <w:sz w:val="24"/>
          <w:szCs w:val="24"/>
        </w:rPr>
        <w:t>@cosmos</w:t>
      </w:r>
      <w:r w:rsidRPr="004C761D"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  <w:t>hotels</w:t>
      </w:r>
      <w:r w:rsidRPr="004C761D">
        <w:rPr>
          <w:rStyle w:val="a5"/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4C761D">
        <w:rPr>
          <w:rStyle w:val="a5"/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fldChar w:fldCharType="end"/>
      </w:r>
    </w:p>
    <w:p w:rsidR="00961160" w:rsidRDefault="001545A0" w:rsidP="001545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545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+7 (495) 234-15-37 (вн.04-27)</w:t>
      </w:r>
    </w:p>
    <w:sectPr w:rsidR="00961160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349F0"/>
    <w:multiLevelType w:val="multilevel"/>
    <w:tmpl w:val="6338DB94"/>
    <w:lvl w:ilvl="0">
      <w:start w:val="1"/>
      <w:numFmt w:val="decimal"/>
      <w:lvlText w:val="%1."/>
      <w:lvlJc w:val="left"/>
      <w:pPr>
        <w:ind w:left="644" w:hanging="35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bullet"/>
      <w:lvlText w:val="−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60"/>
    <w:rsid w:val="001545A0"/>
    <w:rsid w:val="00230702"/>
    <w:rsid w:val="006E2796"/>
    <w:rsid w:val="007045B9"/>
    <w:rsid w:val="00957E45"/>
    <w:rsid w:val="00961160"/>
    <w:rsid w:val="009E3756"/>
    <w:rsid w:val="00A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858E"/>
  <w15:docId w15:val="{B1D36C93-8F40-414D-9051-60F67F30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545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2020-06-16T08:02:00Z</dcterms:created>
  <dcterms:modified xsi:type="dcterms:W3CDTF">2022-09-27T11:05:00Z</dcterms:modified>
</cp:coreProperties>
</file>