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2B" w:rsidRPr="006D072B" w:rsidRDefault="006D072B" w:rsidP="006D072B">
      <w:pPr>
        <w:tabs>
          <w:tab w:val="left" w:pos="454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</w:t>
      </w:r>
    </w:p>
    <w:p w:rsidR="006D072B" w:rsidRPr="006D072B" w:rsidRDefault="006D072B" w:rsidP="006D072B">
      <w:pPr>
        <w:tabs>
          <w:tab w:val="left" w:pos="454"/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ДОГОВОР № ____________________</w:t>
      </w:r>
    </w:p>
    <w:p w:rsidR="006D072B" w:rsidRPr="006D072B" w:rsidRDefault="006D072B" w:rsidP="006D072B">
      <w:pPr>
        <w:tabs>
          <w:tab w:val="left" w:pos="454"/>
        </w:tabs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оказания услуг по стирке, обработке, химической чистке</w:t>
      </w:r>
    </w:p>
    <w:p w:rsidR="006D072B" w:rsidRPr="006D072B" w:rsidRDefault="006D072B" w:rsidP="006D072B">
      <w:pPr>
        <w:tabs>
          <w:tab w:val="left" w:pos="454"/>
        </w:tabs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 xml:space="preserve"> текстильных изделий</w:t>
      </w:r>
    </w:p>
    <w:p w:rsidR="006D072B" w:rsidRPr="006D072B" w:rsidRDefault="006D072B" w:rsidP="006D072B">
      <w:pPr>
        <w:tabs>
          <w:tab w:val="left" w:pos="454"/>
        </w:tabs>
        <w:spacing w:after="0" w:line="240" w:lineRule="auto"/>
        <w:ind w:left="29" w:hanging="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072B" w:rsidRPr="006D072B" w:rsidRDefault="006D072B" w:rsidP="006D072B">
      <w:pPr>
        <w:tabs>
          <w:tab w:val="left" w:pos="454"/>
        </w:tabs>
        <w:spacing w:after="0" w:line="240" w:lineRule="auto"/>
        <w:ind w:left="29" w:hanging="2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67"/>
        <w:gridCol w:w="4658"/>
      </w:tblGrid>
      <w:tr w:rsidR="006D072B" w:rsidRPr="006D072B" w:rsidTr="002E4D16">
        <w:tc>
          <w:tcPr>
            <w:tcW w:w="5069" w:type="dxa"/>
            <w:shd w:val="clear" w:color="auto" w:fill="auto"/>
          </w:tcPr>
          <w:p w:rsidR="006D072B" w:rsidRPr="006D072B" w:rsidRDefault="006D072B" w:rsidP="006D072B">
            <w:pPr>
              <w:tabs>
                <w:tab w:val="left" w:pos="454"/>
              </w:tabs>
              <w:spacing w:after="0" w:line="240" w:lineRule="auto"/>
              <w:ind w:firstLine="5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Г.Москва              </w:t>
            </w:r>
          </w:p>
        </w:tc>
        <w:tc>
          <w:tcPr>
            <w:tcW w:w="5069" w:type="dxa"/>
            <w:shd w:val="clear" w:color="auto" w:fill="auto"/>
          </w:tcPr>
          <w:p w:rsidR="006D072B" w:rsidRPr="006D072B" w:rsidRDefault="006D072B" w:rsidP="006D072B">
            <w:pPr>
              <w:tabs>
                <w:tab w:val="left" w:pos="454"/>
                <w:tab w:val="left" w:pos="132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«__» ____________ 201__г.</w:t>
            </w:r>
          </w:p>
        </w:tc>
      </w:tr>
    </w:tbl>
    <w:p w:rsidR="006D072B" w:rsidRPr="006D072B" w:rsidRDefault="006D072B" w:rsidP="006D072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6D072B" w:rsidRPr="006D072B" w:rsidRDefault="006D072B" w:rsidP="006D072B">
      <w:pPr>
        <w:tabs>
          <w:tab w:val="left" w:pos="454"/>
          <w:tab w:val="left" w:pos="30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Публичное акционерное общество «Гостиничный комплекс «Космос»</w:t>
      </w: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</w:t>
      </w: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«Заказчик»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>, в лице____________________________________, действующего на основании________________________________________________, и ___________________________</w:t>
      </w: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 xml:space="preserve">,  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именуемое в дальнейшем </w:t>
      </w: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«Исполнитель»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, в лице ___________________, с другой стороны, а вместе именуемые </w:t>
      </w: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«Стороны»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6D072B" w:rsidRPr="006D072B" w:rsidRDefault="006D072B" w:rsidP="006D072B">
      <w:pPr>
        <w:tabs>
          <w:tab w:val="left" w:pos="454"/>
          <w:tab w:val="left" w:pos="3075"/>
        </w:tabs>
        <w:spacing w:after="0" w:line="240" w:lineRule="auto"/>
        <w:ind w:left="29" w:hanging="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numPr>
          <w:ilvl w:val="0"/>
          <w:numId w:val="2"/>
        </w:numPr>
        <w:tabs>
          <w:tab w:val="left" w:pos="738"/>
          <w:tab w:val="left" w:pos="3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ДОГОВОРА</w:t>
      </w:r>
    </w:p>
    <w:p w:rsidR="006D072B" w:rsidRPr="006D072B" w:rsidRDefault="006D072B" w:rsidP="006D072B">
      <w:pPr>
        <w:numPr>
          <w:ilvl w:val="1"/>
          <w:numId w:val="2"/>
        </w:numPr>
        <w:tabs>
          <w:tab w:val="left" w:pos="0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По настоящему Договору Исполнитель обязуется  оказывать услуги  по стирке и обработке белья с соблюдением технологического процесса обработки текстильных изделий, включающего в себя прием, доставку, стирку, сушку, глажение, химическую чистку текстильных изделий  (далее – Услуги) в течение всего срока действия Договора,  а Заказчик обязуется оплачивать оказанные Услуги.</w:t>
      </w:r>
    </w:p>
    <w:p w:rsidR="006D072B" w:rsidRPr="006D072B" w:rsidRDefault="006D072B" w:rsidP="006D072B">
      <w:pPr>
        <w:numPr>
          <w:ilvl w:val="1"/>
          <w:numId w:val="2"/>
        </w:numPr>
        <w:tabs>
          <w:tab w:val="left" w:pos="0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Услуги оказываются в объемах, сроках и в соответствии с Техническим заданием (Приложение № 1),  являющимся неотъемлемой частью настоящего Договора.</w:t>
      </w:r>
    </w:p>
    <w:p w:rsidR="006D072B" w:rsidRPr="006D072B" w:rsidRDefault="006D072B" w:rsidP="006D072B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Услуги оказываются</w:t>
      </w:r>
      <w:r w:rsidRPr="006D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ГОСТ-Р 52058-2003 (Государственный стандарт РФ. Услуги бытовые. Услуги прачечных. Общие технологические условия»), иными предусмотренными ГОСТами и  действующими техническими документами.</w:t>
      </w:r>
    </w:p>
    <w:p w:rsidR="006D072B" w:rsidRPr="006D072B" w:rsidRDefault="006D072B" w:rsidP="006D072B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оказания Услуг, дни приема-выдачи белья определяются 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>Техническим заданием (Приложение № 1)</w:t>
      </w:r>
      <w:r w:rsidRPr="006D0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72B" w:rsidRPr="006D072B" w:rsidRDefault="006D072B" w:rsidP="006D072B">
      <w:pPr>
        <w:tabs>
          <w:tab w:val="left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numPr>
          <w:ilvl w:val="0"/>
          <w:numId w:val="2"/>
        </w:numPr>
        <w:tabs>
          <w:tab w:val="left" w:pos="738"/>
          <w:tab w:val="left" w:pos="2694"/>
          <w:tab w:val="left" w:pos="3075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ПРАВА И ОБЯЗАННОСТИ СТОРОН</w:t>
      </w:r>
    </w:p>
    <w:p w:rsidR="006D072B" w:rsidRPr="006D072B" w:rsidRDefault="006D072B" w:rsidP="006D072B">
      <w:pPr>
        <w:numPr>
          <w:ilvl w:val="1"/>
          <w:numId w:val="2"/>
        </w:numPr>
        <w:tabs>
          <w:tab w:val="left" w:pos="0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Обязанности Заказчика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072B" w:rsidRPr="006D072B" w:rsidRDefault="006D072B" w:rsidP="006D072B">
      <w:pPr>
        <w:numPr>
          <w:ilvl w:val="2"/>
          <w:numId w:val="2"/>
        </w:numPr>
        <w:tabs>
          <w:tab w:val="left" w:pos="0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Назначить уполномоченного представителя, который со стороны Заказчика обеспечивает выполнение условий действия настоящего Договора, корректирует текущие планы, обеспечивает контроль качества предоставляемых Услуг, осуществляет приемку выполненных Услуг, предъявляет претензии и замечания, с правом выдачи обязательных для Исполнителя распоряжений в рамках настоящего Договора.  Предоставить Исполнителю всю необходимую контактную информацию об  уполномоченном представителе Заказчика.</w:t>
      </w:r>
    </w:p>
    <w:p w:rsidR="006D072B" w:rsidRPr="006D072B" w:rsidRDefault="006D072B" w:rsidP="006D072B">
      <w:pPr>
        <w:tabs>
          <w:tab w:val="left" w:pos="0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     2.1.2. Назначить для контроля и решения оперативных вопросов  ответственных уполномоченных из числа работников группы  прачечной, обеспечить их присутствие на рабочем месте ежедневно в рабочие, выходные и праздничные дни на все время оказания Услуг </w:t>
      </w:r>
      <w:r w:rsidRPr="006D072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08.00 до 20.00.</w:t>
      </w:r>
    </w:p>
    <w:p w:rsidR="006D072B" w:rsidRPr="006D072B" w:rsidRDefault="006D072B" w:rsidP="006D072B">
      <w:pPr>
        <w:numPr>
          <w:ilvl w:val="2"/>
          <w:numId w:val="4"/>
        </w:numPr>
        <w:tabs>
          <w:tab w:val="left" w:pos="0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Принять оказанные Услуги в сроки и в порядке, предусмотренном настоящим Договором. </w:t>
      </w:r>
    </w:p>
    <w:p w:rsidR="006D072B" w:rsidRPr="006D072B" w:rsidRDefault="006D072B" w:rsidP="006D072B">
      <w:pPr>
        <w:numPr>
          <w:ilvl w:val="2"/>
          <w:numId w:val="4"/>
        </w:numPr>
        <w:tabs>
          <w:tab w:val="left" w:pos="0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Оплатить оказанные Услуги в размере, в сроки и порядке, предусмотренном настоящим Договором.</w:t>
      </w:r>
    </w:p>
    <w:p w:rsidR="006D072B" w:rsidRPr="006D072B" w:rsidRDefault="006D072B" w:rsidP="006D072B">
      <w:pPr>
        <w:numPr>
          <w:ilvl w:val="2"/>
          <w:numId w:val="4"/>
        </w:numPr>
        <w:tabs>
          <w:tab w:val="left" w:pos="0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Передавать текстильные изделия ответственному лицу Исполнителя с сопроводительной накладной. Передавать Исполнителю белье без посторонних предметов.</w:t>
      </w:r>
    </w:p>
    <w:p w:rsidR="006D072B" w:rsidRPr="006D072B" w:rsidRDefault="006D072B" w:rsidP="006D072B">
      <w:pPr>
        <w:numPr>
          <w:ilvl w:val="2"/>
          <w:numId w:val="4"/>
        </w:numPr>
        <w:tabs>
          <w:tab w:val="left" w:pos="0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Осуществлять погрузочно-разгрузочные работы своими силами.</w:t>
      </w:r>
    </w:p>
    <w:p w:rsidR="006D072B" w:rsidRPr="006D072B" w:rsidRDefault="006D072B" w:rsidP="006D072B">
      <w:pPr>
        <w:tabs>
          <w:tab w:val="left" w:pos="0"/>
          <w:tab w:val="left" w:pos="1134"/>
        </w:tabs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0"/>
          <w:tab w:val="left" w:pos="1134"/>
        </w:tabs>
        <w:spacing w:after="0" w:line="276" w:lineRule="auto"/>
        <w:ind w:left="21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6D0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6D07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r w:rsidRPr="006D0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</w:t>
      </w:r>
      <w:r w:rsidRPr="006D07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D0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Обязанности Исполнителя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072B" w:rsidRPr="006D072B" w:rsidRDefault="006D072B" w:rsidP="006D072B">
      <w:pPr>
        <w:numPr>
          <w:ilvl w:val="2"/>
          <w:numId w:val="5"/>
        </w:numPr>
        <w:tabs>
          <w:tab w:val="left" w:pos="284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Оказывать услуги по стирке, обработке, химической чистки текстильных изделий Заказчика, в объемах и сроках в соответствии с Техническим заданием (Приложение № 1).</w:t>
      </w:r>
    </w:p>
    <w:p w:rsidR="006D072B" w:rsidRPr="006D072B" w:rsidRDefault="006D072B" w:rsidP="006D072B">
      <w:pPr>
        <w:numPr>
          <w:ilvl w:val="2"/>
          <w:numId w:val="5"/>
        </w:numPr>
        <w:tabs>
          <w:tab w:val="left" w:pos="284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Предоставить Заказчику соответствующие сертификаты, иные документы в соответствии с нормативной документацией, подтверждающие качество моющих, пятновыводных, отделочных, дезинфицирующих и любых иных средств, применяемых в процессе предоставления Услуг.</w:t>
      </w:r>
    </w:p>
    <w:p w:rsidR="006D072B" w:rsidRPr="006D072B" w:rsidRDefault="006D072B" w:rsidP="006D072B">
      <w:pPr>
        <w:numPr>
          <w:ilvl w:val="2"/>
          <w:numId w:val="5"/>
        </w:numPr>
        <w:tabs>
          <w:tab w:val="left" w:pos="284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Гарантировать Заказчику наличие нормативных и технических документов на оказываемые Услуги.</w:t>
      </w:r>
    </w:p>
    <w:p w:rsidR="006D072B" w:rsidRPr="006D072B" w:rsidRDefault="006D072B" w:rsidP="006D072B">
      <w:pPr>
        <w:numPr>
          <w:ilvl w:val="2"/>
          <w:numId w:val="5"/>
        </w:numPr>
        <w:tabs>
          <w:tab w:val="left" w:pos="284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Оказывать Услуги по стирке и обработке каждого вида изделий,  исходя из требований стандартов, нормативных и технических документов.</w:t>
      </w:r>
    </w:p>
    <w:p w:rsidR="006D072B" w:rsidRPr="006D072B" w:rsidRDefault="006D072B" w:rsidP="006D072B">
      <w:pPr>
        <w:numPr>
          <w:ilvl w:val="2"/>
          <w:numId w:val="5"/>
        </w:numPr>
        <w:tabs>
          <w:tab w:val="left" w:pos="284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Иметь в наличие соответствующее технологическое оборудование для предоставления Услуг.</w:t>
      </w:r>
    </w:p>
    <w:p w:rsidR="006D072B" w:rsidRPr="006D072B" w:rsidRDefault="006D072B" w:rsidP="006D072B">
      <w:pPr>
        <w:numPr>
          <w:ilvl w:val="2"/>
          <w:numId w:val="5"/>
        </w:numPr>
        <w:tabs>
          <w:tab w:val="left" w:pos="284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Привлекать для оказания Услуг по настоящему Договору квалифицированный персонал, с соответствующими профессиональными навыками и умениями, отвечающими требованиям Технического задания (Приложение № 1).</w:t>
      </w:r>
    </w:p>
    <w:p w:rsidR="006D072B" w:rsidRPr="006D072B" w:rsidRDefault="006D072B" w:rsidP="006D072B">
      <w:pPr>
        <w:numPr>
          <w:ilvl w:val="2"/>
          <w:numId w:val="5"/>
        </w:numPr>
        <w:tabs>
          <w:tab w:val="left" w:pos="284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Оказывать Услуги  с надлежащим  качеством в соответствии с требованиями Заказчика и с соблюдением  установленных Законодательством РФ требований.</w:t>
      </w:r>
    </w:p>
    <w:p w:rsidR="006D072B" w:rsidRPr="006D072B" w:rsidRDefault="006D072B" w:rsidP="006D072B">
      <w:pPr>
        <w:numPr>
          <w:ilvl w:val="2"/>
          <w:numId w:val="5"/>
        </w:numPr>
        <w:tabs>
          <w:tab w:val="left" w:pos="284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Оказывать Услуги, отвечающие требованиям Технического задания (Приложение № 1),  в соответствии с ГОСТ-Р 52058-2003 и со стандартами и правилами, принятыми  у Заказчика.</w:t>
      </w:r>
    </w:p>
    <w:p w:rsidR="006D072B" w:rsidRPr="006D072B" w:rsidRDefault="006D072B" w:rsidP="006D072B">
      <w:pPr>
        <w:tabs>
          <w:tab w:val="left" w:pos="284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      2.2.9. Оказывать Услуги в полном объеме в течение 24 часов с момента приема от Заказчика текстильных изделий.</w:t>
      </w:r>
    </w:p>
    <w:p w:rsidR="006D072B" w:rsidRPr="006D072B" w:rsidRDefault="006D072B" w:rsidP="006D072B">
      <w:pPr>
        <w:tabs>
          <w:tab w:val="left" w:pos="284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      2.2.10. Обеспечивать вывоз грязных и доставку чистых текстильных изделий своим транспортом.</w:t>
      </w:r>
    </w:p>
    <w:p w:rsidR="006D072B" w:rsidRPr="006D072B" w:rsidRDefault="006D072B" w:rsidP="006D072B">
      <w:pPr>
        <w:tabs>
          <w:tab w:val="left" w:pos="284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      2.2.11. Осуществлять при выдаче Заказчику комплектование партий (сортировку) и упаковку текстильных изделий по виду ткани, цвету, ассортименту.</w:t>
      </w:r>
    </w:p>
    <w:p w:rsidR="006D072B" w:rsidRPr="006D072B" w:rsidRDefault="006D072B" w:rsidP="006D072B">
      <w:pPr>
        <w:tabs>
          <w:tab w:val="left" w:pos="284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     2.2.12.Обеспечить Заказчика необходимым количеством специальной оборотной тары (контейнерами) для перевозки текстильных изделий на весь срок действия Договора.</w:t>
      </w:r>
    </w:p>
    <w:p w:rsidR="006D072B" w:rsidRPr="006D072B" w:rsidRDefault="006D072B" w:rsidP="006D072B">
      <w:pPr>
        <w:tabs>
          <w:tab w:val="left" w:pos="0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    2.2.13. Нести полную материальную ответственность за целостность и сохранность текстильных изделий (утрата, порча) с момента приемки и до момента сдачи текстильных изделий Заказчику. Возмещать в пятидневный срок Заказчику ущерб, причиненный действиями работников Исполнителя. При обнаружении утраты/порчи имущества Сторонами составляется Акт, подписываемый уполномоченными представителями Сторон.</w:t>
      </w:r>
    </w:p>
    <w:p w:rsidR="006D072B" w:rsidRPr="006D072B" w:rsidRDefault="006D072B" w:rsidP="006D072B">
      <w:pPr>
        <w:tabs>
          <w:tab w:val="left" w:pos="284"/>
          <w:tab w:val="left" w:pos="1134"/>
        </w:tabs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2.2.14. Немедленно предупреждать Заказчика обо всех, не зависящих от него обстоятельствах и событиях, которые могут оказать негативное влияние на ход и качество оказания Услуг.</w:t>
      </w:r>
    </w:p>
    <w:p w:rsidR="006D072B" w:rsidRPr="006D072B" w:rsidRDefault="006D072B" w:rsidP="006D072B">
      <w:pPr>
        <w:tabs>
          <w:tab w:val="left" w:pos="284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    2.2.15. Соблюдать конфиденциальность в отношении любой информации, полученной от Заказчика в связи с оказанием Услуг по настоящему Договору.</w:t>
      </w:r>
    </w:p>
    <w:p w:rsidR="006D072B" w:rsidRPr="006D072B" w:rsidRDefault="006D072B" w:rsidP="006D072B">
      <w:pPr>
        <w:tabs>
          <w:tab w:val="left" w:pos="284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    2.2.16.  Переуступка прав на выполнение работ третьим лицам не допустима.</w:t>
      </w:r>
    </w:p>
    <w:p w:rsidR="006D072B" w:rsidRPr="006D072B" w:rsidRDefault="006D072B" w:rsidP="006D072B">
      <w:pPr>
        <w:tabs>
          <w:tab w:val="left" w:pos="284"/>
          <w:tab w:val="left" w:pos="1134"/>
          <w:tab w:val="left" w:pos="127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widowControl w:val="0"/>
        <w:tabs>
          <w:tab w:val="left" w:pos="454"/>
        </w:tabs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3. СТОИМОСТЬ ДОГОВОРА И ОПЛАТА УСЛУГ</w:t>
      </w:r>
    </w:p>
    <w:p w:rsidR="006D072B" w:rsidRPr="006D072B" w:rsidRDefault="006D072B" w:rsidP="006D072B">
      <w:pPr>
        <w:numPr>
          <w:ilvl w:val="1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Цена настоящего Договора складывается из общей стоимости всех Услуг, оказанных Исполнителем в рамках действия настоящего Договора. Стоимость Услуг за принятый Сторонами отчетный период рассчитывается исходя из Прейскуранта Исполнителя (Приложение № 2 к настоящему Договору) и объема оказанных  Услуг за отчетный период.</w:t>
      </w:r>
    </w:p>
    <w:p w:rsidR="006D072B" w:rsidRPr="006D072B" w:rsidRDefault="006D072B" w:rsidP="006D072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szCs w:val="24"/>
          <w:lang w:eastAsia="ru-RU"/>
        </w:rPr>
        <w:t>Стоимость Услуг, указанная в Прейскуранте Исполнителя (Приложение № 2),  является твердой и не подлежит пересмотру в течение  всего срока действия Договора.</w:t>
      </w:r>
    </w:p>
    <w:p w:rsidR="006D072B" w:rsidRPr="006D072B" w:rsidRDefault="006D072B" w:rsidP="006D072B">
      <w:pPr>
        <w:numPr>
          <w:ilvl w:val="1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Оплата по настоящему Договору производится Заказчиком путем безналичного перечисления сумм, указанных в п. 3.1. настоящего Договора, на расчетный счет Исполнителя  в течение 30 банковских дней с момента подписания Сторонами Акта (Приложение № 3) об оказанных  Услугах. </w:t>
      </w:r>
    </w:p>
    <w:p w:rsidR="006D072B" w:rsidRPr="006D072B" w:rsidRDefault="006D072B" w:rsidP="006D072B">
      <w:pPr>
        <w:numPr>
          <w:ilvl w:val="1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6D072B" w:rsidRPr="006D072B" w:rsidRDefault="006D072B" w:rsidP="006D072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szCs w:val="24"/>
          <w:lang w:eastAsia="ru-RU"/>
        </w:rPr>
        <w:t>Днем оплаты считается день списания денежных средств со счета Заказчика.</w:t>
      </w:r>
    </w:p>
    <w:p w:rsidR="006D072B" w:rsidRPr="006D072B" w:rsidRDefault="006D072B" w:rsidP="006D072B">
      <w:pPr>
        <w:numPr>
          <w:ilvl w:val="1"/>
          <w:numId w:val="7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szCs w:val="24"/>
          <w:lang w:eastAsia="ru-RU"/>
        </w:rPr>
        <w:t>Акт об оказанных услугах за отчетный месяц, составляется Исполнителем в 2-х (двух) экземплярах и представляется Заказчику для подписания одновременно со счетом, счетом-фактурой. Указанный Акт об оказанных услугах и счет-фактуру Исполнитель направляет Заказчику в срок не позднее 5 (пяти) рабочих дней, следующих за датой окончания расчетного периода.</w:t>
      </w:r>
    </w:p>
    <w:p w:rsidR="006D072B" w:rsidRPr="006D072B" w:rsidRDefault="006D072B" w:rsidP="006D072B">
      <w:pPr>
        <w:numPr>
          <w:ilvl w:val="1"/>
          <w:numId w:val="7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обязуется подписать Акт об оказанных услугах в течение 5 (пяти) рабочих дней после получения, либо предоставить в этот же срок Исполнителю мотивированный отказ в письменном виде при наличии замечаний к качеству  или объемам оказанных Услуг. В случае если Заказчик не предоставил мотивированный отказ в указанный срок и не вернул подписанный Акт, то Акт об оказанных Услугах считается подписанным со стороны Заказчика, а Услуги считаются оказанными надлежащим образом и принятыми Заказчиком.</w:t>
      </w:r>
    </w:p>
    <w:p w:rsidR="006D072B" w:rsidRPr="006D072B" w:rsidRDefault="006D072B" w:rsidP="006D072B">
      <w:pPr>
        <w:numPr>
          <w:ilvl w:val="1"/>
          <w:numId w:val="7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 обязуются проводить ежеквартальную сверку расчетов с подписанием Акта сверки взаимных расчетов. Подписание Акта производится в течение 10-ти календарных дней после окончания отчетного квартала.</w:t>
      </w:r>
    </w:p>
    <w:p w:rsidR="006D072B" w:rsidRPr="006D072B" w:rsidRDefault="006D072B" w:rsidP="006D072B">
      <w:pPr>
        <w:numPr>
          <w:ilvl w:val="0"/>
          <w:numId w:val="7"/>
        </w:numPr>
        <w:tabs>
          <w:tab w:val="left" w:pos="738"/>
          <w:tab w:val="left" w:pos="3075"/>
          <w:tab w:val="left" w:pos="3261"/>
        </w:tabs>
        <w:spacing w:before="240" w:after="24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6D072B">
        <w:rPr>
          <w:rFonts w:ascii="Times New Roman" w:eastAsia="Times New Roman" w:hAnsi="Times New Roman" w:cs="Times New Roman"/>
          <w:b/>
          <w:bCs/>
          <w:sz w:val="24"/>
        </w:rPr>
        <w:t>ПОРЯДОК ОРГАНИЗАЦИИ  УСЛУГ</w:t>
      </w:r>
    </w:p>
    <w:p w:rsidR="006D072B" w:rsidRPr="006D072B" w:rsidRDefault="006D072B" w:rsidP="006D072B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lang w:eastAsia="ru-RU"/>
        </w:rPr>
        <w:t xml:space="preserve">         4.1. Стороны назначают уполномоченных/ ответственных представителей, которые обеспечивают выполнение условий действия настоящего Договора, ведут учет объемов и качества выполненных Услуг по настоящему Договору:</w:t>
      </w:r>
    </w:p>
    <w:p w:rsidR="006D072B" w:rsidRPr="006D072B" w:rsidRDefault="006D072B" w:rsidP="006D072B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lang w:eastAsia="ru-RU"/>
        </w:rPr>
        <w:t xml:space="preserve">- связь с уполномоченным представителем со стороны Заказчика осуществляется по телефону:________________, адресу электронной почты: ____________________________    </w:t>
      </w:r>
    </w:p>
    <w:p w:rsidR="006D072B" w:rsidRPr="006D072B" w:rsidRDefault="006D072B" w:rsidP="006D072B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lang w:eastAsia="ru-RU"/>
        </w:rPr>
        <w:t xml:space="preserve">         4.2. Прием и доставка текстильных изделий Исполнителем производится по адресу Заказчика: _</w:t>
      </w:r>
    </w:p>
    <w:p w:rsidR="006D072B" w:rsidRPr="006D072B" w:rsidRDefault="006D072B" w:rsidP="006D072B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lang w:eastAsia="ru-RU"/>
        </w:rPr>
        <w:t xml:space="preserve">         4.3. Приемка текстильных изделий в обработку осуществляется работником Исполнителя в присутствии ответственного лица Заказчика с оформлением производственной накладной в 2-х экземплярах, по одному экземпляру для каждой из Сторон,  При приемке чистых текстильных изделий производится поштучный просчет в соответствии с производственной накладной, оценка состояния текстильных изделий и выявление дефектов.  В квитанции делаются соответствующие пометки  о наличие  и характере дефектов текстильных изделий.</w:t>
      </w:r>
    </w:p>
    <w:p w:rsidR="006D072B" w:rsidRPr="006D072B" w:rsidRDefault="006D072B" w:rsidP="006D072B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spacing w:after="0" w:line="276" w:lineRule="auto"/>
        <w:ind w:firstLine="213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lang w:eastAsia="ru-RU"/>
        </w:rPr>
        <w:t xml:space="preserve">   4.4. При сдаче чистых текстильных изделий Заказчику Исполнитель предоставляет 2 экземпляра квитанции, в которой указано количество передаваемых текстильных изделий </w:t>
      </w:r>
      <w:r w:rsidRPr="006D072B">
        <w:rPr>
          <w:rFonts w:ascii="Times New Roman" w:eastAsia="Calibri" w:hAnsi="Times New Roman" w:cs="Times New Roman"/>
          <w:sz w:val="24"/>
          <w:lang w:eastAsia="ru-RU"/>
        </w:rPr>
        <w:lastRenderedPageBreak/>
        <w:t>по ассортименту,  с определением веса согласно Техническому заданию  (Приложение № 1.).</w:t>
      </w:r>
    </w:p>
    <w:p w:rsidR="006D072B" w:rsidRPr="006D072B" w:rsidRDefault="006D072B" w:rsidP="006D072B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lang w:eastAsia="ru-RU"/>
        </w:rPr>
        <w:t xml:space="preserve">    </w:t>
      </w:r>
    </w:p>
    <w:p w:rsidR="006D072B" w:rsidRPr="006D072B" w:rsidRDefault="006D072B" w:rsidP="006D072B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lang w:eastAsia="ru-RU"/>
        </w:rPr>
        <w:t>4.5. Первый экземпляр квитанции остается у Исполнителя, второй передается Заказчику. В квитанции указывается количество принятых текстильных изделий в штучном и весовом измерениях, а также стоимость Услуг. Оба экземпляра подписываются ответственными лицами Сторон.</w:t>
      </w:r>
    </w:p>
    <w:p w:rsidR="006D072B" w:rsidRPr="006D072B" w:rsidRDefault="006D072B" w:rsidP="006D07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4.6. Претензии Заказчика по количеству, ассортименту, срокам доставки  принимаются Исполнителем при выдаче текстильных изделий Заказчику и отражаются в 2-х экземплярах производственной квитанции. </w:t>
      </w:r>
    </w:p>
    <w:p w:rsidR="006D072B" w:rsidRPr="006D072B" w:rsidRDefault="006D072B" w:rsidP="006D07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  4.7.  Все претензии по качеству оказанных Услуг предъявляются Заказчиком в течение 24 часов после получения текстильных изделий от Исполнителя. </w:t>
      </w:r>
    </w:p>
    <w:p w:rsidR="006D072B" w:rsidRPr="006D072B" w:rsidRDefault="006D072B" w:rsidP="006D07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4.8. В случае  предоставления Услуг ненадлежащего качества уполномоченное лицо Заказчика в течение суток с момента принятия чистых текстильных изделий извещает Исполнителя о необходимости явки для составления Акта (с указанием выявленных замечаний по качеству). Акт вместе с текстильными изделиями, подлежащим повторной обработке, передается Исполнителю. Исполнитель обязан безвозмездно исправить все указанные в Акте недостатки в течение 3-х дней с момента подписания Акта. В случае неявки представителя исполнителя Заказчик составляет односторонний Акт, с указанием выявленных недостатков, который имеет силу двухстороннего, и направляет его Исполнителю. </w:t>
      </w:r>
    </w:p>
    <w:p w:rsidR="006D072B" w:rsidRPr="006D072B" w:rsidRDefault="006D072B" w:rsidP="006D072B">
      <w:pPr>
        <w:tabs>
          <w:tab w:val="left" w:pos="142"/>
          <w:tab w:val="left" w:pos="851"/>
          <w:tab w:val="left" w:pos="1276"/>
          <w:tab w:val="left" w:pos="7088"/>
          <w:tab w:val="left" w:pos="935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D072B">
        <w:rPr>
          <w:rFonts w:ascii="Times New Roman" w:eastAsia="Calibri" w:hAnsi="Times New Roman" w:cs="Times New Roman"/>
          <w:sz w:val="24"/>
          <w:lang w:eastAsia="ru-RU"/>
        </w:rPr>
        <w:t xml:space="preserve">        4.9. За срыв сроков и объемов оказываемых услуг Заказчик выставляет Исполнителю штрафные санкции.</w:t>
      </w:r>
    </w:p>
    <w:p w:rsidR="006D072B" w:rsidRPr="006D072B" w:rsidRDefault="006D072B" w:rsidP="006D072B">
      <w:pPr>
        <w:tabs>
          <w:tab w:val="left" w:pos="142"/>
          <w:tab w:val="left" w:pos="851"/>
          <w:tab w:val="left" w:pos="1276"/>
          <w:tab w:val="left" w:pos="7088"/>
          <w:tab w:val="left" w:pos="935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Calibri" w:hAnsi="Times New Roman" w:cs="Times New Roman"/>
          <w:sz w:val="24"/>
          <w:lang w:eastAsia="ru-RU"/>
        </w:rPr>
        <w:t xml:space="preserve">         </w:t>
      </w:r>
    </w:p>
    <w:p w:rsidR="006D072B" w:rsidRPr="006D072B" w:rsidRDefault="006D072B" w:rsidP="006D072B">
      <w:pPr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АНТИКОРРУПЦИОННЫЕ ПОЛОЖЕНИЯ</w:t>
      </w:r>
    </w:p>
    <w:p w:rsidR="006D072B" w:rsidRPr="006D072B" w:rsidRDefault="006D072B" w:rsidP="006D072B">
      <w:pPr>
        <w:numPr>
          <w:ilvl w:val="1"/>
          <w:numId w:val="3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   </w:t>
      </w:r>
    </w:p>
    <w:p w:rsidR="006D072B" w:rsidRPr="006D072B" w:rsidRDefault="006D072B" w:rsidP="006D072B">
      <w:pPr>
        <w:numPr>
          <w:ilvl w:val="1"/>
          <w:numId w:val="3"/>
        </w:num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</w:t>
      </w:r>
      <w:r w:rsidRPr="006D072B">
        <w:rPr>
          <w:rFonts w:ascii="Times New Roman" w:eastAsia="Times New Roman" w:hAnsi="Times New Roman" w:cs="Times New Roman"/>
          <w:sz w:val="24"/>
          <w:szCs w:val="24"/>
          <w:lang w:val="en-US"/>
        </w:rPr>
        <w:t>UK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072B">
        <w:rPr>
          <w:rFonts w:ascii="Times New Roman" w:eastAsia="Times New Roman" w:hAnsi="Times New Roman" w:cs="Times New Roman"/>
          <w:sz w:val="24"/>
          <w:szCs w:val="24"/>
          <w:lang w:val="en-US"/>
        </w:rPr>
        <w:t>Bribery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072B">
        <w:rPr>
          <w:rFonts w:ascii="Times New Roman" w:eastAsia="Times New Roman" w:hAnsi="Times New Roman" w:cs="Times New Roman"/>
          <w:sz w:val="24"/>
          <w:szCs w:val="24"/>
          <w:lang w:val="en-US"/>
        </w:rPr>
        <w:t>Act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6D072B" w:rsidRPr="006D072B" w:rsidRDefault="006D072B" w:rsidP="006D072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- предложения, дачи, обещания, вымогательства, согласия получить и получения взяток; </w:t>
      </w:r>
    </w:p>
    <w:p w:rsidR="006D072B" w:rsidRPr="006D072B" w:rsidRDefault="006D072B" w:rsidP="006D072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-  и/или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6D072B" w:rsidRPr="006D072B" w:rsidRDefault="006D072B" w:rsidP="006D072B">
      <w:pPr>
        <w:numPr>
          <w:ilvl w:val="1"/>
          <w:numId w:val="3"/>
        </w:num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6D072B" w:rsidRPr="006D072B" w:rsidRDefault="006D072B" w:rsidP="006D072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-  обязана без промедления письменно уведомить об этом другую Сторону;</w:t>
      </w:r>
    </w:p>
    <w:p w:rsidR="006D072B" w:rsidRPr="006D072B" w:rsidRDefault="006D072B" w:rsidP="006D072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6D072B" w:rsidRPr="006D072B" w:rsidRDefault="006D072B" w:rsidP="006D072B">
      <w:pPr>
        <w:numPr>
          <w:ilvl w:val="1"/>
          <w:numId w:val="3"/>
        </w:num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каждая из Сторон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6D072B" w:rsidRPr="006D072B" w:rsidRDefault="006D072B" w:rsidP="006D072B">
      <w:pPr>
        <w:widowControl w:val="0"/>
        <w:tabs>
          <w:tab w:val="left" w:pos="4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D072B" w:rsidRPr="006D072B" w:rsidRDefault="006D072B" w:rsidP="006D072B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:rsidR="006D072B" w:rsidRPr="006D072B" w:rsidRDefault="006D072B" w:rsidP="006D072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072B" w:rsidRPr="006D072B" w:rsidRDefault="006D072B" w:rsidP="006D072B">
      <w:pPr>
        <w:widowControl w:val="0"/>
        <w:numPr>
          <w:ilvl w:val="1"/>
          <w:numId w:val="3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обязуется возместить по первому требованию Заказчика, направленному Исполнителю в письменной форме, </w:t>
      </w:r>
      <w:r w:rsidRPr="006D072B">
        <w:rPr>
          <w:rFonts w:ascii="Times New Roman" w:eastAsia="Times New Roman" w:hAnsi="Times New Roman" w:cs="Times New Roman"/>
          <w:sz w:val="24"/>
          <w:szCs w:val="24"/>
          <w:highlight w:val="yellow"/>
        </w:rPr>
        <w:t>в срок не позднее 5 рабочих дней с даты получения требования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, любой ущерб и убытки, нанесенные Заказчику в связи с уничтожением, повреждением или нанесением иного ущерба представителями Исполнителя, как умышленно, так и по неосторожности, имуществу Заказчика, имуществу третьих лиц, находящемуся на территории Заказчика. </w:t>
      </w:r>
    </w:p>
    <w:p w:rsidR="006D072B" w:rsidRPr="006D072B" w:rsidRDefault="006D072B" w:rsidP="006D072B">
      <w:pPr>
        <w:widowControl w:val="0"/>
        <w:numPr>
          <w:ilvl w:val="1"/>
          <w:numId w:val="3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порядке и на условиях, определенных настоящим Договором и действующим законодательством РФ.</w:t>
      </w:r>
    </w:p>
    <w:p w:rsidR="006D072B" w:rsidRPr="006D072B" w:rsidRDefault="006D072B" w:rsidP="006D072B">
      <w:pPr>
        <w:widowControl w:val="0"/>
        <w:numPr>
          <w:ilvl w:val="1"/>
          <w:numId w:val="3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За просрочку   оказания Услуг Заказчик вправе требовать с Исполнителя уплаты неустойки (штрафа) в размере 20 (двадцати) тысяч рублей, а также возмещения ущерба по каждому документально подтвержденному факту.</w:t>
      </w:r>
    </w:p>
    <w:p w:rsidR="006D072B" w:rsidRPr="006D072B" w:rsidRDefault="006D072B" w:rsidP="006D072B">
      <w:pPr>
        <w:widowControl w:val="0"/>
        <w:numPr>
          <w:ilvl w:val="1"/>
          <w:numId w:val="3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Заказчик подвергнется штрафу со стороны соответствующих организаций/органов в результате нарушения Исполнителем требований санитарных, медицинских, административных норм, Исполнитель возмещает Заказчику полную сумму штрафа, </w:t>
      </w:r>
      <w:r w:rsidRPr="006D072B">
        <w:rPr>
          <w:rFonts w:ascii="Times New Roman" w:eastAsia="Times New Roman" w:hAnsi="Times New Roman" w:cs="Times New Roman"/>
          <w:sz w:val="24"/>
          <w:szCs w:val="24"/>
          <w:highlight w:val="yellow"/>
        </w:rPr>
        <w:t>в срок не позднее 5 рабочих дней с даты получения требования Заказчика с подтверждающими материалами (копии протокола / постановления).</w:t>
      </w:r>
    </w:p>
    <w:p w:rsidR="006D072B" w:rsidRPr="006D072B" w:rsidRDefault="006D072B" w:rsidP="006D072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072B">
        <w:rPr>
          <w:rFonts w:ascii="Times New Roman" w:eastAsia="Times New Roman" w:hAnsi="Times New Roman" w:cs="Times New Roman"/>
          <w:sz w:val="24"/>
          <w:szCs w:val="24"/>
          <w:highlight w:val="yellow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6D072B" w:rsidRPr="006D072B" w:rsidRDefault="006D072B" w:rsidP="006D072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При наступлении обстоятельств, указанных в п.6.5. настоящего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обстоятельств, и по возможности, дающие оценку их влияния на возможность исполнения стороной своих обязательств по данному Договору. </w:t>
      </w:r>
    </w:p>
    <w:p w:rsidR="006D072B" w:rsidRPr="006D072B" w:rsidRDefault="006D072B" w:rsidP="006D072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yellow"/>
        </w:rPr>
        <w:t>Если Сторона не направит или несвоевременно направит второй Стороне извещение, предусмотренное п.6.6. настоящего Договора, то она не может ссылаться на обстоятельства непреодолимой силы.</w:t>
      </w:r>
    </w:p>
    <w:p w:rsidR="006D072B" w:rsidRPr="006D072B" w:rsidRDefault="006D072B" w:rsidP="006D072B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ДОГОВОРА, ПОРЯДОК ЕГО ИЗМЕНЕНИЯ</w:t>
      </w:r>
    </w:p>
    <w:p w:rsidR="006D072B" w:rsidRPr="006D072B" w:rsidRDefault="006D072B" w:rsidP="006D072B">
      <w:pPr>
        <w:widowControl w:val="0"/>
        <w:tabs>
          <w:tab w:val="left" w:pos="454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072B" w:rsidRPr="006D072B" w:rsidRDefault="006D072B" w:rsidP="006D07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D072B" w:rsidRPr="006D072B" w:rsidRDefault="006D072B" w:rsidP="006D07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D072B" w:rsidRPr="006D072B" w:rsidRDefault="006D072B" w:rsidP="006D072B">
      <w:pPr>
        <w:widowControl w:val="0"/>
        <w:numPr>
          <w:ilvl w:val="1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"___" _________ 20____ года и действует до "___" ________ 20____  года.</w:t>
      </w:r>
    </w:p>
    <w:p w:rsidR="006D072B" w:rsidRPr="006D072B" w:rsidRDefault="006D072B" w:rsidP="006D072B">
      <w:pPr>
        <w:widowControl w:val="0"/>
        <w:numPr>
          <w:ilvl w:val="1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по соглашению Сторон.</w:t>
      </w:r>
    </w:p>
    <w:p w:rsidR="006D072B" w:rsidRPr="006D072B" w:rsidRDefault="006D072B" w:rsidP="006D072B">
      <w:pPr>
        <w:widowControl w:val="0"/>
        <w:numPr>
          <w:ilvl w:val="1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Исполнитель вправе отказаться от исполнения принятых на себя обязательств по предоставлению Услуг, направив Заказчику письменное уведомление в срок не позднее, чем за 60 (шестьдесят) календарных дней до предполагаемой даты окончания предоставления Услуг.</w:t>
      </w:r>
    </w:p>
    <w:p w:rsidR="006D072B" w:rsidRPr="006D072B" w:rsidRDefault="006D072B" w:rsidP="006D072B">
      <w:pPr>
        <w:widowControl w:val="0"/>
        <w:numPr>
          <w:ilvl w:val="1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Заказчик вправе досрочно расторгнуть Договор при условии оплаты Исполнителю фактически оказанных Услуг.</w:t>
      </w:r>
    </w:p>
    <w:p w:rsidR="006D072B" w:rsidRPr="006D072B" w:rsidRDefault="006D072B" w:rsidP="006D072B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6D072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 xml:space="preserve">8. ЗАВЕРЕНИЯ И ГАРАТИИ </w:t>
      </w: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ИСПОЛНИТЕЛЯ</w:t>
      </w:r>
    </w:p>
    <w:p w:rsidR="006D072B" w:rsidRPr="006D072B" w:rsidRDefault="006D072B" w:rsidP="006D072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white"/>
        </w:rPr>
        <w:t>8.1. Исполнитель заявляет и гарантирует Заказчику, что на дату заключения настоящего договора:</w:t>
      </w:r>
    </w:p>
    <w:p w:rsidR="006D072B" w:rsidRPr="006D072B" w:rsidRDefault="006D072B" w:rsidP="006D072B">
      <w:pPr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6D072B" w:rsidRPr="006D072B" w:rsidRDefault="006D072B" w:rsidP="006D072B">
      <w:pPr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white"/>
        </w:rPr>
        <w:t>обладает правомочиями для заключения настоящего Договора и исполнению обязательств, принятых  в соответствии с настоящим договором;</w:t>
      </w:r>
    </w:p>
    <w:p w:rsidR="006D072B" w:rsidRPr="006D072B" w:rsidRDefault="006D072B" w:rsidP="006D072B">
      <w:pPr>
        <w:numPr>
          <w:ilvl w:val="0"/>
          <w:numId w:val="8"/>
        </w:numPr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white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:rsidR="006D072B" w:rsidRPr="006D072B" w:rsidRDefault="006D072B" w:rsidP="006D072B">
      <w:pPr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6D072B" w:rsidRPr="006D072B" w:rsidRDefault="006D072B" w:rsidP="006D072B">
      <w:pPr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white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6D072B" w:rsidRPr="006D072B" w:rsidRDefault="006D072B" w:rsidP="006D072B">
      <w:pPr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white"/>
        </w:rPr>
        <w:t>все документы предоставленные Исполнителем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6D072B" w:rsidRPr="006D072B" w:rsidRDefault="006D072B" w:rsidP="006D072B">
      <w:pPr>
        <w:numPr>
          <w:ilvl w:val="0"/>
          <w:numId w:val="8"/>
        </w:numPr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6D072B" w:rsidRPr="006D072B" w:rsidRDefault="006D072B" w:rsidP="006D072B">
      <w:pPr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6D072B" w:rsidRPr="006D072B" w:rsidRDefault="006D072B" w:rsidP="006D072B">
      <w:pPr>
        <w:numPr>
          <w:ilvl w:val="1"/>
          <w:numId w:val="9"/>
        </w:numPr>
        <w:suppressAutoHyphens/>
        <w:spacing w:after="6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6D072B" w:rsidRPr="006D072B" w:rsidRDefault="006D072B" w:rsidP="006D072B">
      <w:pPr>
        <w:suppressAutoHyphens/>
        <w:spacing w:after="6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8.3. Исполнитель подтверждает, что имел возможность участвовать в определении      условий настоящего договора.</w:t>
      </w:r>
    </w:p>
    <w:p w:rsidR="006D072B" w:rsidRPr="006D072B" w:rsidRDefault="006D072B" w:rsidP="006D072B">
      <w:pPr>
        <w:suppressAutoHyphens/>
        <w:spacing w:after="6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6D072B" w:rsidRPr="006D072B" w:rsidRDefault="006D072B" w:rsidP="006D072B">
      <w:pPr>
        <w:suppressAutoHyphens/>
        <w:spacing w:after="6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lang w:eastAsia="ru-RU"/>
        </w:rPr>
        <w:t>8.5. 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6D072B" w:rsidRPr="006D072B" w:rsidRDefault="006D072B" w:rsidP="006D072B">
      <w:pPr>
        <w:suppressAutoHyphens/>
        <w:spacing w:after="6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8.6.Указанные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</w:t>
      </w:r>
      <w:r w:rsidRPr="006D07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иными контролирующими органами</w:t>
      </w:r>
      <w:r w:rsidRPr="006D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6D072B" w:rsidRPr="006D072B" w:rsidRDefault="006D072B" w:rsidP="006D072B">
      <w:pPr>
        <w:suppressAutoHyphens/>
        <w:spacing w:after="6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Ответственность за неисполнение настоящей статьи Договора лежит на Исполнителе и компенсируется в полном объеме за счет Исполнителя.</w:t>
      </w:r>
    </w:p>
    <w:p w:rsidR="006D072B" w:rsidRPr="006D072B" w:rsidRDefault="006D072B" w:rsidP="006D072B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widowControl w:val="0"/>
        <w:tabs>
          <w:tab w:val="left" w:pos="45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numPr>
          <w:ilvl w:val="0"/>
          <w:numId w:val="9"/>
        </w:numPr>
        <w:spacing w:after="0" w:line="276" w:lineRule="auto"/>
        <w:ind w:right="2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ПОРЯДОК РАЗРЕШЕНИЯ СПОРОВ</w:t>
      </w:r>
    </w:p>
    <w:p w:rsidR="006D072B" w:rsidRPr="006D072B" w:rsidRDefault="006D072B" w:rsidP="006D072B">
      <w:pPr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Сторонами.</w:t>
      </w:r>
    </w:p>
    <w:p w:rsidR="006D072B" w:rsidRPr="006D072B" w:rsidRDefault="006D072B" w:rsidP="006D072B">
      <w:pPr>
        <w:numPr>
          <w:ilvl w:val="1"/>
          <w:numId w:val="10"/>
        </w:numPr>
        <w:tabs>
          <w:tab w:val="left" w:pos="567"/>
          <w:tab w:val="left" w:pos="993"/>
        </w:tabs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При не достижении согласия, споры или разногласия между Сторонами решаются в установленном законом порядке в Арбитражном суде г. Москвы.</w:t>
      </w:r>
    </w:p>
    <w:p w:rsidR="006D072B" w:rsidRPr="006D072B" w:rsidRDefault="006D072B" w:rsidP="006D072B">
      <w:pPr>
        <w:numPr>
          <w:ilvl w:val="1"/>
          <w:numId w:val="10"/>
        </w:numPr>
        <w:tabs>
          <w:tab w:val="left" w:pos="567"/>
          <w:tab w:val="left" w:pos="993"/>
        </w:tabs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</w:t>
      </w:r>
    </w:p>
    <w:p w:rsidR="006D072B" w:rsidRPr="006D072B" w:rsidRDefault="006D072B" w:rsidP="006D072B">
      <w:pPr>
        <w:spacing w:after="0" w:line="276" w:lineRule="auto"/>
        <w:ind w:right="2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numPr>
          <w:ilvl w:val="0"/>
          <w:numId w:val="9"/>
        </w:numPr>
        <w:spacing w:after="0" w:line="276" w:lineRule="auto"/>
        <w:ind w:right="2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ПРОЧИЕ УСЛОВИЯ</w:t>
      </w:r>
    </w:p>
    <w:p w:rsidR="006D072B" w:rsidRPr="006D072B" w:rsidRDefault="006D072B" w:rsidP="006D072B">
      <w:pPr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76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D072B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Дополнения и изменения к настоящему Договору имеют силу, если они совершены в письменной форме и подписаны обеими Сторонами.</w:t>
      </w:r>
    </w:p>
    <w:p w:rsidR="006D072B" w:rsidRPr="006D072B" w:rsidRDefault="006D072B" w:rsidP="006D072B">
      <w:pPr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76" w:lineRule="auto"/>
        <w:ind w:right="21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yellow"/>
        </w:rPr>
        <w:t>Данный Договор составлен  в 2-х экземплярах на русском языке  по 1-му экземпляру для каждой из Сторон, каждый из которых имеет одинаковую юридическую силу.</w:t>
      </w:r>
    </w:p>
    <w:p w:rsidR="006D072B" w:rsidRPr="006D072B" w:rsidRDefault="006D072B" w:rsidP="006D072B">
      <w:pPr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76" w:lineRule="auto"/>
        <w:ind w:right="21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 сведения, содержащиеся в данном Договоре, являются конфиденциальными и не подлежат передаче третьей стороне.</w:t>
      </w:r>
    </w:p>
    <w:p w:rsidR="006D072B" w:rsidRPr="006D072B" w:rsidRDefault="006D072B" w:rsidP="006D072B">
      <w:pPr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76" w:lineRule="auto"/>
        <w:ind w:right="21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D072B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 адреса и реквизиты, указанные в статье 11 настоящего Договора, являются действующими. Иных адресов для направления почтовой корреспонденции Стороны не имеют. Стороны обязуются информировать друг друга обо всех изменениях в своих юридических адресах, банковских реквизитах, а также контактных номерах телефонов и адресов электронной почты не позднее чем через 3 рабочих дней после их изменения.</w:t>
      </w:r>
    </w:p>
    <w:p w:rsidR="006D072B" w:rsidRPr="006D072B" w:rsidRDefault="006D072B" w:rsidP="006D072B">
      <w:pPr>
        <w:numPr>
          <w:ilvl w:val="1"/>
          <w:numId w:val="1"/>
        </w:numPr>
        <w:tabs>
          <w:tab w:val="left" w:pos="0"/>
        </w:tabs>
        <w:spacing w:after="0" w:line="276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Неотъемлемой частью настоящего Договора являются приложения:</w:t>
      </w:r>
    </w:p>
    <w:p w:rsidR="006D072B" w:rsidRPr="006D072B" w:rsidRDefault="006D072B" w:rsidP="006D072B">
      <w:pPr>
        <w:tabs>
          <w:tab w:val="left" w:pos="1134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Техническое задание Заказчика на закупку услуг по стирке и обработке </w:t>
      </w:r>
      <w:r w:rsidRPr="006D072B">
        <w:rPr>
          <w:rFonts w:ascii="Times New Roman" w:eastAsia="Calibri" w:hAnsi="Times New Roman" w:cs="Times New Roman"/>
          <w:sz w:val="24"/>
          <w:lang w:eastAsia="ru-RU"/>
        </w:rPr>
        <w:t>текстильных изделий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Pr="006D072B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Pr="006D072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«Комплекс «Серебряный бор»</w:t>
      </w:r>
    </w:p>
    <w:p w:rsidR="006D072B" w:rsidRPr="006D072B" w:rsidRDefault="006D072B" w:rsidP="006D072B">
      <w:pPr>
        <w:numPr>
          <w:ilvl w:val="2"/>
          <w:numId w:val="1"/>
        </w:numPr>
        <w:tabs>
          <w:tab w:val="left" w:pos="0"/>
          <w:tab w:val="left" w:pos="1134"/>
          <w:tab w:val="left" w:pos="1276"/>
        </w:tabs>
        <w:spacing w:after="0" w:line="276" w:lineRule="auto"/>
        <w:ind w:right="2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№1).</w:t>
      </w:r>
    </w:p>
    <w:p w:rsidR="006D072B" w:rsidRPr="006D072B" w:rsidRDefault="006D072B" w:rsidP="006D072B">
      <w:pPr>
        <w:numPr>
          <w:ilvl w:val="2"/>
          <w:numId w:val="1"/>
        </w:numPr>
        <w:tabs>
          <w:tab w:val="left" w:pos="0"/>
          <w:tab w:val="left" w:pos="1276"/>
        </w:tabs>
        <w:spacing w:after="0" w:line="276" w:lineRule="auto"/>
        <w:ind w:right="2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Прейскурант Исполнителя (Приложение № 2).</w:t>
      </w:r>
    </w:p>
    <w:p w:rsidR="006D072B" w:rsidRPr="006D072B" w:rsidRDefault="006D072B" w:rsidP="006D072B">
      <w:pPr>
        <w:numPr>
          <w:ilvl w:val="2"/>
          <w:numId w:val="1"/>
        </w:numPr>
        <w:tabs>
          <w:tab w:val="left" w:pos="0"/>
          <w:tab w:val="left" w:pos="1276"/>
        </w:tabs>
        <w:spacing w:after="0" w:line="276" w:lineRule="auto"/>
        <w:ind w:right="2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>Форма Акта об оказанных услугах (Приложение № 3).</w:t>
      </w:r>
    </w:p>
    <w:p w:rsidR="006D072B" w:rsidRPr="006D072B" w:rsidRDefault="006D072B" w:rsidP="006D072B">
      <w:pPr>
        <w:tabs>
          <w:tab w:val="left" w:pos="0"/>
          <w:tab w:val="left" w:pos="1276"/>
        </w:tabs>
        <w:spacing w:after="0" w:line="276" w:lineRule="auto"/>
        <w:ind w:left="567"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0"/>
          <w:tab w:val="left" w:pos="1276"/>
        </w:tabs>
        <w:spacing w:after="0" w:line="276" w:lineRule="auto"/>
        <w:ind w:left="567"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0"/>
          <w:tab w:val="left" w:pos="1276"/>
        </w:tabs>
        <w:spacing w:after="0" w:line="276" w:lineRule="auto"/>
        <w:ind w:left="567"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0"/>
          <w:tab w:val="left" w:pos="1276"/>
        </w:tabs>
        <w:spacing w:after="0" w:line="276" w:lineRule="auto"/>
        <w:ind w:left="567"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0"/>
          <w:tab w:val="left" w:pos="1276"/>
        </w:tabs>
        <w:spacing w:after="0" w:line="276" w:lineRule="auto"/>
        <w:ind w:left="567"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0"/>
          <w:tab w:val="left" w:pos="1276"/>
        </w:tabs>
        <w:spacing w:after="0" w:line="276" w:lineRule="auto"/>
        <w:ind w:left="567"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0"/>
          <w:tab w:val="left" w:pos="1276"/>
        </w:tabs>
        <w:spacing w:after="0" w:line="276" w:lineRule="auto"/>
        <w:ind w:left="567"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numPr>
          <w:ilvl w:val="0"/>
          <w:numId w:val="1"/>
        </w:numPr>
        <w:spacing w:after="0" w:line="240" w:lineRule="auto"/>
        <w:ind w:right="2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 xml:space="preserve">   ЮРИДИЧЕСКИЕ АДРЕСА И БАНКОВСКИЕ РЕКВИЗИТЫ СТОРОН</w:t>
      </w:r>
    </w:p>
    <w:p w:rsidR="006D072B" w:rsidRPr="006D072B" w:rsidRDefault="006D072B" w:rsidP="006D072B">
      <w:pPr>
        <w:spacing w:after="0" w:line="240" w:lineRule="auto"/>
        <w:ind w:left="284"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ind w:left="284"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3" w:type="dxa"/>
        <w:tblLook w:val="04A0" w:firstRow="1" w:lastRow="0" w:firstColumn="1" w:lastColumn="0" w:noHBand="0" w:noVBand="1"/>
      </w:tblPr>
      <w:tblGrid>
        <w:gridCol w:w="1571"/>
        <w:gridCol w:w="2600"/>
        <w:gridCol w:w="608"/>
        <w:gridCol w:w="688"/>
        <w:gridCol w:w="498"/>
        <w:gridCol w:w="2872"/>
        <w:gridCol w:w="273"/>
        <w:gridCol w:w="663"/>
      </w:tblGrid>
      <w:tr w:rsidR="006D072B" w:rsidRPr="006D072B" w:rsidTr="002E4D16">
        <w:tc>
          <w:tcPr>
            <w:tcW w:w="5469" w:type="dxa"/>
            <w:gridSpan w:val="5"/>
            <w:shd w:val="clear" w:color="auto" w:fill="auto"/>
          </w:tcPr>
          <w:p w:rsidR="006D072B" w:rsidRPr="006D072B" w:rsidRDefault="006D072B" w:rsidP="006D072B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6D072B" w:rsidRPr="006D072B" w:rsidRDefault="006D072B" w:rsidP="006D072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012"/>
            </w:tblGrid>
            <w:tr w:rsidR="006D072B" w:rsidRPr="006D072B" w:rsidTr="002E4D16">
              <w:trPr>
                <w:trHeight w:val="3307"/>
              </w:trPr>
              <w:tc>
                <w:tcPr>
                  <w:tcW w:w="5012" w:type="dxa"/>
                </w:tcPr>
                <w:p w:rsidR="006D072B" w:rsidRPr="006D072B" w:rsidRDefault="006D072B" w:rsidP="006D072B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sz w:val="24"/>
                      <w:szCs w:val="24"/>
                      <w:lang w:val="en-US"/>
                    </w:rPr>
                  </w:pPr>
                  <w:r w:rsidRPr="006D072B">
                    <w:rPr>
                      <w:rFonts w:ascii="Courier New" w:eastAsia="Times New Roman" w:hAnsi="Courier New" w:cs="Courier New"/>
                      <w:b/>
                      <w:sz w:val="24"/>
                      <w:szCs w:val="24"/>
                      <w:lang w:val="en-US"/>
                    </w:rPr>
                    <w:t>ООО «Комплекс «Серебряный бор»</w:t>
                  </w:r>
                </w:p>
                <w:p w:rsidR="006D072B" w:rsidRPr="006D072B" w:rsidRDefault="006D072B" w:rsidP="006D072B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96"/>
                  </w:tblGrid>
                  <w:tr w:rsidR="006D072B" w:rsidRPr="006D072B" w:rsidTr="002E4D16">
                    <w:trPr>
                      <w:trHeight w:val="413"/>
                    </w:trPr>
                    <w:tc>
                      <w:tcPr>
                        <w:tcW w:w="4797" w:type="dxa"/>
                      </w:tcPr>
                      <w:p w:rsidR="006D072B" w:rsidRPr="006D072B" w:rsidRDefault="006D072B" w:rsidP="006D072B">
                        <w:pPr>
                          <w:spacing w:after="0" w:line="240" w:lineRule="auto"/>
                          <w:ind w:left="525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val="en-US"/>
                          </w:rPr>
                        </w:pPr>
                        <w:r w:rsidRPr="006D072B">
                          <w:rPr>
                            <w:rFonts w:ascii="Courier New" w:eastAsia="Times New Roman" w:hAnsi="Courier New" w:cs="Courier New"/>
                            <w:bCs/>
                            <w:sz w:val="24"/>
                            <w:szCs w:val="24"/>
                            <w:lang w:val="en-US"/>
                          </w:rPr>
                          <w:t>ИНН/ КПП  7734549559/773401001</w:t>
                        </w:r>
                      </w:p>
                    </w:tc>
                  </w:tr>
                  <w:tr w:rsidR="006D072B" w:rsidRPr="006D072B" w:rsidTr="002E4D16">
                    <w:trPr>
                      <w:trHeight w:val="1252"/>
                    </w:trPr>
                    <w:tc>
                      <w:tcPr>
                        <w:tcW w:w="4797" w:type="dxa"/>
                      </w:tcPr>
                      <w:p w:rsidR="006D072B" w:rsidRPr="006D072B" w:rsidRDefault="006D072B" w:rsidP="006D072B">
                        <w:pPr>
                          <w:spacing w:after="0" w:line="240" w:lineRule="auto"/>
                          <w:ind w:left="525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</w:pPr>
                        <w:r w:rsidRPr="006D072B">
                          <w:rPr>
                            <w:rFonts w:ascii="Courier New" w:eastAsia="Times New Roman" w:hAnsi="Courier New" w:cs="Courier New"/>
                            <w:b/>
                            <w:sz w:val="24"/>
                            <w:szCs w:val="24"/>
                          </w:rPr>
                          <w:t>Юридический адрес:</w:t>
                        </w:r>
                        <w:r w:rsidRPr="006D072B"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  <w:t xml:space="preserve"> 123103, Москва, ул. Таманская,</w:t>
                        </w:r>
                      </w:p>
                      <w:p w:rsidR="006D072B" w:rsidRPr="006D072B" w:rsidRDefault="006D072B" w:rsidP="006D072B">
                        <w:pPr>
                          <w:spacing w:after="0" w:line="240" w:lineRule="auto"/>
                          <w:ind w:left="525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</w:pPr>
                        <w:r w:rsidRPr="006D072B"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  <w:t>д. 41, оф. 203</w:t>
                        </w:r>
                      </w:p>
                      <w:p w:rsidR="006D072B" w:rsidRPr="006D072B" w:rsidRDefault="006D072B" w:rsidP="006D072B">
                        <w:pPr>
                          <w:spacing w:after="0" w:line="240" w:lineRule="auto"/>
                          <w:ind w:left="525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D072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</w:rPr>
                          <w:t>Контакты: +7 (495) 402 02 02</w:t>
                        </w:r>
                      </w:p>
                      <w:p w:rsidR="006D072B" w:rsidRPr="006D072B" w:rsidRDefault="006D072B" w:rsidP="006D072B">
                        <w:pPr>
                          <w:spacing w:after="0" w:line="240" w:lineRule="auto"/>
                          <w:ind w:left="525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D072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</w:rPr>
                          <w:t xml:space="preserve">Электронная почта: </w:t>
                        </w:r>
                        <w:r w:rsidRPr="006D072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hotel</w:t>
                        </w:r>
                        <w:r w:rsidRPr="006D072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</w:rPr>
                          <w:t>@</w:t>
                        </w:r>
                        <w:r w:rsidRPr="006D072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izumrudnyles</w:t>
                        </w:r>
                        <w:r w:rsidRPr="006D072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  <w:r w:rsidRPr="006D072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ru</w:t>
                        </w:r>
                      </w:p>
                      <w:p w:rsidR="006D072B" w:rsidRPr="006D072B" w:rsidRDefault="006D072B" w:rsidP="006D072B">
                        <w:pPr>
                          <w:spacing w:after="0" w:line="240" w:lineRule="auto"/>
                          <w:ind w:left="525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val="en-US"/>
                          </w:rPr>
                        </w:pPr>
                        <w:r w:rsidRPr="006D072B"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val="en-US"/>
                          </w:rPr>
                          <w:t>Банк: ПАО «МТС-БАНК»</w:t>
                        </w:r>
                      </w:p>
                    </w:tc>
                  </w:tr>
                  <w:tr w:rsidR="006D072B" w:rsidRPr="006D072B" w:rsidTr="002E4D16">
                    <w:trPr>
                      <w:trHeight w:val="838"/>
                    </w:trPr>
                    <w:tc>
                      <w:tcPr>
                        <w:tcW w:w="4797" w:type="dxa"/>
                      </w:tcPr>
                      <w:p w:rsidR="006D072B" w:rsidRPr="006D072B" w:rsidRDefault="006D072B" w:rsidP="006D072B">
                        <w:pPr>
                          <w:spacing w:after="0" w:line="240" w:lineRule="auto"/>
                          <w:ind w:left="525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</w:pPr>
                        <w:r w:rsidRPr="006D072B"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  <w:t>р/с 40702810400000001905</w:t>
                        </w:r>
                      </w:p>
                      <w:p w:rsidR="006D072B" w:rsidRPr="006D072B" w:rsidRDefault="006D072B" w:rsidP="006D072B">
                        <w:pPr>
                          <w:spacing w:after="0" w:line="240" w:lineRule="auto"/>
                          <w:ind w:left="525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</w:pPr>
                        <w:r w:rsidRPr="006D072B"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  <w:t>к/с 30101810600000000232</w:t>
                        </w:r>
                      </w:p>
                      <w:p w:rsidR="006D072B" w:rsidRPr="006D072B" w:rsidRDefault="006D072B" w:rsidP="006D072B">
                        <w:pPr>
                          <w:spacing w:after="0" w:line="240" w:lineRule="auto"/>
                          <w:ind w:left="525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</w:pPr>
                        <w:r w:rsidRPr="006D072B"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  <w:t>БИК 044525232</w:t>
                        </w:r>
                      </w:p>
                      <w:p w:rsidR="006D072B" w:rsidRPr="006D072B" w:rsidRDefault="006D072B" w:rsidP="006D072B">
                        <w:pPr>
                          <w:spacing w:after="0" w:line="240" w:lineRule="auto"/>
                          <w:ind w:left="525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</w:pPr>
                        <w:r w:rsidRPr="006D072B"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  <w:t>ОГРН 5067746347510</w:t>
                        </w:r>
                      </w:p>
                      <w:p w:rsidR="006D072B" w:rsidRPr="006D072B" w:rsidRDefault="006D072B" w:rsidP="006D072B">
                        <w:pPr>
                          <w:spacing w:after="0" w:line="240" w:lineRule="auto"/>
                          <w:ind w:left="525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D072B" w:rsidRPr="006D072B" w:rsidRDefault="006D072B" w:rsidP="006D072B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D072B" w:rsidRPr="006D072B" w:rsidRDefault="006D072B" w:rsidP="006D072B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072B" w:rsidRPr="006D072B" w:rsidRDefault="006D072B" w:rsidP="006D072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shd w:val="clear" w:color="auto" w:fill="auto"/>
          </w:tcPr>
          <w:p w:rsidR="006D072B" w:rsidRPr="006D072B" w:rsidRDefault="006D072B" w:rsidP="006D072B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6D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6D072B" w:rsidRPr="006D072B" w:rsidTr="002E4D16">
        <w:tblPrEx>
          <w:tblLook w:val="0000" w:firstRow="0" w:lastRow="0" w:firstColumn="0" w:lastColumn="0" w:noHBand="0" w:noVBand="0"/>
        </w:tblPrEx>
        <w:trPr>
          <w:gridAfter w:val="1"/>
          <w:wAfter w:w="807" w:type="dxa"/>
          <w:trHeight w:val="242"/>
        </w:trPr>
        <w:tc>
          <w:tcPr>
            <w:tcW w:w="4077" w:type="dxa"/>
            <w:gridSpan w:val="3"/>
          </w:tcPr>
          <w:p w:rsidR="006D072B" w:rsidRPr="006D072B" w:rsidRDefault="006D072B" w:rsidP="006D072B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2B">
              <w:rPr>
                <w:rFonts w:ascii="Times New Roman" w:eastAsia="Times New Roman" w:hAnsi="Times New Roman" w:cs="Times New Roman"/>
                <w:sz w:val="24"/>
                <w:szCs w:val="24"/>
              </w:rPr>
              <w:t>От имени Заказчика:</w:t>
            </w:r>
          </w:p>
        </w:tc>
        <w:tc>
          <w:tcPr>
            <w:tcW w:w="4889" w:type="dxa"/>
            <w:gridSpan w:val="4"/>
          </w:tcPr>
          <w:p w:rsidR="006D072B" w:rsidRPr="006D072B" w:rsidRDefault="006D072B" w:rsidP="006D072B">
            <w:pPr>
              <w:spacing w:after="0" w:line="240" w:lineRule="auto"/>
              <w:ind w:left="858" w:right="212" w:hanging="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От имени Исполнителя:</w:t>
            </w:r>
          </w:p>
        </w:tc>
      </w:tr>
      <w:tr w:rsidR="006D072B" w:rsidRPr="006D072B" w:rsidTr="002E4D16">
        <w:tblPrEx>
          <w:tblLook w:val="0000" w:firstRow="0" w:lastRow="0" w:firstColumn="0" w:lastColumn="0" w:noHBand="0" w:noVBand="0"/>
        </w:tblPrEx>
        <w:trPr>
          <w:gridAfter w:val="1"/>
          <w:wAfter w:w="807" w:type="dxa"/>
        </w:trPr>
        <w:tc>
          <w:tcPr>
            <w:tcW w:w="428" w:type="dxa"/>
          </w:tcPr>
          <w:p w:rsidR="006D072B" w:rsidRPr="006D072B" w:rsidRDefault="006D072B" w:rsidP="006D072B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D072B" w:rsidRPr="006D072B" w:rsidRDefault="006D072B" w:rsidP="006D072B">
            <w:pPr>
              <w:spacing w:after="0" w:line="240" w:lineRule="auto"/>
              <w:ind w:right="-7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 </w:t>
            </w:r>
          </w:p>
        </w:tc>
        <w:tc>
          <w:tcPr>
            <w:tcW w:w="2984" w:type="dxa"/>
            <w:tcBorders>
              <w:bottom w:val="single" w:sz="6" w:space="0" w:color="auto"/>
            </w:tcBorders>
          </w:tcPr>
          <w:p w:rsidR="006D072B" w:rsidRPr="006D072B" w:rsidRDefault="006D072B" w:rsidP="006D072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72B" w:rsidRPr="006D072B" w:rsidRDefault="006D072B" w:rsidP="006D072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72B" w:rsidRPr="006D072B" w:rsidRDefault="006D072B" w:rsidP="006D072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72B" w:rsidRPr="006D072B" w:rsidRDefault="006D072B" w:rsidP="006D072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D072B" w:rsidRPr="006D072B" w:rsidRDefault="006D072B" w:rsidP="006D072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6D072B" w:rsidRPr="006D072B" w:rsidRDefault="006D072B" w:rsidP="006D072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  <w:tcBorders>
              <w:bottom w:val="single" w:sz="6" w:space="0" w:color="auto"/>
            </w:tcBorders>
          </w:tcPr>
          <w:p w:rsidR="006D072B" w:rsidRPr="006D072B" w:rsidRDefault="006D072B" w:rsidP="006D072B">
            <w:pPr>
              <w:tabs>
                <w:tab w:val="left" w:pos="4428"/>
              </w:tabs>
              <w:spacing w:after="120" w:line="240" w:lineRule="auto"/>
              <w:ind w:right="212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73" w:type="dxa"/>
          </w:tcPr>
          <w:p w:rsidR="006D072B" w:rsidRPr="006D072B" w:rsidRDefault="006D072B" w:rsidP="006D072B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072B" w:rsidRPr="006D072B" w:rsidRDefault="006D072B" w:rsidP="006D072B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7371"/>
          <w:tab w:val="left" w:pos="7513"/>
        </w:tabs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sz w:val="24"/>
          <w:szCs w:val="24"/>
        </w:rPr>
        <w:tab/>
        <w:t xml:space="preserve">М.П.                                                                                        М.П.                                                                                            </w:t>
      </w:r>
      <w:r w:rsidRPr="006D072B">
        <w:rPr>
          <w:rFonts w:ascii="Times New Roman" w:eastAsia="Times New Roman" w:hAnsi="Times New Roman" w:cs="Times New Roman"/>
          <w:sz w:val="24"/>
          <w:szCs w:val="24"/>
        </w:rPr>
        <w:tab/>
      </w:r>
      <w:r w:rsidRPr="006D072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ПРИЛОЖЕНИЕ № 1 </w:t>
      </w:r>
      <w:r w:rsidRPr="006D072B">
        <w:rPr>
          <w:rFonts w:ascii="Times New Roman" w:eastAsia="Times New Roman" w:hAnsi="Times New Roman" w:cs="Times New Roman"/>
          <w:b/>
          <w:sz w:val="24"/>
          <w:szCs w:val="24"/>
        </w:rPr>
        <w:t>к Договору №</w:t>
      </w: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 №2</w:t>
      </w:r>
      <w:r w:rsidRPr="006D0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 Договору №</w:t>
      </w:r>
    </w:p>
    <w:p w:rsidR="006D072B" w:rsidRPr="006D072B" w:rsidRDefault="006D072B" w:rsidP="006D072B">
      <w:pPr>
        <w:tabs>
          <w:tab w:val="left" w:pos="72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D072B" w:rsidRPr="006D072B" w:rsidRDefault="006D072B" w:rsidP="006D072B">
      <w:pPr>
        <w:tabs>
          <w:tab w:val="left" w:pos="225"/>
          <w:tab w:val="left" w:pos="7371"/>
          <w:tab w:val="left" w:pos="7513"/>
        </w:tabs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D0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Приложение № 3 к Договору №</w:t>
      </w:r>
    </w:p>
    <w:p w:rsidR="006D072B" w:rsidRPr="006D072B" w:rsidRDefault="006D072B" w:rsidP="006D07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72B" w:rsidRPr="006D072B" w:rsidRDefault="006D072B" w:rsidP="006D0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0BE7" w:rsidRDefault="00170BE7">
      <w:bookmarkStart w:id="0" w:name="_GoBack"/>
      <w:bookmarkEnd w:id="0"/>
    </w:p>
    <w:sectPr w:rsidR="00170BE7" w:rsidSect="006D072B">
      <w:footerReference w:type="even" r:id="rId5"/>
      <w:footerReference w:type="default" r:id="rId6"/>
      <w:pgSz w:w="11906" w:h="16838"/>
      <w:pgMar w:top="567" w:right="851" w:bottom="567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AEE" w:rsidRDefault="006D072B" w:rsidP="004D5B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7AEE" w:rsidRDefault="006D072B" w:rsidP="00831A8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AEE" w:rsidRDefault="006D072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17AEE" w:rsidRPr="00B83830" w:rsidRDefault="006D072B">
    <w:pPr>
      <w:pStyle w:val="a3"/>
      <w:rPr>
        <w:lang w:val="ru-RU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1B16615D"/>
    <w:multiLevelType w:val="multilevel"/>
    <w:tmpl w:val="FF16A7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23884780"/>
    <w:multiLevelType w:val="multilevel"/>
    <w:tmpl w:val="89E6C0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12EBB"/>
    <w:multiLevelType w:val="multilevel"/>
    <w:tmpl w:val="DED2B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8FA604C"/>
    <w:multiLevelType w:val="multilevel"/>
    <w:tmpl w:val="FF46B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3D704E6"/>
    <w:multiLevelType w:val="multilevel"/>
    <w:tmpl w:val="2E70C5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73BA6F9C"/>
    <w:multiLevelType w:val="multilevel"/>
    <w:tmpl w:val="E5A6D25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9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2B"/>
    <w:rsid w:val="00170BE7"/>
    <w:rsid w:val="006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797FA-CE40-44B1-9778-242521D6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D0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Нижний колонтитул Знак"/>
    <w:basedOn w:val="a0"/>
    <w:link w:val="a3"/>
    <w:rsid w:val="006D07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6D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3186</Words>
  <Characters>18165</Characters>
  <Application>Microsoft Office Word</Application>
  <DocSecurity>0</DocSecurity>
  <Lines>151</Lines>
  <Paragraphs>42</Paragraphs>
  <ScaleCrop>false</ScaleCrop>
  <Company/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Наталья</dc:creator>
  <cp:keywords/>
  <dc:description/>
  <cp:lastModifiedBy>Коваленко Наталья</cp:lastModifiedBy>
  <cp:revision>1</cp:revision>
  <dcterms:created xsi:type="dcterms:W3CDTF">2019-12-19T13:42:00Z</dcterms:created>
  <dcterms:modified xsi:type="dcterms:W3CDTF">2019-12-19T13:42:00Z</dcterms:modified>
</cp:coreProperties>
</file>