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0324AA10" w14:textId="74CCCC1A" w:rsidR="00F07DC6" w:rsidRPr="00234AA9" w:rsidRDefault="004862ED" w:rsidP="00A44394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color w:val="000000" w:themeColor="text1"/>
          <w:sz w:val="24"/>
          <w:szCs w:val="24"/>
        </w:rPr>
      </w:pPr>
      <w:r w:rsidRPr="004862ED">
        <w:rPr>
          <w:b/>
          <w:bCs/>
          <w:iCs/>
          <w:color w:val="000000"/>
          <w:w w:val="108"/>
          <w:sz w:val="24"/>
          <w:szCs w:val="24"/>
        </w:rPr>
        <w:t xml:space="preserve">на </w:t>
      </w:r>
      <w:r w:rsidR="00A44394">
        <w:rPr>
          <w:b/>
          <w:bCs/>
          <w:iCs/>
          <w:color w:val="000000"/>
          <w:w w:val="108"/>
          <w:sz w:val="24"/>
          <w:szCs w:val="24"/>
        </w:rPr>
        <w:t>в</w:t>
      </w:r>
      <w:r w:rsidR="00A44394" w:rsidRPr="00A44394">
        <w:rPr>
          <w:b/>
          <w:bCs/>
          <w:iCs/>
          <w:color w:val="000000"/>
          <w:w w:val="108"/>
          <w:sz w:val="24"/>
          <w:szCs w:val="24"/>
        </w:rPr>
        <w:t>ыполнение функций технического заказчика на объекте «Гостиничный комплекс 4* Cosmos Sheremetyevo»</w:t>
      </w: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6F6A19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14:paraId="26D85076" w14:textId="77777777" w:rsidR="00E61DF3" w:rsidRPr="006F6A19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6F6A19">
        <w:rPr>
          <w:b/>
          <w:bCs/>
          <w:iCs/>
          <w:color w:val="000000"/>
          <w:w w:val="108"/>
          <w:sz w:val="24"/>
          <w:szCs w:val="24"/>
        </w:rPr>
        <w:t>Настоящая документаци</w:t>
      </w:r>
      <w:r w:rsidR="00560F7D" w:rsidRPr="006F6A19">
        <w:rPr>
          <w:b/>
          <w:bCs/>
          <w:iCs/>
          <w:color w:val="000000"/>
          <w:w w:val="108"/>
          <w:sz w:val="24"/>
          <w:szCs w:val="24"/>
        </w:rPr>
        <w:t xml:space="preserve">я является неотъемлемой частью </w:t>
      </w:r>
      <w:r w:rsidRPr="006F6A19">
        <w:rPr>
          <w:b/>
          <w:bCs/>
          <w:iCs/>
          <w:color w:val="000000"/>
          <w:w w:val="108"/>
          <w:sz w:val="24"/>
          <w:szCs w:val="24"/>
        </w:rPr>
        <w:t>Уведомления о проведении закупочной процедуры</w:t>
      </w:r>
    </w:p>
    <w:p w14:paraId="53937710" w14:textId="77777777" w:rsidR="00E61DF3" w:rsidRPr="006F6A19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7515021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A44394">
        <w:t>22</w:t>
      </w:r>
      <w:r w:rsidRPr="00BB05B0">
        <w:t xml:space="preserve"> г</w:t>
      </w:r>
      <w:r w:rsidR="00BB05B0">
        <w:t>од</w:t>
      </w:r>
    </w:p>
    <w:p w14:paraId="01E0CC11" w14:textId="4ABF2F10" w:rsidR="00A12993" w:rsidRDefault="00A12993" w:rsidP="00884C12">
      <w:pPr>
        <w:ind w:firstLine="0"/>
        <w:jc w:val="center"/>
      </w:pPr>
    </w:p>
    <w:p w14:paraId="237D488A" w14:textId="77777777" w:rsidR="004862ED" w:rsidRDefault="004862ED" w:rsidP="00884C12">
      <w:pPr>
        <w:ind w:firstLine="0"/>
        <w:jc w:val="center"/>
      </w:pPr>
    </w:p>
    <w:p w14:paraId="708FD9D7" w14:textId="35546964" w:rsidR="006F6A19" w:rsidRDefault="006F6A19" w:rsidP="00884C12">
      <w:pPr>
        <w:ind w:firstLine="0"/>
        <w:jc w:val="center"/>
      </w:pPr>
    </w:p>
    <w:p w14:paraId="025C031D" w14:textId="77777777" w:rsidR="00A44394" w:rsidRDefault="00A4439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EF34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09425B9E" w14:textId="1BF90396" w:rsidR="003F2F2E" w:rsidRDefault="00E61DF3" w:rsidP="00A44394">
      <w:pPr>
        <w:spacing w:line="240" w:lineRule="auto"/>
        <w:ind w:firstLine="0"/>
        <w:rPr>
          <w:sz w:val="24"/>
          <w:szCs w:val="24"/>
        </w:rPr>
      </w:pPr>
      <w:r w:rsidRPr="00A44394">
        <w:rPr>
          <w:b/>
          <w:sz w:val="24"/>
          <w:szCs w:val="24"/>
        </w:rPr>
        <w:t>1.1 Заказчик</w:t>
      </w:r>
      <w:r w:rsidRPr="00A44394">
        <w:rPr>
          <w:sz w:val="24"/>
          <w:szCs w:val="24"/>
        </w:rPr>
        <w:t xml:space="preserve"> - </w:t>
      </w:r>
      <w:r w:rsidR="00A44394" w:rsidRPr="00A44394">
        <w:rPr>
          <w:sz w:val="24"/>
          <w:szCs w:val="24"/>
        </w:rPr>
        <w:t xml:space="preserve">Общество с ограниченной ответственностью </w:t>
      </w:r>
      <w:r w:rsidR="00A44394" w:rsidRPr="00412615">
        <w:t>«</w:t>
      </w:r>
      <w:r w:rsidR="00A44394" w:rsidRPr="00A44394">
        <w:rPr>
          <w:sz w:val="24"/>
          <w:szCs w:val="24"/>
        </w:rPr>
        <w:t>Экспател Консалтинг</w:t>
      </w:r>
      <w:r w:rsidR="00A44394" w:rsidRPr="00412615">
        <w:t>»</w:t>
      </w:r>
      <w:r w:rsidR="00A44394" w:rsidRPr="00A44394">
        <w:t xml:space="preserve">, </w:t>
      </w:r>
      <w:r w:rsidR="00A44394" w:rsidRPr="00A44394">
        <w:rPr>
          <w:sz w:val="24"/>
          <w:szCs w:val="24"/>
        </w:rPr>
        <w:t>юридический адрес: 129344 г. Москва, ул. Искры, д. 31, к. 1, эт. 2, пом 1, ком 37.</w:t>
      </w:r>
    </w:p>
    <w:p w14:paraId="0358B895" w14:textId="0CB4A59E" w:rsidR="00E61DF3" w:rsidRDefault="00E61DF3" w:rsidP="003F2F2E">
      <w:pPr>
        <w:rPr>
          <w:sz w:val="24"/>
          <w:szCs w:val="24"/>
        </w:rPr>
      </w:pP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0CEAE14" w14:textId="77777777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по вопросам технического задания:</w:t>
      </w:r>
      <w:r>
        <w:rPr>
          <w:sz w:val="24"/>
          <w:szCs w:val="24"/>
        </w:rPr>
        <w:t xml:space="preserve"> </w:t>
      </w:r>
    </w:p>
    <w:p w14:paraId="6FD7D2D7" w14:textId="0E89E28A" w:rsidR="00A44394" w:rsidRPr="00A44394" w:rsidRDefault="00A44394" w:rsidP="00A44394">
      <w:pPr>
        <w:autoSpaceDE w:val="0"/>
        <w:autoSpaceDN w:val="0"/>
        <w:ind w:firstLine="0"/>
        <w:rPr>
          <w:u w:val="single"/>
        </w:rPr>
      </w:pPr>
      <w:r w:rsidRPr="00A44394">
        <w:rPr>
          <w:sz w:val="24"/>
          <w:szCs w:val="24"/>
          <w:u w:val="single"/>
        </w:rPr>
        <w:t>Ведущий менеджер строительного департамента</w:t>
      </w:r>
      <w:r w:rsidRPr="00A443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 </w:t>
      </w:r>
    </w:p>
    <w:p w14:paraId="05E2D514" w14:textId="77777777" w:rsidR="00A44394" w:rsidRPr="00A44394" w:rsidRDefault="00A44394" w:rsidP="003F2F2E">
      <w:pPr>
        <w:ind w:firstLine="0"/>
        <w:rPr>
          <w:sz w:val="24"/>
          <w:szCs w:val="24"/>
        </w:rPr>
      </w:pPr>
      <w:r w:rsidRPr="00A44394">
        <w:rPr>
          <w:sz w:val="24"/>
          <w:szCs w:val="24"/>
        </w:rPr>
        <w:t xml:space="preserve">Саенко Геннадий Александрович </w:t>
      </w:r>
    </w:p>
    <w:p w14:paraId="3DA2F89D" w14:textId="7DEFBC53" w:rsidR="003F2F2E" w:rsidRPr="00A44394" w:rsidRDefault="003F2F2E" w:rsidP="003F2F2E">
      <w:pPr>
        <w:ind w:firstLine="0"/>
        <w:rPr>
          <w:color w:val="000000"/>
          <w:sz w:val="24"/>
          <w:szCs w:val="24"/>
          <w:lang w:val="en-US"/>
        </w:rPr>
      </w:pPr>
      <w:r w:rsidRPr="00C6116E">
        <w:rPr>
          <w:color w:val="000000"/>
          <w:sz w:val="24"/>
          <w:szCs w:val="24"/>
        </w:rPr>
        <w:t>Тел</w:t>
      </w:r>
      <w:r w:rsidRPr="00A44394">
        <w:rPr>
          <w:color w:val="000000"/>
          <w:sz w:val="24"/>
          <w:szCs w:val="24"/>
          <w:lang w:val="en-US"/>
        </w:rPr>
        <w:t xml:space="preserve">.: </w:t>
      </w:r>
      <w:r w:rsidRPr="003C094E">
        <w:rPr>
          <w:color w:val="000000"/>
          <w:sz w:val="24"/>
          <w:szCs w:val="24"/>
        </w:rPr>
        <w:t>М</w:t>
      </w:r>
      <w:r w:rsidRPr="00A44394">
        <w:rPr>
          <w:color w:val="000000"/>
          <w:sz w:val="24"/>
          <w:szCs w:val="24"/>
          <w:lang w:val="en-US"/>
        </w:rPr>
        <w:t xml:space="preserve"> +7 </w:t>
      </w:r>
      <w:r w:rsidR="00A44394" w:rsidRPr="00A44394">
        <w:rPr>
          <w:color w:val="000000"/>
          <w:sz w:val="24"/>
          <w:szCs w:val="24"/>
          <w:lang w:val="en-US"/>
        </w:rPr>
        <w:t>(926) 764 96 22</w:t>
      </w:r>
    </w:p>
    <w:p w14:paraId="30286339" w14:textId="482D4E09" w:rsidR="003F2F2E" w:rsidRPr="00A44394" w:rsidRDefault="003F2F2E" w:rsidP="003F2F2E">
      <w:pPr>
        <w:tabs>
          <w:tab w:val="num" w:pos="0"/>
        </w:tabs>
        <w:spacing w:line="240" w:lineRule="auto"/>
        <w:ind w:firstLine="0"/>
        <w:rPr>
          <w:lang w:val="en-US"/>
        </w:rPr>
      </w:pPr>
      <w:r w:rsidRPr="00C6116E">
        <w:rPr>
          <w:color w:val="000000"/>
          <w:sz w:val="24"/>
          <w:szCs w:val="24"/>
          <w:lang w:val="en-US"/>
        </w:rPr>
        <w:t>E</w:t>
      </w:r>
      <w:r w:rsidRPr="00A44394">
        <w:rPr>
          <w:color w:val="000000"/>
          <w:sz w:val="24"/>
          <w:szCs w:val="24"/>
          <w:lang w:val="en-US"/>
        </w:rPr>
        <w:t>-</w:t>
      </w:r>
      <w:r w:rsidRPr="00C6116E">
        <w:rPr>
          <w:color w:val="000000"/>
          <w:sz w:val="24"/>
          <w:szCs w:val="24"/>
          <w:lang w:val="en-US"/>
        </w:rPr>
        <w:t>mail</w:t>
      </w:r>
      <w:r w:rsidRPr="00A44394">
        <w:rPr>
          <w:color w:val="000000"/>
          <w:sz w:val="24"/>
          <w:szCs w:val="24"/>
          <w:lang w:val="en-US"/>
        </w:rPr>
        <w:t>:</w:t>
      </w:r>
      <w:r w:rsidRPr="00A44394">
        <w:rPr>
          <w:lang w:val="en-US"/>
        </w:rPr>
        <w:t xml:space="preserve"> </w:t>
      </w:r>
      <w:hyperlink r:id="rId8" w:history="1">
        <w:r w:rsidR="00A44394" w:rsidRPr="00A44394">
          <w:rPr>
            <w:rStyle w:val="a4"/>
            <w:sz w:val="24"/>
            <w:szCs w:val="24"/>
            <w:lang w:val="en-US"/>
          </w:rPr>
          <w:t>gsaenko@cosmosgroup.ru</w:t>
        </w:r>
      </w:hyperlink>
    </w:p>
    <w:p w14:paraId="03CF3C3A" w14:textId="562A9739" w:rsidR="00A44394" w:rsidRPr="00A44394" w:rsidRDefault="00A44394" w:rsidP="003F2F2E">
      <w:pPr>
        <w:tabs>
          <w:tab w:val="num" w:pos="0"/>
        </w:tabs>
        <w:spacing w:line="240" w:lineRule="auto"/>
        <w:ind w:firstLine="0"/>
        <w:rPr>
          <w:lang w:val="en-US"/>
        </w:rPr>
      </w:pPr>
    </w:p>
    <w:p w14:paraId="187B4A5A" w14:textId="77777777" w:rsidR="003F2F2E" w:rsidRPr="00E055AF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по регламенту процедуры:</w:t>
      </w:r>
    </w:p>
    <w:p w14:paraId="4CE00D60" w14:textId="77777777" w:rsidR="003F2F2E" w:rsidRPr="0077416D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 департамента закупок</w:t>
      </w:r>
      <w:r w:rsidRPr="0077416D">
        <w:rPr>
          <w:sz w:val="24"/>
          <w:szCs w:val="24"/>
          <w:u w:val="single"/>
        </w:rPr>
        <w:t xml:space="preserve"> </w:t>
      </w:r>
    </w:p>
    <w:p w14:paraId="4A6DFBEF" w14:textId="77777777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Лысенко Наталья, </w:t>
      </w:r>
    </w:p>
    <w:p w14:paraId="15EDBD95" w14:textId="77777777" w:rsidR="00A44394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="00A44394">
        <w:rPr>
          <w:sz w:val="24"/>
          <w:szCs w:val="24"/>
          <w:lang w:val="en-US"/>
        </w:rPr>
        <w:t>.: +7 (495) 234-13-11</w:t>
      </w:r>
    </w:p>
    <w:p w14:paraId="7866D46A" w14:textId="34B81AED" w:rsidR="003F2F2E" w:rsidRPr="00024909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Pr="00024909">
        <w:rPr>
          <w:sz w:val="24"/>
          <w:szCs w:val="24"/>
          <w:lang w:val="en-US"/>
        </w:rPr>
        <w:t>-</w:t>
      </w:r>
      <w:r w:rsidRPr="009155AB">
        <w:rPr>
          <w:sz w:val="24"/>
          <w:szCs w:val="24"/>
          <w:lang w:val="en-US"/>
        </w:rPr>
        <w:t>mail</w:t>
      </w:r>
      <w:r w:rsidRPr="00141A07">
        <w:rPr>
          <w:sz w:val="24"/>
          <w:szCs w:val="24"/>
          <w:lang w:val="en-US"/>
        </w:rPr>
        <w:t>:</w:t>
      </w:r>
      <w:r w:rsidRPr="00024909">
        <w:rPr>
          <w:sz w:val="24"/>
          <w:szCs w:val="24"/>
          <w:lang w:val="en-US"/>
        </w:rPr>
        <w:t xml:space="preserve"> </w:t>
      </w:r>
      <w:hyperlink r:id="rId9" w:history="1">
        <w:r w:rsidRPr="002254C4">
          <w:rPr>
            <w:rStyle w:val="a4"/>
            <w:sz w:val="24"/>
            <w:szCs w:val="24"/>
            <w:lang w:val="en-US"/>
          </w:rPr>
          <w:t>nlisenko@hotelcosmos.ru</w:t>
        </w:r>
      </w:hyperlink>
    </w:p>
    <w:p w14:paraId="4B53615B" w14:textId="77777777" w:rsidR="00DA4F00" w:rsidRPr="00141A0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141A0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6808C1D0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CF2B60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="00CF2B60">
        <w:rPr>
          <w:sz w:val="24"/>
          <w:szCs w:val="24"/>
        </w:rPr>
        <w:t xml:space="preserve"> и продажи» </w:t>
      </w:r>
      <w:r w:rsidRPr="0069454C">
        <w:rPr>
          <w:sz w:val="24"/>
          <w:szCs w:val="24"/>
        </w:rPr>
        <w:t xml:space="preserve">универсальной торговой платформы «Сбербанк-АСТ». </w:t>
      </w:r>
    </w:p>
    <w:p w14:paraId="588BCE88" w14:textId="77777777" w:rsidR="00CF2B60" w:rsidRDefault="00CF2B60" w:rsidP="00CF2B6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DE7077">
        <w:rPr>
          <w:b/>
          <w:color w:val="FF0000"/>
          <w:sz w:val="24"/>
          <w:szCs w:val="24"/>
        </w:rPr>
        <w:t>ВНИМАНИЕ!!! Участие</w:t>
      </w:r>
      <w:r w:rsidRPr="0069454C">
        <w:rPr>
          <w:b/>
          <w:sz w:val="24"/>
          <w:szCs w:val="24"/>
        </w:rPr>
        <w:t xml:space="preserve"> для Поставщиков </w:t>
      </w:r>
      <w:r w:rsidRPr="00DE7077">
        <w:rPr>
          <w:b/>
          <w:color w:val="FF0000"/>
          <w:sz w:val="24"/>
          <w:szCs w:val="24"/>
        </w:rPr>
        <w:t>бесплатное и без ЭЦП</w:t>
      </w:r>
      <w:r w:rsidRPr="0069454C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11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067F1E5D" w14:textId="6E21A49F" w:rsidR="00CF2B60" w:rsidRPr="00EC509F" w:rsidRDefault="00CF2B60" w:rsidP="00CF2B60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18 часов (местное время) </w:t>
      </w:r>
      <w:r w:rsidR="00F05367">
        <w:rPr>
          <w:b/>
          <w:sz w:val="24"/>
          <w:szCs w:val="24"/>
          <w:u w:val="single"/>
        </w:rPr>
        <w:t>11</w:t>
      </w:r>
      <w:r w:rsidRPr="00EC509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февраля </w:t>
      </w:r>
      <w:r w:rsidRPr="00EC509F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 xml:space="preserve">22 </w:t>
      </w:r>
      <w:r w:rsidRPr="00EC509F">
        <w:rPr>
          <w:b/>
          <w:sz w:val="24"/>
          <w:szCs w:val="24"/>
          <w:u w:val="single"/>
        </w:rPr>
        <w:t xml:space="preserve">г. </w:t>
      </w:r>
      <w:r>
        <w:rPr>
          <w:b/>
          <w:sz w:val="24"/>
          <w:szCs w:val="24"/>
          <w:u w:val="single"/>
        </w:rPr>
        <w:t>д</w:t>
      </w:r>
      <w:r w:rsidRPr="00EC509F">
        <w:rPr>
          <w:b/>
          <w:sz w:val="24"/>
          <w:szCs w:val="24"/>
          <w:u w:val="single"/>
        </w:rPr>
        <w:t>окументы и предложения, поданные после указанного срока, не принимаются.</w:t>
      </w:r>
      <w:r w:rsidRPr="00EC509F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</w:rPr>
        <w:t>1.4 Предоставление Закупочной документации</w:t>
      </w:r>
    </w:p>
    <w:p w14:paraId="5218CA36" w14:textId="77777777" w:rsidR="00CF2B60" w:rsidRDefault="00CF2B60" w:rsidP="00CF2B6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sz w:val="24"/>
          <w:szCs w:val="24"/>
        </w:rPr>
        <w:t xml:space="preserve">1.4.1. </w:t>
      </w:r>
      <w:r w:rsidRPr="003C042F">
        <w:rPr>
          <w:sz w:val="24"/>
          <w:szCs w:val="24"/>
        </w:rPr>
        <w:t xml:space="preserve">Участники могут ознакомиться с </w:t>
      </w:r>
      <w:r>
        <w:rPr>
          <w:sz w:val="24"/>
          <w:szCs w:val="24"/>
        </w:rPr>
        <w:t xml:space="preserve">Уведомлением и </w:t>
      </w:r>
      <w:r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Pr="00DA4F00">
        <w:rPr>
          <w:sz w:val="24"/>
          <w:szCs w:val="24"/>
        </w:rPr>
        <w:t>«ГК «Космос»</w:t>
      </w:r>
      <w:r w:rsidRPr="003C042F">
        <w:rPr>
          <w:sz w:val="24"/>
          <w:szCs w:val="24"/>
        </w:rPr>
        <w:t xml:space="preserve"> </w:t>
      </w:r>
      <w:hyperlink r:id="rId12" w:history="1">
        <w:r w:rsidRPr="00520576">
          <w:rPr>
            <w:rStyle w:val="a4"/>
            <w:sz w:val="24"/>
            <w:szCs w:val="24"/>
          </w:rPr>
          <w:t>http://corp.hotelcosmos.ru</w:t>
        </w:r>
      </w:hyperlink>
      <w:r>
        <w:rPr>
          <w:sz w:val="24"/>
          <w:szCs w:val="24"/>
        </w:rPr>
        <w:t xml:space="preserve"> </w:t>
      </w:r>
      <w:r w:rsidRPr="003C042F">
        <w:rPr>
          <w:sz w:val="24"/>
          <w:szCs w:val="24"/>
        </w:rPr>
        <w:t>в разделе «Закупки» и на ЭТП по ад</w:t>
      </w:r>
      <w:r>
        <w:rPr>
          <w:sz w:val="24"/>
          <w:szCs w:val="24"/>
        </w:rPr>
        <w:t xml:space="preserve">ресу </w:t>
      </w:r>
      <w:hyperlink r:id="rId13" w:history="1">
        <w:r w:rsidRPr="007C78B9">
          <w:rPr>
            <w:rStyle w:val="a4"/>
            <w:sz w:val="24"/>
            <w:szCs w:val="24"/>
          </w:rPr>
          <w:t>http://utp.sberbank-ast.ru</w:t>
        </w:r>
      </w:hyperlink>
      <w:r>
        <w:rPr>
          <w:sz w:val="24"/>
          <w:szCs w:val="24"/>
        </w:rPr>
        <w:t xml:space="preserve"> в торговой секции «</w:t>
      </w:r>
      <w:r w:rsidRPr="00BB29CB">
        <w:rPr>
          <w:sz w:val="24"/>
          <w:szCs w:val="24"/>
        </w:rPr>
        <w:t>Закупки</w:t>
      </w:r>
      <w:r>
        <w:rPr>
          <w:sz w:val="24"/>
          <w:szCs w:val="24"/>
        </w:rPr>
        <w:t xml:space="preserve"> и продажи». </w:t>
      </w:r>
    </w:p>
    <w:p w14:paraId="1C125316" w14:textId="77777777" w:rsidR="00CF2B60" w:rsidRPr="00BA08E8" w:rsidRDefault="00CF2B60" w:rsidP="00CF2B6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>
        <w:rPr>
          <w:sz w:val="24"/>
          <w:szCs w:val="24"/>
        </w:rPr>
        <w:t xml:space="preserve">давших предложения на участие, </w:t>
      </w:r>
      <w:r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454B06F" w14:textId="72D323A5" w:rsidR="003355FF" w:rsidRPr="003355FF" w:rsidRDefault="00E61DF3" w:rsidP="003355FF">
      <w:pPr>
        <w:spacing w:after="60"/>
        <w:ind w:firstLine="0"/>
        <w:rPr>
          <w:kern w:val="24"/>
          <w:sz w:val="24"/>
          <w:szCs w:val="24"/>
        </w:rPr>
      </w:pPr>
      <w:bookmarkStart w:id="26" w:name="_Toc189545072"/>
      <w:r w:rsidRPr="00530954">
        <w:rPr>
          <w:kern w:val="24"/>
          <w:sz w:val="24"/>
          <w:szCs w:val="24"/>
        </w:rPr>
        <w:t>Предметом закупки является:</w:t>
      </w:r>
      <w:bookmarkEnd w:id="26"/>
      <w:r w:rsidR="00A232CD" w:rsidRPr="00530954">
        <w:rPr>
          <w:kern w:val="24"/>
          <w:sz w:val="24"/>
          <w:szCs w:val="24"/>
        </w:rPr>
        <w:t xml:space="preserve"> </w:t>
      </w:r>
      <w:r w:rsidR="00CF2B60">
        <w:rPr>
          <w:kern w:val="24"/>
          <w:sz w:val="24"/>
          <w:szCs w:val="24"/>
        </w:rPr>
        <w:t>в</w:t>
      </w:r>
      <w:r w:rsidR="00CF2B60" w:rsidRPr="00CF2B60">
        <w:rPr>
          <w:kern w:val="24"/>
          <w:sz w:val="24"/>
          <w:szCs w:val="24"/>
        </w:rPr>
        <w:t>ыполнение функций технического заказчика на объекте «Гостиничный комплекс 4* Cosmos Sheremetyevo»</w:t>
      </w:r>
      <w:r w:rsidR="003355FF">
        <w:rPr>
          <w:kern w:val="24"/>
          <w:sz w:val="24"/>
          <w:szCs w:val="24"/>
        </w:rPr>
        <w:t>.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576830A6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</w:t>
      </w:r>
      <w:r w:rsidR="00D8129D">
        <w:rPr>
          <w:bCs/>
          <w:iCs/>
          <w:sz w:val="24"/>
          <w:szCs w:val="24"/>
        </w:rPr>
        <w:t>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290AF189" w:rsidR="00C91982" w:rsidRPr="002A151D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23E0E385" w14:textId="77777777" w:rsidR="002A151D" w:rsidRDefault="002A151D" w:rsidP="002A151D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14:paraId="6B08651B" w14:textId="3FEF02C8" w:rsidR="002D4D14" w:rsidRPr="008F4E44" w:rsidRDefault="00F1721A" w:rsidP="008F4E44">
      <w:pPr>
        <w:spacing w:after="60"/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</w:t>
      </w:r>
      <w:r w:rsidRPr="008F4E44">
        <w:rPr>
          <w:bCs/>
          <w:iCs/>
          <w:sz w:val="24"/>
          <w:szCs w:val="24"/>
        </w:rPr>
        <w:t xml:space="preserve">Предоставить коммерческое предложение </w:t>
      </w:r>
      <w:r w:rsidRPr="008F4E44">
        <w:rPr>
          <w:bCs/>
          <w:iCs/>
          <w:sz w:val="24"/>
          <w:szCs w:val="24"/>
          <w:u w:val="single"/>
        </w:rPr>
        <w:t xml:space="preserve">без </w:t>
      </w:r>
      <w:r w:rsidR="002A151D">
        <w:rPr>
          <w:bCs/>
          <w:iCs/>
          <w:sz w:val="24"/>
          <w:szCs w:val="24"/>
          <w:u w:val="single"/>
        </w:rPr>
        <w:t xml:space="preserve">указания </w:t>
      </w:r>
      <w:r w:rsidRPr="008F4E44">
        <w:rPr>
          <w:bCs/>
          <w:iCs/>
          <w:sz w:val="24"/>
          <w:szCs w:val="24"/>
          <w:u w:val="single"/>
        </w:rPr>
        <w:t>НДС</w:t>
      </w:r>
      <w:r w:rsidR="00DF3F81" w:rsidRPr="008F4E44">
        <w:rPr>
          <w:bCs/>
          <w:iCs/>
          <w:sz w:val="24"/>
          <w:szCs w:val="24"/>
          <w:u w:val="single"/>
        </w:rPr>
        <w:t xml:space="preserve"> </w:t>
      </w:r>
      <w:r w:rsidRPr="008F4E44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технического задания</w:t>
      </w:r>
      <w:r w:rsidRPr="0054498E">
        <w:rPr>
          <w:bCs/>
          <w:iCs/>
          <w:sz w:val="24"/>
          <w:szCs w:val="24"/>
        </w:rPr>
        <w:t xml:space="preserve"> </w:t>
      </w:r>
      <w:r w:rsidR="0054498E" w:rsidRPr="0054498E">
        <w:rPr>
          <w:bCs/>
          <w:iCs/>
          <w:sz w:val="24"/>
          <w:szCs w:val="24"/>
        </w:rPr>
        <w:t xml:space="preserve">на </w:t>
      </w:r>
      <w:r w:rsidR="002A151D">
        <w:rPr>
          <w:kern w:val="24"/>
          <w:sz w:val="24"/>
          <w:szCs w:val="24"/>
        </w:rPr>
        <w:t>в</w:t>
      </w:r>
      <w:r w:rsidR="002A151D" w:rsidRPr="00CF2B60">
        <w:rPr>
          <w:kern w:val="24"/>
          <w:sz w:val="24"/>
          <w:szCs w:val="24"/>
        </w:rPr>
        <w:t>ыполнение функций технического заказчика на объекте «Гостиничный комплекс 4* Cosmos Sheremetyevo»</w:t>
      </w:r>
      <w:r w:rsidR="00286EB5" w:rsidRPr="008F4E44">
        <w:rPr>
          <w:bCs/>
          <w:iCs/>
          <w:sz w:val="24"/>
          <w:szCs w:val="24"/>
        </w:rPr>
        <w:t>.</w:t>
      </w:r>
    </w:p>
    <w:p w14:paraId="7F06C41F" w14:textId="25E692BE" w:rsidR="00237353" w:rsidRDefault="004B2423" w:rsidP="0054498E">
      <w:pPr>
        <w:ind w:firstLine="0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14334B69" w14:textId="77777777" w:rsidR="0095290B" w:rsidRPr="00DB24CC" w:rsidRDefault="0095290B" w:rsidP="0095290B">
      <w:pPr>
        <w:spacing w:line="240" w:lineRule="auto"/>
        <w:ind w:firstLine="540"/>
        <w:rPr>
          <w:sz w:val="24"/>
          <w:szCs w:val="24"/>
          <w:lang w:val="x-none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21CB3164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D6783F">
        <w:rPr>
          <w:sz w:val="24"/>
          <w:szCs w:val="24"/>
        </w:rPr>
        <w:t xml:space="preserve"> в </w:t>
      </w:r>
      <w:r w:rsidRPr="003A04B1">
        <w:rPr>
          <w:sz w:val="24"/>
          <w:szCs w:val="24"/>
        </w:rPr>
        <w:t>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477B608E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lastRenderedPageBreak/>
        <w:t xml:space="preserve">Сотрудники </w:t>
      </w:r>
      <w:r w:rsidR="00EB5C40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20257A24" w14:textId="77777777" w:rsidR="007F444A" w:rsidRDefault="007F444A" w:rsidP="007F444A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58CB81A1" w14:textId="3BEAC4D3" w:rsidR="007F444A" w:rsidRDefault="007F444A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7F444A">
        <w:rPr>
          <w:bCs/>
          <w:iCs/>
          <w:sz w:val="24"/>
          <w:szCs w:val="24"/>
        </w:rPr>
        <w:t>Участнику необходимо к заявке приложить выписку из реестра членов саморегулируемой организации, свидетельствующую о праве выполнять виды работ</w:t>
      </w:r>
      <w:r>
        <w:rPr>
          <w:bCs/>
          <w:iCs/>
          <w:sz w:val="24"/>
          <w:szCs w:val="24"/>
        </w:rPr>
        <w:t>.</w:t>
      </w:r>
    </w:p>
    <w:p w14:paraId="1238F36E" w14:textId="77777777" w:rsidR="007F444A" w:rsidRDefault="007F444A" w:rsidP="007F444A">
      <w:pPr>
        <w:pStyle w:val="af2"/>
        <w:rPr>
          <w:bCs/>
          <w:iCs/>
          <w:sz w:val="24"/>
          <w:szCs w:val="24"/>
        </w:rPr>
      </w:pPr>
    </w:p>
    <w:p w14:paraId="2DDF72B1" w14:textId="77777777" w:rsidR="007F444A" w:rsidRPr="00286EB5" w:rsidRDefault="007F444A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86EB5">
        <w:rPr>
          <w:bCs/>
          <w:iCs/>
          <w:sz w:val="24"/>
          <w:szCs w:val="24"/>
        </w:rPr>
        <w:t>Участнику необходимо в составе заявки приложить подтверждение о наличии специалистов, состоящих в соответствующем Национальном реестре специалистов в соответствии с требованиями Градостроительного кодекса Российской Федерации.</w:t>
      </w:r>
    </w:p>
    <w:p w14:paraId="703FBED3" w14:textId="77777777" w:rsidR="00F777C1" w:rsidRDefault="00F777C1" w:rsidP="00F777C1">
      <w:pPr>
        <w:pStyle w:val="af2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759A2747" w:rsidR="005619BE" w:rsidRPr="00D6783F" w:rsidRDefault="00D6783F" w:rsidP="004862E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6783F">
        <w:rPr>
          <w:sz w:val="24"/>
          <w:szCs w:val="24"/>
        </w:rPr>
        <w:t xml:space="preserve">выписку из ЕГРЮЛ на дату не ранее чем </w:t>
      </w:r>
      <w:r w:rsidR="002A151D">
        <w:rPr>
          <w:sz w:val="24"/>
          <w:szCs w:val="24"/>
        </w:rPr>
        <w:t>01</w:t>
      </w:r>
      <w:r w:rsidRPr="00D6783F">
        <w:rPr>
          <w:sz w:val="24"/>
          <w:szCs w:val="24"/>
        </w:rPr>
        <w:t xml:space="preserve"> </w:t>
      </w:r>
      <w:r w:rsidR="002A151D">
        <w:rPr>
          <w:sz w:val="24"/>
          <w:szCs w:val="24"/>
        </w:rPr>
        <w:t>ноября</w:t>
      </w:r>
      <w:r w:rsidRPr="00D6783F">
        <w:rPr>
          <w:sz w:val="24"/>
          <w:szCs w:val="24"/>
        </w:rPr>
        <w:t xml:space="preserve"> 20</w:t>
      </w:r>
      <w:r w:rsidR="002A151D">
        <w:rPr>
          <w:sz w:val="24"/>
          <w:szCs w:val="24"/>
        </w:rPr>
        <w:t>21</w:t>
      </w:r>
      <w:r w:rsidRPr="00D6783F">
        <w:rPr>
          <w:sz w:val="24"/>
          <w:szCs w:val="24"/>
        </w:rPr>
        <w:t>г.;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66308069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</w:t>
      </w:r>
      <w:r w:rsidR="002A151D">
        <w:rPr>
          <w:sz w:val="24"/>
          <w:szCs w:val="24"/>
        </w:rPr>
        <w:t>20 и 2021</w:t>
      </w:r>
      <w:r w:rsidR="006C2EF3">
        <w:rPr>
          <w:sz w:val="24"/>
          <w:szCs w:val="24"/>
        </w:rPr>
        <w:t>г</w:t>
      </w:r>
      <w:r w:rsidR="002A151D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</w:t>
      </w:r>
      <w:r w:rsidR="002A151D">
        <w:rPr>
          <w:sz w:val="24"/>
          <w:szCs w:val="24"/>
        </w:rPr>
        <w:t>20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A151D">
        <w:rPr>
          <w:sz w:val="24"/>
          <w:szCs w:val="24"/>
        </w:rPr>
        <w:t>21</w:t>
      </w:r>
      <w:r w:rsidR="006C2EF3">
        <w:rPr>
          <w:sz w:val="24"/>
          <w:szCs w:val="24"/>
        </w:rPr>
        <w:t>г</w:t>
      </w:r>
      <w:r w:rsidR="002A151D">
        <w:rPr>
          <w:sz w:val="24"/>
          <w:szCs w:val="24"/>
        </w:rPr>
        <w:t>г.</w:t>
      </w:r>
      <w:r w:rsidR="006C2EF3">
        <w:rPr>
          <w:sz w:val="24"/>
          <w:szCs w:val="24"/>
        </w:rPr>
        <w:t>, а также</w:t>
      </w:r>
      <w:r w:rsidR="00D111DD">
        <w:rPr>
          <w:sz w:val="24"/>
          <w:szCs w:val="24"/>
        </w:rPr>
        <w:t xml:space="preserve"> Декларации по НДС за </w:t>
      </w:r>
      <w:r w:rsidR="002A151D">
        <w:rPr>
          <w:sz w:val="24"/>
          <w:szCs w:val="24"/>
        </w:rPr>
        <w:t>2020 и 2021гг.</w:t>
      </w:r>
      <w:r w:rsidR="005619BE">
        <w:rPr>
          <w:sz w:val="24"/>
          <w:szCs w:val="24"/>
        </w:rPr>
        <w:t>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</w:t>
      </w:r>
      <w:r w:rsidRPr="002A1B83">
        <w:rPr>
          <w:sz w:val="24"/>
          <w:szCs w:val="24"/>
        </w:rPr>
        <w:lastRenderedPageBreak/>
        <w:t>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28FF07D9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D309D9">
        <w:rPr>
          <w:sz w:val="24"/>
          <w:szCs w:val="24"/>
        </w:rPr>
        <w:t>может</w:t>
      </w:r>
      <w:r w:rsidRPr="005619BE">
        <w:rPr>
          <w:sz w:val="24"/>
          <w:szCs w:val="24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95pt;height:47.2pt" o:ole="">
            <v:imagedata r:id="rId14" o:title=""/>
          </v:shape>
          <o:OLEObject Type="Embed" ProgID="Word.Document.12" ShapeID="_x0000_i1025" DrawAspect="Icon" ObjectID="_1706021460" r:id="rId15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lastRenderedPageBreak/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7ACB8DCB" w:rsidR="00F46AD4" w:rsidRPr="00EC509F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D309D9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D309D9">
        <w:rPr>
          <w:sz w:val="24"/>
          <w:szCs w:val="24"/>
        </w:rPr>
        <w:t xml:space="preserve"> и продажи»</w:t>
      </w:r>
      <w:r w:rsidRPr="00EC509F">
        <w:rPr>
          <w:sz w:val="24"/>
          <w:szCs w:val="24"/>
        </w:rPr>
        <w:t>.</w:t>
      </w:r>
    </w:p>
    <w:p w14:paraId="230A9D6C" w14:textId="4733C416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C509F">
        <w:rPr>
          <w:sz w:val="24"/>
          <w:szCs w:val="24"/>
        </w:rPr>
        <w:t xml:space="preserve">Срок подачи заявок для участия в Запросе предложений: с </w:t>
      </w:r>
      <w:r w:rsidR="00D309D9">
        <w:rPr>
          <w:sz w:val="24"/>
          <w:szCs w:val="24"/>
        </w:rPr>
        <w:t>20</w:t>
      </w:r>
      <w:r w:rsidRPr="00EC509F">
        <w:rPr>
          <w:sz w:val="24"/>
          <w:szCs w:val="24"/>
        </w:rPr>
        <w:t xml:space="preserve"> час. 00 мин.  «</w:t>
      </w:r>
      <w:r w:rsidR="00D309D9">
        <w:rPr>
          <w:sz w:val="24"/>
          <w:szCs w:val="24"/>
        </w:rPr>
        <w:t>25</w:t>
      </w:r>
      <w:r w:rsidRPr="00EC509F">
        <w:rPr>
          <w:sz w:val="24"/>
          <w:szCs w:val="24"/>
        </w:rPr>
        <w:t xml:space="preserve">» </w:t>
      </w:r>
      <w:r w:rsidR="00D309D9">
        <w:rPr>
          <w:sz w:val="24"/>
          <w:szCs w:val="24"/>
        </w:rPr>
        <w:t>января</w:t>
      </w:r>
      <w:r w:rsidR="003F1F10" w:rsidRPr="00EC509F">
        <w:rPr>
          <w:sz w:val="24"/>
          <w:szCs w:val="24"/>
        </w:rPr>
        <w:t xml:space="preserve"> </w:t>
      </w:r>
      <w:r w:rsidR="00A55C91" w:rsidRPr="00EC509F">
        <w:rPr>
          <w:sz w:val="24"/>
          <w:szCs w:val="24"/>
        </w:rPr>
        <w:t>20</w:t>
      </w:r>
      <w:r w:rsidR="00D309D9">
        <w:rPr>
          <w:sz w:val="24"/>
          <w:szCs w:val="24"/>
        </w:rPr>
        <w:t>22</w:t>
      </w:r>
      <w:r w:rsidRPr="00EC509F">
        <w:rPr>
          <w:sz w:val="24"/>
          <w:szCs w:val="24"/>
        </w:rPr>
        <w:t xml:space="preserve"> года до 1</w:t>
      </w:r>
      <w:r w:rsidR="003F1F10" w:rsidRPr="00EC509F">
        <w:rPr>
          <w:sz w:val="24"/>
          <w:szCs w:val="24"/>
        </w:rPr>
        <w:t>8</w:t>
      </w:r>
      <w:r w:rsidR="009A00E3" w:rsidRPr="00EC50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00 мин. «</w:t>
      </w:r>
      <w:r w:rsidR="00D309D9">
        <w:rPr>
          <w:sz w:val="24"/>
          <w:szCs w:val="24"/>
        </w:rPr>
        <w:t>11</w:t>
      </w:r>
      <w:r w:rsidRPr="00EC509F">
        <w:rPr>
          <w:sz w:val="24"/>
          <w:szCs w:val="24"/>
        </w:rPr>
        <w:t>»</w:t>
      </w:r>
      <w:r w:rsidR="00D309D9">
        <w:rPr>
          <w:sz w:val="24"/>
          <w:szCs w:val="24"/>
        </w:rPr>
        <w:t xml:space="preserve"> февраля</w:t>
      </w:r>
      <w:r w:rsidRPr="00EC509F">
        <w:rPr>
          <w:sz w:val="24"/>
          <w:szCs w:val="24"/>
        </w:rPr>
        <w:t xml:space="preserve"> 2</w:t>
      </w:r>
      <w:r w:rsidR="00A55C91" w:rsidRPr="00EC509F">
        <w:rPr>
          <w:sz w:val="24"/>
          <w:szCs w:val="24"/>
        </w:rPr>
        <w:t>0</w:t>
      </w:r>
      <w:r w:rsidR="00D309D9">
        <w:rPr>
          <w:sz w:val="24"/>
          <w:szCs w:val="24"/>
        </w:rPr>
        <w:t>22</w:t>
      </w:r>
      <w:r w:rsidR="00537D0C" w:rsidRPr="00EC509F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lastRenderedPageBreak/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14:paraId="7ED18EE9" w14:textId="376A1985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7C61DEF3" w14:textId="7E7A621D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DB24CC" w:rsidRPr="00C910DA" w14:paraId="3DE93EDA" w14:textId="77777777" w:rsidTr="004862ED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477E5BC4" w14:textId="77777777" w:rsidR="00DB24CC" w:rsidRPr="00D7101B" w:rsidRDefault="00DB24CC" w:rsidP="004862ED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559343B2" w14:textId="77777777" w:rsidR="00DB24CC" w:rsidRPr="00441A96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0D98E72C" w14:textId="77777777" w:rsidR="00DB24CC" w:rsidRPr="00653F3D" w:rsidRDefault="00DB24CC" w:rsidP="004862E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DB24CC" w:rsidRPr="00C910DA" w14:paraId="00C1785E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100E" w14:textId="77777777" w:rsidR="00DB24CC" w:rsidRPr="00D7101B" w:rsidRDefault="00DB24CC" w:rsidP="00486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147" w14:textId="77777777" w:rsidR="00DB24CC" w:rsidRPr="00F708A6" w:rsidRDefault="00DB24CC" w:rsidP="00DB24CC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929E" w14:textId="77777777" w:rsidR="00DB24CC" w:rsidRPr="00441A96" w:rsidRDefault="00DB24CC" w:rsidP="004862E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B24CC" w:rsidRPr="00C910DA" w14:paraId="070D5A1B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DC5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B11" w14:textId="3B2EAC11" w:rsidR="00DB24CC" w:rsidRPr="00F708A6" w:rsidRDefault="00EF34C5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B24CC" w:rsidRPr="00D7101B">
              <w:rPr>
                <w:sz w:val="16"/>
                <w:szCs w:val="16"/>
              </w:rPr>
              <w:t>0</w:t>
            </w:r>
            <w:r w:rsidR="00DB24CC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1F9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DB24CC" w:rsidRPr="00C910DA" w14:paraId="5C278F53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FD3" w14:textId="77777777" w:rsidR="00DB24CC" w:rsidRPr="00F708A6" w:rsidRDefault="00DB24CC" w:rsidP="004862E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79A27619" w14:textId="77777777" w:rsidR="00DB24CC" w:rsidRPr="00F3001F" w:rsidRDefault="00DB24CC" w:rsidP="004862ED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6899A2FA" w14:textId="77777777" w:rsidR="00DB24CC" w:rsidRPr="00F3001F" w:rsidRDefault="00DB24CC" w:rsidP="004862ED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690E416F" w14:textId="77777777" w:rsidR="00DB24CC" w:rsidRDefault="00DB24CC" w:rsidP="004862ED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62F13FC0" w14:textId="77777777" w:rsidR="00DB24CC" w:rsidRPr="004F5211" w:rsidRDefault="00DB24CC" w:rsidP="004862ED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DB24CC" w:rsidRPr="00C910DA" w14:paraId="6F5291A6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68A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1D8" w14:textId="4BED0E14" w:rsidR="00DB24CC" w:rsidRPr="00D7101B" w:rsidRDefault="00EF34C5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bookmarkStart w:id="103" w:name="_GoBack"/>
            <w:bookmarkEnd w:id="103"/>
            <w:r w:rsidR="007157A1">
              <w:rPr>
                <w:sz w:val="16"/>
                <w:szCs w:val="16"/>
              </w:rPr>
              <w:t>0</w:t>
            </w:r>
            <w:r w:rsidR="00DB24CC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0318" w14:textId="35063679" w:rsidR="00DB24CC" w:rsidRPr="004F5211" w:rsidRDefault="00DB24CC" w:rsidP="007157A1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 xml:space="preserve">, за последние </w:t>
            </w:r>
            <w:r w:rsidR="007157A1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157A1">
              <w:rPr>
                <w:b/>
                <w:sz w:val="16"/>
                <w:szCs w:val="16"/>
              </w:rPr>
              <w:t>лет</w:t>
            </w:r>
          </w:p>
        </w:tc>
      </w:tr>
      <w:tr w:rsidR="00DB24CC" w:rsidRPr="00C910DA" w14:paraId="7FF7467F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76A7" w14:textId="77777777" w:rsidR="00DB24CC" w:rsidRPr="00F708A6" w:rsidRDefault="00DB24CC" w:rsidP="004862E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F96CD7F" w14:textId="0AC0EE55" w:rsidR="00DB24CC" w:rsidRPr="00F3001F" w:rsidRDefault="00DB24CC" w:rsidP="00DB24CC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7157A1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77563908" w14:textId="593954DD" w:rsidR="00DB24CC" w:rsidRPr="00F3001F" w:rsidRDefault="00DB24CC" w:rsidP="00DB24CC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*2</w:t>
            </w:r>
            <w:r w:rsidR="007157A1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41D6D514" w14:textId="64E4FC56" w:rsidR="00DB24CC" w:rsidRPr="00344A22" w:rsidRDefault="00DB24CC" w:rsidP="004862ED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69B92CC4" w14:textId="4DF0D964" w:rsidR="00DB24CC" w:rsidRPr="00344A22" w:rsidRDefault="00DB24CC" w:rsidP="004862ED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  <w:r w:rsidR="00344A22">
              <w:rPr>
                <w:sz w:val="16"/>
                <w:szCs w:val="16"/>
              </w:rPr>
              <w:t>.</w:t>
            </w:r>
          </w:p>
        </w:tc>
      </w:tr>
      <w:tr w:rsidR="00DB24CC" w:rsidRPr="00C910DA" w14:paraId="350878B2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A89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B21B" w14:textId="06D899FA" w:rsidR="00DB24CC" w:rsidRPr="00D7101B" w:rsidRDefault="00344A22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B24CC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BEE" w14:textId="153A1566" w:rsidR="00DB24CC" w:rsidRPr="004F5211" w:rsidRDefault="007157A1" w:rsidP="007157A1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 xml:space="preserve">аличие </w:t>
            </w:r>
            <w:r>
              <w:rPr>
                <w:b/>
                <w:sz w:val="16"/>
                <w:szCs w:val="16"/>
              </w:rPr>
              <w:t>положительных отзывов об услугах</w:t>
            </w:r>
            <w:r w:rsidRPr="004F5211">
              <w:rPr>
                <w:b/>
                <w:sz w:val="16"/>
                <w:szCs w:val="16"/>
              </w:rPr>
              <w:t>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5 года</w:t>
            </w:r>
          </w:p>
        </w:tc>
      </w:tr>
      <w:tr w:rsidR="00DB24CC" w:rsidRPr="00C910DA" w14:paraId="72F4108D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93F" w14:textId="77777777" w:rsidR="007157A1" w:rsidRPr="00F708A6" w:rsidRDefault="007157A1" w:rsidP="007157A1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791AD2F3" w14:textId="2901F2A9" w:rsidR="007157A1" w:rsidRPr="00F3001F" w:rsidRDefault="007157A1" w:rsidP="007157A1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344A22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</w:t>
            </w:r>
            <w:r w:rsidR="00344A22">
              <w:rPr>
                <w:sz w:val="16"/>
                <w:szCs w:val="16"/>
                <w:lang w:val="ru-RU"/>
              </w:rPr>
              <w:t>положительных отзывов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151BB5E9" w14:textId="7E0DA235" w:rsidR="007157A1" w:rsidRPr="00F3001F" w:rsidRDefault="007157A1" w:rsidP="007157A1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344A22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31E58F9" w14:textId="262DD995" w:rsidR="007157A1" w:rsidRPr="00344A22" w:rsidRDefault="007157A1" w:rsidP="007157A1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 xml:space="preserve">» количество </w:t>
            </w:r>
            <w:r w:rsidR="00344A22">
              <w:rPr>
                <w:sz w:val="16"/>
                <w:szCs w:val="16"/>
                <w:lang w:val="ru-RU"/>
              </w:rPr>
              <w:t>положительных отзывов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44A22">
              <w:rPr>
                <w:sz w:val="16"/>
                <w:szCs w:val="16"/>
                <w:lang w:val="ru-RU"/>
              </w:rPr>
              <w:t>у</w:t>
            </w:r>
            <w:r>
              <w:rPr>
                <w:sz w:val="16"/>
                <w:szCs w:val="16"/>
                <w:lang w:val="ru-RU"/>
              </w:rPr>
              <w:t xml:space="preserve"> участника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77FAFE20" w14:textId="4CE8BF68" w:rsidR="00DB24CC" w:rsidRPr="00FC6F5E" w:rsidRDefault="007157A1" w:rsidP="00344A22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» максимальное количество </w:t>
            </w:r>
            <w:r w:rsidR="00344A22">
              <w:rPr>
                <w:sz w:val="16"/>
                <w:szCs w:val="16"/>
                <w:lang w:val="ru-RU"/>
              </w:rPr>
              <w:t xml:space="preserve">положительных отзывов </w:t>
            </w:r>
            <w:r>
              <w:rPr>
                <w:sz w:val="16"/>
                <w:szCs w:val="16"/>
              </w:rPr>
              <w:t>из всех заявок</w:t>
            </w:r>
            <w:r w:rsidR="00344A22"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3812F06A" w14:textId="1AF04CCA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FBEA126" w14:textId="51283155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F73E24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77777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4F1E7FE3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601D13BC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568AFF31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2D6CEA38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46624401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42D7B627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6873BD33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54F732A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</w:t>
      </w:r>
      <w:r w:rsidR="00C75AFA">
        <w:rPr>
          <w:sz w:val="20"/>
          <w:szCs w:val="20"/>
        </w:rPr>
        <w:t>22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4EF6389D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0D17F3" w:rsidRPr="00C75AFA">
        <w:rPr>
          <w:sz w:val="20"/>
          <w:szCs w:val="20"/>
        </w:rPr>
        <w:t xml:space="preserve">ООО </w:t>
      </w:r>
      <w:r w:rsidR="00C75AFA" w:rsidRPr="00C75AFA">
        <w:rPr>
          <w:sz w:val="20"/>
          <w:szCs w:val="20"/>
        </w:rPr>
        <w:t>«Экспател Консалтинг</w:t>
      </w:r>
      <w:r w:rsidR="000D17F3" w:rsidRPr="00C75AFA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</w:t>
      </w:r>
      <w:r w:rsidR="00C75AFA">
        <w:rPr>
          <w:sz w:val="20"/>
          <w:szCs w:val="20"/>
        </w:rPr>
        <w:t xml:space="preserve">   </w:t>
      </w:r>
      <w:r w:rsidRPr="009F5D44">
        <w:rPr>
          <w:sz w:val="20"/>
          <w:szCs w:val="20"/>
        </w:rPr>
        <w:t xml:space="preserve">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5AFA">
              <w:rPr>
                <w:color w:val="FF0000"/>
                <w:sz w:val="20"/>
                <w:szCs w:val="20"/>
              </w:rPr>
              <w:t xml:space="preserve">без </w:t>
            </w:r>
            <w:r w:rsidRPr="009F5D44">
              <w:rPr>
                <w:color w:val="000000"/>
                <w:sz w:val="20"/>
                <w:szCs w:val="20"/>
              </w:rPr>
              <w:t>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7933EDBD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C75AFA">
        <w:rPr>
          <w:sz w:val="20"/>
          <w:szCs w:val="20"/>
        </w:rPr>
        <w:t>22</w:t>
      </w:r>
      <w:r w:rsidRPr="00950822">
        <w:rPr>
          <w:sz w:val="20"/>
          <w:szCs w:val="20"/>
        </w:rPr>
        <w:t xml:space="preserve">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1228FA60" w14:textId="00CE1359" w:rsidR="008D067B" w:rsidRDefault="00F73E24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="00C75AFA">
        <w:rPr>
          <w:sz w:val="20"/>
          <w:szCs w:val="20"/>
        </w:rPr>
        <w:t xml:space="preserve"> (КП)</w:t>
      </w:r>
      <w:r w:rsidR="008D067B" w:rsidRPr="00950822">
        <w:rPr>
          <w:sz w:val="20"/>
          <w:szCs w:val="20"/>
        </w:rPr>
        <w:t xml:space="preserve"> (Форма № 2) – на ____ листах;</w:t>
      </w:r>
    </w:p>
    <w:p w14:paraId="562DE64B" w14:textId="715A4117" w:rsidR="009A7B75" w:rsidRPr="009A7B75" w:rsidRDefault="009A7B75" w:rsidP="009A7B75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4919F3F7" w14:textId="69EC1CA2" w:rsidR="008D067B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 w:rsidR="00F73E24"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221358AE" w14:textId="463A0817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2F246BCB" w14:textId="48EFB5D4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03B12253" w14:textId="6D108DFF"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0EB4567B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241F56B5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5244F599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="00C75AFA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06FD4D0D" w:rsidR="008D067B" w:rsidRPr="00950822" w:rsidRDefault="006A49C4" w:rsidP="00C75AFA">
      <w:pPr>
        <w:tabs>
          <w:tab w:val="left" w:pos="180"/>
          <w:tab w:val="num" w:pos="284"/>
        </w:tabs>
        <w:spacing w:line="24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t>4.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в рублях, без  НДС. </w:t>
      </w:r>
    </w:p>
    <w:p w14:paraId="39BE5E3D" w14:textId="4801EC16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5.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654F0509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788C920F" w14:textId="77777777" w:rsidR="00C75AFA" w:rsidRDefault="00C75AFA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</w:p>
    <w:p w14:paraId="5014EF86" w14:textId="56579218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6A523B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C75AFA">
        <w:rPr>
          <w:sz w:val="20"/>
          <w:szCs w:val="20"/>
        </w:rPr>
        <w:t>22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7FF9409" w14:textId="64B84236" w:rsidR="00D02D0E" w:rsidRDefault="00D02D0E" w:rsidP="00D02D0E">
      <w:pPr>
        <w:keepNext/>
        <w:widowControl w:val="0"/>
        <w:autoSpaceDE w:val="0"/>
        <w:autoSpaceDN w:val="0"/>
        <w:spacing w:line="240" w:lineRule="auto"/>
        <w:ind w:firstLine="0"/>
        <w:jc w:val="left"/>
      </w:pPr>
    </w:p>
    <w:p w14:paraId="1DF97A98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66D5CDE1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C75AFA">
        <w:rPr>
          <w:sz w:val="20"/>
          <w:szCs w:val="20"/>
        </w:rPr>
        <w:t>22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18E9EF0D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</w:t>
      </w:r>
      <w:r w:rsidR="00C75AFA">
        <w:rPr>
          <w:sz w:val="20"/>
          <w:szCs w:val="20"/>
        </w:rPr>
        <w:t>/услугам</w:t>
      </w:r>
      <w:r w:rsidRPr="00BC7A50">
        <w:rPr>
          <w:sz w:val="20"/>
          <w:szCs w:val="20"/>
        </w:rPr>
        <w:t>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6C1CF7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</w:t>
      </w:r>
      <w:r w:rsidR="00A43008">
        <w:rPr>
          <w:sz w:val="24"/>
          <w:szCs w:val="24"/>
        </w:rPr>
        <w:t>22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3316C01E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A43008">
        <w:rPr>
          <w:sz w:val="20"/>
          <w:szCs w:val="20"/>
        </w:rPr>
        <w:t>22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11040653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A43008">
        <w:rPr>
          <w:sz w:val="20"/>
          <w:szCs w:val="20"/>
        </w:rPr>
        <w:t xml:space="preserve">22 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6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725B2" w14:textId="77777777" w:rsidR="00A44394" w:rsidRDefault="00A44394" w:rsidP="00B768EC">
      <w:pPr>
        <w:spacing w:line="240" w:lineRule="auto"/>
      </w:pPr>
      <w:r>
        <w:separator/>
      </w:r>
    </w:p>
  </w:endnote>
  <w:endnote w:type="continuationSeparator" w:id="0">
    <w:p w14:paraId="6D783FE8" w14:textId="77777777" w:rsidR="00A44394" w:rsidRDefault="00A44394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1D0D4943" w:rsidR="00A44394" w:rsidRDefault="00A44394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34C5">
      <w:rPr>
        <w:noProof/>
      </w:rPr>
      <w:t>17</w:t>
    </w:r>
    <w:r>
      <w:rPr>
        <w:noProof/>
      </w:rPr>
      <w:fldChar w:fldCharType="end"/>
    </w:r>
  </w:p>
  <w:p w14:paraId="1ABA5438" w14:textId="77777777" w:rsidR="00A44394" w:rsidRDefault="00A4439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037E0" w14:textId="77777777" w:rsidR="00A44394" w:rsidRDefault="00A44394" w:rsidP="00B768EC">
      <w:pPr>
        <w:spacing w:line="240" w:lineRule="auto"/>
      </w:pPr>
      <w:r>
        <w:separator/>
      </w:r>
    </w:p>
  </w:footnote>
  <w:footnote w:type="continuationSeparator" w:id="0">
    <w:p w14:paraId="4CC225EE" w14:textId="77777777" w:rsidR="00A44394" w:rsidRDefault="00A44394" w:rsidP="00B768EC">
      <w:pPr>
        <w:spacing w:line="240" w:lineRule="auto"/>
      </w:pPr>
      <w:r>
        <w:continuationSeparator/>
      </w:r>
    </w:p>
  </w:footnote>
  <w:footnote w:id="1">
    <w:p w14:paraId="238E0BE3" w14:textId="77777777" w:rsidR="00A44394" w:rsidRPr="00924719" w:rsidRDefault="00A44394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A44394" w:rsidRPr="00D86743" w:rsidRDefault="00A44394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44C37A2"/>
    <w:multiLevelType w:val="multilevel"/>
    <w:tmpl w:val="1A7C7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3"/>
  </w:num>
  <w:num w:numId="4">
    <w:abstractNumId w:val="21"/>
  </w:num>
  <w:num w:numId="5">
    <w:abstractNumId w:val="38"/>
  </w:num>
  <w:num w:numId="6">
    <w:abstractNumId w:val="14"/>
  </w:num>
  <w:num w:numId="7">
    <w:abstractNumId w:val="25"/>
  </w:num>
  <w:num w:numId="8">
    <w:abstractNumId w:val="11"/>
  </w:num>
  <w:num w:numId="9">
    <w:abstractNumId w:val="5"/>
  </w:num>
  <w:num w:numId="10">
    <w:abstractNumId w:val="36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8"/>
  </w:num>
  <w:num w:numId="16">
    <w:abstractNumId w:val="29"/>
  </w:num>
  <w:num w:numId="17">
    <w:abstractNumId w:val="35"/>
  </w:num>
  <w:num w:numId="18">
    <w:abstractNumId w:val="26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7"/>
  </w:num>
  <w:num w:numId="29">
    <w:abstractNumId w:val="12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7"/>
  </w:num>
  <w:num w:numId="39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trackedChanges" w:enforcement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1AA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E6C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7F3"/>
    <w:rsid w:val="000D1D0A"/>
    <w:rsid w:val="000D27B9"/>
    <w:rsid w:val="000D3623"/>
    <w:rsid w:val="000D4D13"/>
    <w:rsid w:val="000D7810"/>
    <w:rsid w:val="000E0D28"/>
    <w:rsid w:val="000E35B9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55965"/>
    <w:rsid w:val="00156D38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E6A"/>
    <w:rsid w:val="001C5059"/>
    <w:rsid w:val="001C65CE"/>
    <w:rsid w:val="001D209A"/>
    <w:rsid w:val="001D2765"/>
    <w:rsid w:val="001D4801"/>
    <w:rsid w:val="001D71E3"/>
    <w:rsid w:val="001D7D5C"/>
    <w:rsid w:val="001E4111"/>
    <w:rsid w:val="001E6151"/>
    <w:rsid w:val="001F50CD"/>
    <w:rsid w:val="002045C5"/>
    <w:rsid w:val="0020537C"/>
    <w:rsid w:val="002062FB"/>
    <w:rsid w:val="00215A6B"/>
    <w:rsid w:val="0022367F"/>
    <w:rsid w:val="00224478"/>
    <w:rsid w:val="00224668"/>
    <w:rsid w:val="00225E3D"/>
    <w:rsid w:val="0023341E"/>
    <w:rsid w:val="00234AA9"/>
    <w:rsid w:val="00237353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EB5"/>
    <w:rsid w:val="00293972"/>
    <w:rsid w:val="00294D6D"/>
    <w:rsid w:val="00294EC3"/>
    <w:rsid w:val="00297CA4"/>
    <w:rsid w:val="002A151D"/>
    <w:rsid w:val="002A1B83"/>
    <w:rsid w:val="002A4A33"/>
    <w:rsid w:val="002A7179"/>
    <w:rsid w:val="002A76C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31DC"/>
    <w:rsid w:val="002E46F4"/>
    <w:rsid w:val="002E795C"/>
    <w:rsid w:val="002F22F0"/>
    <w:rsid w:val="002F2E1C"/>
    <w:rsid w:val="002F3A1E"/>
    <w:rsid w:val="002F79CD"/>
    <w:rsid w:val="00304615"/>
    <w:rsid w:val="003054C5"/>
    <w:rsid w:val="003170DE"/>
    <w:rsid w:val="003179E6"/>
    <w:rsid w:val="00326430"/>
    <w:rsid w:val="0033360A"/>
    <w:rsid w:val="003355FF"/>
    <w:rsid w:val="00344A22"/>
    <w:rsid w:val="00345486"/>
    <w:rsid w:val="00353B92"/>
    <w:rsid w:val="00362234"/>
    <w:rsid w:val="00364C55"/>
    <w:rsid w:val="00365006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49F"/>
    <w:rsid w:val="003A1DBD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2F2E"/>
    <w:rsid w:val="003F30D9"/>
    <w:rsid w:val="003F630D"/>
    <w:rsid w:val="004056E9"/>
    <w:rsid w:val="00410B47"/>
    <w:rsid w:val="00411DC2"/>
    <w:rsid w:val="0041556A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0519"/>
    <w:rsid w:val="0047143A"/>
    <w:rsid w:val="00476279"/>
    <w:rsid w:val="0048038B"/>
    <w:rsid w:val="00482829"/>
    <w:rsid w:val="004836BA"/>
    <w:rsid w:val="0048372F"/>
    <w:rsid w:val="004862ED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E0A54"/>
    <w:rsid w:val="004E15CC"/>
    <w:rsid w:val="004F2F45"/>
    <w:rsid w:val="004F3ED0"/>
    <w:rsid w:val="004F5211"/>
    <w:rsid w:val="004F5700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775D"/>
    <w:rsid w:val="00527842"/>
    <w:rsid w:val="00530954"/>
    <w:rsid w:val="00531515"/>
    <w:rsid w:val="00536C22"/>
    <w:rsid w:val="00537D0C"/>
    <w:rsid w:val="00542F7B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668B"/>
    <w:rsid w:val="00596A30"/>
    <w:rsid w:val="00597AC1"/>
    <w:rsid w:val="005A5EAB"/>
    <w:rsid w:val="005A5F2E"/>
    <w:rsid w:val="005A5F74"/>
    <w:rsid w:val="005A6517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4373"/>
    <w:rsid w:val="005F7BA1"/>
    <w:rsid w:val="00601B62"/>
    <w:rsid w:val="00606965"/>
    <w:rsid w:val="00614101"/>
    <w:rsid w:val="00615820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28BA"/>
    <w:rsid w:val="00694006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6A19"/>
    <w:rsid w:val="006F708C"/>
    <w:rsid w:val="0070008A"/>
    <w:rsid w:val="007005DE"/>
    <w:rsid w:val="00706C5C"/>
    <w:rsid w:val="00707476"/>
    <w:rsid w:val="007124C1"/>
    <w:rsid w:val="0071544E"/>
    <w:rsid w:val="007157A1"/>
    <w:rsid w:val="00716FCB"/>
    <w:rsid w:val="007220D1"/>
    <w:rsid w:val="007243AD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80AA6"/>
    <w:rsid w:val="007833B0"/>
    <w:rsid w:val="00783C83"/>
    <w:rsid w:val="007867BC"/>
    <w:rsid w:val="0078716A"/>
    <w:rsid w:val="00792D38"/>
    <w:rsid w:val="007934B9"/>
    <w:rsid w:val="0079655D"/>
    <w:rsid w:val="007B3B79"/>
    <w:rsid w:val="007C3600"/>
    <w:rsid w:val="007C7F3D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5565"/>
    <w:rsid w:val="00836BB7"/>
    <w:rsid w:val="00837E3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871C8"/>
    <w:rsid w:val="00895FFA"/>
    <w:rsid w:val="008A27F9"/>
    <w:rsid w:val="008B09B7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8F4E44"/>
    <w:rsid w:val="00900B1A"/>
    <w:rsid w:val="00902EC9"/>
    <w:rsid w:val="00911E30"/>
    <w:rsid w:val="009131EE"/>
    <w:rsid w:val="0091393A"/>
    <w:rsid w:val="00913C9B"/>
    <w:rsid w:val="00922648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55823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A7B75"/>
    <w:rsid w:val="009B1B54"/>
    <w:rsid w:val="009B251A"/>
    <w:rsid w:val="009B3FD9"/>
    <w:rsid w:val="009C483C"/>
    <w:rsid w:val="009C6DBB"/>
    <w:rsid w:val="009C73B4"/>
    <w:rsid w:val="009C7687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232CD"/>
    <w:rsid w:val="00A250B7"/>
    <w:rsid w:val="00A33667"/>
    <w:rsid w:val="00A374D5"/>
    <w:rsid w:val="00A43008"/>
    <w:rsid w:val="00A44394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95A7D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5B38"/>
    <w:rsid w:val="00B91D18"/>
    <w:rsid w:val="00B9511A"/>
    <w:rsid w:val="00B95BA3"/>
    <w:rsid w:val="00B96272"/>
    <w:rsid w:val="00B96E76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F009F"/>
    <w:rsid w:val="00BF10AD"/>
    <w:rsid w:val="00BF7627"/>
    <w:rsid w:val="00BF793F"/>
    <w:rsid w:val="00C00441"/>
    <w:rsid w:val="00C0193C"/>
    <w:rsid w:val="00C10E17"/>
    <w:rsid w:val="00C112E2"/>
    <w:rsid w:val="00C1178B"/>
    <w:rsid w:val="00C14E5D"/>
    <w:rsid w:val="00C14FDA"/>
    <w:rsid w:val="00C15841"/>
    <w:rsid w:val="00C217AB"/>
    <w:rsid w:val="00C23793"/>
    <w:rsid w:val="00C23938"/>
    <w:rsid w:val="00C265C8"/>
    <w:rsid w:val="00C30251"/>
    <w:rsid w:val="00C31B6C"/>
    <w:rsid w:val="00C31F95"/>
    <w:rsid w:val="00C336F2"/>
    <w:rsid w:val="00C368AC"/>
    <w:rsid w:val="00C36D6A"/>
    <w:rsid w:val="00C41200"/>
    <w:rsid w:val="00C448AE"/>
    <w:rsid w:val="00C5377F"/>
    <w:rsid w:val="00C5538A"/>
    <w:rsid w:val="00C60844"/>
    <w:rsid w:val="00C6116E"/>
    <w:rsid w:val="00C63913"/>
    <w:rsid w:val="00C72CB8"/>
    <w:rsid w:val="00C75AFA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2B60"/>
    <w:rsid w:val="00CF37B5"/>
    <w:rsid w:val="00D0212C"/>
    <w:rsid w:val="00D02517"/>
    <w:rsid w:val="00D02D0E"/>
    <w:rsid w:val="00D057BA"/>
    <w:rsid w:val="00D1007F"/>
    <w:rsid w:val="00D111DD"/>
    <w:rsid w:val="00D1197C"/>
    <w:rsid w:val="00D12EE5"/>
    <w:rsid w:val="00D17897"/>
    <w:rsid w:val="00D20D99"/>
    <w:rsid w:val="00D309D9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83F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4CC"/>
    <w:rsid w:val="00DB2CE7"/>
    <w:rsid w:val="00DB63E3"/>
    <w:rsid w:val="00DC1624"/>
    <w:rsid w:val="00DC2424"/>
    <w:rsid w:val="00DC3EDE"/>
    <w:rsid w:val="00DD07C4"/>
    <w:rsid w:val="00DD17E7"/>
    <w:rsid w:val="00DD6542"/>
    <w:rsid w:val="00DE2ED7"/>
    <w:rsid w:val="00DF1135"/>
    <w:rsid w:val="00DF1BD2"/>
    <w:rsid w:val="00DF3F81"/>
    <w:rsid w:val="00E00C15"/>
    <w:rsid w:val="00E0476E"/>
    <w:rsid w:val="00E055AF"/>
    <w:rsid w:val="00E057D5"/>
    <w:rsid w:val="00E063F8"/>
    <w:rsid w:val="00E1222B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B5C40"/>
    <w:rsid w:val="00EC226D"/>
    <w:rsid w:val="00EC509F"/>
    <w:rsid w:val="00ED233F"/>
    <w:rsid w:val="00ED23E8"/>
    <w:rsid w:val="00ED2713"/>
    <w:rsid w:val="00ED7886"/>
    <w:rsid w:val="00EF16F3"/>
    <w:rsid w:val="00EF34C5"/>
    <w:rsid w:val="00EF454E"/>
    <w:rsid w:val="00EF4B70"/>
    <w:rsid w:val="00F00692"/>
    <w:rsid w:val="00F00DA7"/>
    <w:rsid w:val="00F02E2B"/>
    <w:rsid w:val="00F032C1"/>
    <w:rsid w:val="00F05367"/>
    <w:rsid w:val="00F07DC6"/>
    <w:rsid w:val="00F103FD"/>
    <w:rsid w:val="00F15B29"/>
    <w:rsid w:val="00F15F82"/>
    <w:rsid w:val="00F16C58"/>
    <w:rsid w:val="00F1721A"/>
    <w:rsid w:val="00F219EF"/>
    <w:rsid w:val="00F245E8"/>
    <w:rsid w:val="00F349A9"/>
    <w:rsid w:val="00F36544"/>
    <w:rsid w:val="00F40000"/>
    <w:rsid w:val="00F406F6"/>
    <w:rsid w:val="00F46AD4"/>
    <w:rsid w:val="00F46D8F"/>
    <w:rsid w:val="00F61360"/>
    <w:rsid w:val="00F626F1"/>
    <w:rsid w:val="00F63981"/>
    <w:rsid w:val="00F65CBC"/>
    <w:rsid w:val="00F71DB8"/>
    <w:rsid w:val="00F73E24"/>
    <w:rsid w:val="00F777C1"/>
    <w:rsid w:val="00F822F8"/>
    <w:rsid w:val="00F870BA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99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caption"/>
    <w:basedOn w:val="a0"/>
    <w:next w:val="a0"/>
    <w:uiPriority w:val="35"/>
    <w:unhideWhenUsed/>
    <w:qFormat/>
    <w:rsid w:val="00D02D0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aenko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lisenko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843AE-70D9-4D29-84A2-8667DF4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17</Pages>
  <Words>5382</Words>
  <Characters>30682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35993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26</cp:revision>
  <cp:lastPrinted>2019-03-05T07:45:00Z</cp:lastPrinted>
  <dcterms:created xsi:type="dcterms:W3CDTF">2019-10-16T12:13:00Z</dcterms:created>
  <dcterms:modified xsi:type="dcterms:W3CDTF">2022-02-10T15:05:00Z</dcterms:modified>
</cp:coreProperties>
</file>