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00" w:rsidRPr="008658F9" w:rsidRDefault="00382D00" w:rsidP="00AD4405">
      <w:pPr>
        <w:spacing w:after="0"/>
        <w:jc w:val="center"/>
        <w:rPr>
          <w:b/>
          <w:bCs/>
          <w:caps/>
          <w:sz w:val="22"/>
          <w:szCs w:val="22"/>
        </w:rPr>
      </w:pPr>
      <w:r w:rsidRPr="008658F9">
        <w:rPr>
          <w:b/>
          <w:bCs/>
          <w:caps/>
          <w:sz w:val="22"/>
          <w:szCs w:val="22"/>
        </w:rPr>
        <w:t xml:space="preserve">Техническое задание </w:t>
      </w:r>
    </w:p>
    <w:p w:rsidR="00382D00" w:rsidRPr="00E4539E" w:rsidRDefault="00382D00" w:rsidP="00AD4405">
      <w:pPr>
        <w:spacing w:after="0"/>
        <w:jc w:val="center"/>
        <w:rPr>
          <w:b/>
          <w:sz w:val="22"/>
          <w:szCs w:val="22"/>
        </w:rPr>
      </w:pPr>
      <w:r w:rsidRPr="00E4539E">
        <w:rPr>
          <w:b/>
          <w:sz w:val="22"/>
          <w:szCs w:val="22"/>
        </w:rPr>
        <w:t>на оказание услуг информационного сопровождения Систем КонсультантПлюс</w:t>
      </w:r>
      <w:r w:rsidRPr="008658F9">
        <w:rPr>
          <w:b/>
          <w:sz w:val="22"/>
          <w:szCs w:val="22"/>
        </w:rPr>
        <w:t>, оказываемых на основе специального лицензионного программного обеспечения, обеспечивающего со</w:t>
      </w:r>
      <w:r>
        <w:rPr>
          <w:b/>
          <w:sz w:val="22"/>
          <w:szCs w:val="22"/>
        </w:rPr>
        <w:t xml:space="preserve">вместимость </w:t>
      </w:r>
      <w:r w:rsidRPr="00E4539E">
        <w:rPr>
          <w:b/>
          <w:sz w:val="22"/>
          <w:szCs w:val="22"/>
        </w:rPr>
        <w:t>информационного сопровождения</w:t>
      </w:r>
      <w:r w:rsidRPr="008658F9">
        <w:rPr>
          <w:b/>
          <w:sz w:val="22"/>
          <w:szCs w:val="22"/>
        </w:rPr>
        <w:t xml:space="preserve"> с установленными у заказчика экземплярами Систем КонсультантПлюс".</w:t>
      </w:r>
    </w:p>
    <w:p w:rsidR="00382D00" w:rsidRPr="008658F9" w:rsidRDefault="00382D00" w:rsidP="00AD440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382D00" w:rsidRPr="008658F9" w:rsidRDefault="00382D00" w:rsidP="00AD4405">
      <w:pPr>
        <w:spacing w:after="0"/>
        <w:jc w:val="center"/>
        <w:rPr>
          <w:b/>
          <w:sz w:val="22"/>
          <w:szCs w:val="22"/>
        </w:rPr>
      </w:pPr>
    </w:p>
    <w:p w:rsidR="00382D00" w:rsidRPr="008658F9" w:rsidRDefault="00382D00" w:rsidP="00096C91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658F9">
        <w:rPr>
          <w:b/>
          <w:kern w:val="24"/>
          <w:sz w:val="22"/>
          <w:szCs w:val="22"/>
        </w:rPr>
        <w:t xml:space="preserve">Объект закупки: </w:t>
      </w:r>
    </w:p>
    <w:p w:rsidR="00382D00" w:rsidRPr="00E4539E" w:rsidRDefault="00382D00" w:rsidP="00E4539E">
      <w:pPr>
        <w:spacing w:after="0"/>
        <w:rPr>
          <w:color w:val="000000"/>
          <w:sz w:val="22"/>
          <w:szCs w:val="22"/>
        </w:rPr>
      </w:pPr>
      <w:r w:rsidRPr="00E4539E">
        <w:rPr>
          <w:color w:val="000000"/>
          <w:sz w:val="22"/>
          <w:szCs w:val="22"/>
        </w:rPr>
        <w:t>Услуги по адаптации и сопровождению экземпляров Систем КонсультантПлюс, оказываемые на основе специального лицензионного программного обеспечения, обеспечивающего совместимость услуг с установленными у заказчика экземплярами Систем КонсультантПлюс.</w:t>
      </w:r>
    </w:p>
    <w:p w:rsidR="00382D00" w:rsidRPr="008658F9" w:rsidRDefault="00382D00" w:rsidP="00096C91">
      <w:pPr>
        <w:autoSpaceDE w:val="0"/>
        <w:autoSpaceDN w:val="0"/>
        <w:adjustRightInd w:val="0"/>
        <w:rPr>
          <w:sz w:val="22"/>
          <w:szCs w:val="22"/>
        </w:rPr>
      </w:pPr>
    </w:p>
    <w:p w:rsidR="00E4539E" w:rsidRDefault="00382D00" w:rsidP="00E4539E">
      <w:pPr>
        <w:spacing w:after="0"/>
        <w:rPr>
          <w:b/>
          <w:sz w:val="22"/>
          <w:szCs w:val="22"/>
        </w:rPr>
      </w:pPr>
      <w:r w:rsidRPr="008658F9">
        <w:rPr>
          <w:b/>
          <w:sz w:val="22"/>
          <w:szCs w:val="22"/>
        </w:rPr>
        <w:t xml:space="preserve">       2.   Срок действия договора и оказания услуг: </w:t>
      </w:r>
      <w:r w:rsidRPr="008658F9">
        <w:rPr>
          <w:color w:val="000000"/>
          <w:sz w:val="22"/>
          <w:szCs w:val="22"/>
        </w:rPr>
        <w:t xml:space="preserve">вступает в силу </w:t>
      </w:r>
      <w:bookmarkStart w:id="0" w:name="p9"/>
      <w:r w:rsidRPr="008658F9">
        <w:rPr>
          <w:color w:val="000000"/>
          <w:sz w:val="22"/>
          <w:szCs w:val="22"/>
          <w:lang w:val="en-US"/>
        </w:rPr>
        <w:t>c</w:t>
      </w:r>
      <w:r w:rsidRPr="008658F9">
        <w:rPr>
          <w:color w:val="000000"/>
          <w:sz w:val="22"/>
          <w:szCs w:val="22"/>
        </w:rPr>
        <w:t xml:space="preserve"> даты его подписания Сторонами</w:t>
      </w:r>
      <w:bookmarkEnd w:id="0"/>
      <w:r w:rsidR="00E4539E">
        <w:rPr>
          <w:color w:val="000000"/>
          <w:sz w:val="22"/>
          <w:szCs w:val="22"/>
        </w:rPr>
        <w:t xml:space="preserve"> и заканчивает свое действие «28» февраля 2023</w:t>
      </w:r>
      <w:r w:rsidRPr="008658F9">
        <w:rPr>
          <w:color w:val="000000"/>
          <w:sz w:val="22"/>
          <w:szCs w:val="22"/>
        </w:rPr>
        <w:t xml:space="preserve"> г., а в части оказания </w:t>
      </w:r>
      <w:r w:rsidR="00200C1C" w:rsidRPr="008658F9">
        <w:rPr>
          <w:color w:val="000000"/>
          <w:sz w:val="22"/>
          <w:szCs w:val="22"/>
        </w:rPr>
        <w:t>услу</w:t>
      </w:r>
      <w:r w:rsidR="00200C1C">
        <w:rPr>
          <w:color w:val="000000"/>
          <w:sz w:val="22"/>
          <w:szCs w:val="22"/>
        </w:rPr>
        <w:t>г (</w:t>
      </w:r>
      <w:r w:rsidR="00E4539E">
        <w:rPr>
          <w:color w:val="000000"/>
          <w:sz w:val="22"/>
          <w:szCs w:val="22"/>
        </w:rPr>
        <w:t>исполнения обязательств) с «</w:t>
      </w:r>
      <w:bookmarkStart w:id="1" w:name="_GoBack"/>
      <w:bookmarkEnd w:id="1"/>
      <w:r w:rsidR="00200C1C">
        <w:rPr>
          <w:color w:val="000000"/>
          <w:sz w:val="22"/>
          <w:szCs w:val="22"/>
        </w:rPr>
        <w:t>01</w:t>
      </w:r>
      <w:r w:rsidR="00200C1C" w:rsidRPr="008658F9">
        <w:rPr>
          <w:color w:val="000000"/>
          <w:sz w:val="22"/>
          <w:szCs w:val="22"/>
        </w:rPr>
        <w:t>» марта</w:t>
      </w:r>
      <w:r w:rsidR="00E4539E">
        <w:rPr>
          <w:color w:val="000000"/>
          <w:sz w:val="22"/>
          <w:szCs w:val="22"/>
        </w:rPr>
        <w:t xml:space="preserve"> 2022</w:t>
      </w:r>
      <w:r w:rsidRPr="008658F9">
        <w:rPr>
          <w:color w:val="000000"/>
          <w:sz w:val="22"/>
          <w:szCs w:val="22"/>
        </w:rPr>
        <w:t xml:space="preserve">г. по </w:t>
      </w:r>
      <w:r w:rsidR="00E4539E" w:rsidRPr="00E4539E">
        <w:rPr>
          <w:color w:val="000000"/>
          <w:sz w:val="22"/>
          <w:szCs w:val="22"/>
        </w:rPr>
        <w:t>«28» февраля 2023 г.</w:t>
      </w:r>
    </w:p>
    <w:p w:rsidR="00382D00" w:rsidRPr="008658F9" w:rsidRDefault="00382D00" w:rsidP="00E4539E">
      <w:pPr>
        <w:spacing w:after="0"/>
        <w:rPr>
          <w:sz w:val="22"/>
          <w:szCs w:val="22"/>
        </w:rPr>
      </w:pPr>
      <w:r w:rsidRPr="008658F9">
        <w:rPr>
          <w:b/>
          <w:sz w:val="22"/>
          <w:szCs w:val="22"/>
        </w:rPr>
        <w:t xml:space="preserve">       3.   Место оказания услуг: </w:t>
      </w:r>
      <w:r w:rsidR="00E4539E" w:rsidRPr="00E4539E">
        <w:rPr>
          <w:sz w:val="22"/>
          <w:szCs w:val="22"/>
        </w:rPr>
        <w:t>129366, Москва, просп. Мира, д.150</w:t>
      </w:r>
    </w:p>
    <w:p w:rsidR="00382D00" w:rsidRPr="008658F9" w:rsidRDefault="00382D00" w:rsidP="00AD4405">
      <w:pPr>
        <w:numPr>
          <w:ilvl w:val="0"/>
          <w:numId w:val="1"/>
        </w:numPr>
        <w:rPr>
          <w:b/>
          <w:sz w:val="22"/>
          <w:szCs w:val="22"/>
        </w:rPr>
      </w:pPr>
      <w:r w:rsidRPr="008658F9">
        <w:rPr>
          <w:b/>
          <w:sz w:val="22"/>
          <w:szCs w:val="22"/>
        </w:rPr>
        <w:t>Описание объекта закупки и объем оказываемых услуг:</w:t>
      </w:r>
    </w:p>
    <w:p w:rsidR="00382D00" w:rsidRPr="008658F9" w:rsidRDefault="00382D00" w:rsidP="005E6EB0">
      <w:pPr>
        <w:rPr>
          <w:b/>
          <w:sz w:val="22"/>
          <w:szCs w:val="22"/>
        </w:rPr>
      </w:pPr>
    </w:p>
    <w:p w:rsidR="00382D00" w:rsidRPr="008658F9" w:rsidRDefault="00382D00" w:rsidP="005E6EB0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6784"/>
        <w:gridCol w:w="1559"/>
        <w:gridCol w:w="1411"/>
      </w:tblGrid>
      <w:tr w:rsidR="00382D00" w:rsidRPr="008658F9" w:rsidTr="00372A08">
        <w:tc>
          <w:tcPr>
            <w:tcW w:w="554" w:type="dxa"/>
          </w:tcPr>
          <w:p w:rsidR="00382D00" w:rsidRPr="00E4539E" w:rsidRDefault="00382D00" w:rsidP="00372A08">
            <w:pPr>
              <w:jc w:val="center"/>
              <w:rPr>
                <w:b/>
                <w:sz w:val="20"/>
                <w:szCs w:val="20"/>
              </w:rPr>
            </w:pPr>
            <w:r w:rsidRPr="00E4539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784" w:type="dxa"/>
          </w:tcPr>
          <w:p w:rsidR="00382D00" w:rsidRPr="00E4539E" w:rsidRDefault="00382D00" w:rsidP="00372A08">
            <w:pPr>
              <w:jc w:val="center"/>
              <w:rPr>
                <w:b/>
                <w:sz w:val="20"/>
                <w:szCs w:val="20"/>
              </w:rPr>
            </w:pPr>
            <w:r w:rsidRPr="00E4539E">
              <w:rPr>
                <w:b/>
                <w:sz w:val="20"/>
                <w:szCs w:val="20"/>
              </w:rPr>
              <w:t>Наименование экземпляра Систем</w:t>
            </w:r>
          </w:p>
        </w:tc>
        <w:tc>
          <w:tcPr>
            <w:tcW w:w="1559" w:type="dxa"/>
          </w:tcPr>
          <w:p w:rsidR="00382D00" w:rsidRPr="00E4539E" w:rsidRDefault="00382D00" w:rsidP="00372A08">
            <w:pPr>
              <w:spacing w:after="0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E4539E">
              <w:rPr>
                <w:b/>
                <w:bCs/>
                <w:sz w:val="20"/>
                <w:szCs w:val="20"/>
              </w:rPr>
              <w:t>Версия</w:t>
            </w:r>
          </w:p>
          <w:p w:rsidR="00382D00" w:rsidRPr="00E4539E" w:rsidRDefault="00382D00" w:rsidP="00372A08">
            <w:pPr>
              <w:jc w:val="center"/>
              <w:rPr>
                <w:sz w:val="20"/>
                <w:szCs w:val="20"/>
              </w:rPr>
            </w:pPr>
            <w:r w:rsidRPr="00E4539E">
              <w:rPr>
                <w:b/>
                <w:bCs/>
                <w:sz w:val="20"/>
                <w:szCs w:val="20"/>
              </w:rPr>
              <w:t>экземпляра Системы</w:t>
            </w:r>
          </w:p>
        </w:tc>
        <w:tc>
          <w:tcPr>
            <w:tcW w:w="1411" w:type="dxa"/>
          </w:tcPr>
          <w:p w:rsidR="00382D00" w:rsidRPr="00E4539E" w:rsidRDefault="00382D00" w:rsidP="00E4539E">
            <w:pPr>
              <w:jc w:val="center"/>
              <w:rPr>
                <w:sz w:val="20"/>
                <w:szCs w:val="20"/>
              </w:rPr>
            </w:pPr>
            <w:r w:rsidRPr="00E4539E">
              <w:rPr>
                <w:b/>
                <w:sz w:val="20"/>
                <w:szCs w:val="20"/>
              </w:rPr>
              <w:t>Число ОД*</w:t>
            </w:r>
          </w:p>
        </w:tc>
      </w:tr>
      <w:tr w:rsidR="00E4539E" w:rsidRPr="008658F9" w:rsidTr="00372A08">
        <w:tc>
          <w:tcPr>
            <w:tcW w:w="554" w:type="dxa"/>
          </w:tcPr>
          <w:p w:rsidR="00E4539E" w:rsidRPr="00E4539E" w:rsidRDefault="00E4539E" w:rsidP="00372A08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1.</w:t>
            </w:r>
          </w:p>
        </w:tc>
        <w:tc>
          <w:tcPr>
            <w:tcW w:w="6784" w:type="dxa"/>
          </w:tcPr>
          <w:p w:rsidR="00E4539E" w:rsidRPr="00E4539E" w:rsidRDefault="00E4539E">
            <w:pPr>
              <w:spacing w:before="100" w:beforeAutospacing="1"/>
            </w:pPr>
            <w:r w:rsidRPr="00E4539E">
              <w:rPr>
                <w:sz w:val="20"/>
                <w:szCs w:val="20"/>
              </w:rPr>
              <w:t>СПС Консультант Бизнес: Версия Проф</w:t>
            </w:r>
          </w:p>
        </w:tc>
        <w:tc>
          <w:tcPr>
            <w:tcW w:w="1559" w:type="dxa"/>
          </w:tcPr>
          <w:p w:rsidR="00E4539E" w:rsidRPr="00E4539E" w:rsidRDefault="00E4539E">
            <w:pPr>
              <w:spacing w:before="100" w:beforeAutospacing="1"/>
            </w:pPr>
            <w:r w:rsidRPr="00E4539E">
              <w:rPr>
                <w:sz w:val="20"/>
                <w:szCs w:val="20"/>
              </w:rPr>
              <w:t>Сетевая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50</w:t>
            </w:r>
          </w:p>
        </w:tc>
      </w:tr>
      <w:tr w:rsidR="00E4539E" w:rsidRPr="008658F9" w:rsidTr="00372A08">
        <w:tc>
          <w:tcPr>
            <w:tcW w:w="554" w:type="dxa"/>
          </w:tcPr>
          <w:p w:rsidR="00E4539E" w:rsidRPr="00E4539E" w:rsidRDefault="00E4539E" w:rsidP="00372A08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2.</w:t>
            </w:r>
          </w:p>
        </w:tc>
        <w:tc>
          <w:tcPr>
            <w:tcW w:w="6784" w:type="dxa"/>
          </w:tcPr>
          <w:p w:rsidR="00E4539E" w:rsidRDefault="00E4539E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СПС КонсультантПлюс: Эксперт-приложение</w:t>
            </w:r>
          </w:p>
        </w:tc>
        <w:tc>
          <w:tcPr>
            <w:tcW w:w="1559" w:type="dxa"/>
          </w:tcPr>
          <w:p w:rsidR="00E4539E" w:rsidRDefault="00E4539E">
            <w:pPr>
              <w:spacing w:before="100" w:beforeAutospacing="1"/>
            </w:pPr>
            <w:r>
              <w:rPr>
                <w:sz w:val="20"/>
                <w:szCs w:val="20"/>
              </w:rPr>
              <w:t>Сетевая однопольз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E4539E" w:rsidRPr="008658F9" w:rsidTr="00372A08">
        <w:tc>
          <w:tcPr>
            <w:tcW w:w="554" w:type="dxa"/>
          </w:tcPr>
          <w:p w:rsidR="00E4539E" w:rsidRPr="00E4539E" w:rsidRDefault="00E4539E" w:rsidP="00E4539E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3.</w:t>
            </w:r>
          </w:p>
        </w:tc>
        <w:tc>
          <w:tcPr>
            <w:tcW w:w="6784" w:type="dxa"/>
          </w:tcPr>
          <w:p w:rsidR="00E4539E" w:rsidRDefault="00E4539E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СПС КонсультантПлюс: Регионы</w:t>
            </w:r>
          </w:p>
        </w:tc>
        <w:tc>
          <w:tcPr>
            <w:tcW w:w="1559" w:type="dxa"/>
          </w:tcPr>
          <w:p w:rsidR="00E4539E" w:rsidRDefault="00E4539E">
            <w:pPr>
              <w:spacing w:before="100" w:beforeAutospacing="1"/>
            </w:pPr>
            <w:r>
              <w:rPr>
                <w:sz w:val="20"/>
                <w:szCs w:val="20"/>
              </w:rPr>
              <w:t>Сетевая однопольз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E4539E" w:rsidRPr="008658F9" w:rsidTr="00372A08">
        <w:tc>
          <w:tcPr>
            <w:tcW w:w="554" w:type="dxa"/>
          </w:tcPr>
          <w:p w:rsidR="00E4539E" w:rsidRPr="00E4539E" w:rsidRDefault="00E4539E" w:rsidP="00E4539E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4.</w:t>
            </w:r>
          </w:p>
        </w:tc>
        <w:tc>
          <w:tcPr>
            <w:tcW w:w="6784" w:type="dxa"/>
          </w:tcPr>
          <w:p w:rsidR="00E4539E" w:rsidRDefault="00E4539E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СПС КонсультантПлюс: Москва Проф</w:t>
            </w:r>
          </w:p>
        </w:tc>
        <w:tc>
          <w:tcPr>
            <w:tcW w:w="1559" w:type="dxa"/>
          </w:tcPr>
          <w:p w:rsidR="00E4539E" w:rsidRDefault="00E4539E">
            <w:pPr>
              <w:spacing w:before="100" w:beforeAutospacing="1"/>
            </w:pPr>
            <w:r>
              <w:rPr>
                <w:sz w:val="20"/>
                <w:szCs w:val="20"/>
              </w:rPr>
              <w:t>Сетевая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50</w:t>
            </w:r>
          </w:p>
        </w:tc>
      </w:tr>
      <w:tr w:rsidR="00E4539E" w:rsidRPr="008658F9" w:rsidTr="00372A08">
        <w:tc>
          <w:tcPr>
            <w:tcW w:w="554" w:type="dxa"/>
          </w:tcPr>
          <w:p w:rsidR="00E4539E" w:rsidRPr="00E4539E" w:rsidRDefault="00E4539E" w:rsidP="00E4539E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5.</w:t>
            </w:r>
          </w:p>
        </w:tc>
        <w:tc>
          <w:tcPr>
            <w:tcW w:w="6784" w:type="dxa"/>
          </w:tcPr>
          <w:p w:rsidR="00E4539E" w:rsidRDefault="00E4539E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СПС КонсультантПлюс: Московская область</w:t>
            </w:r>
          </w:p>
        </w:tc>
        <w:tc>
          <w:tcPr>
            <w:tcW w:w="1559" w:type="dxa"/>
          </w:tcPr>
          <w:p w:rsidR="00E4539E" w:rsidRDefault="00E4539E">
            <w:pPr>
              <w:spacing w:before="100" w:beforeAutospacing="1"/>
            </w:pPr>
            <w:r>
              <w:rPr>
                <w:sz w:val="20"/>
                <w:szCs w:val="20"/>
              </w:rPr>
              <w:t>Сетевая однопольз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E4539E" w:rsidRPr="008658F9" w:rsidTr="00372A08">
        <w:tc>
          <w:tcPr>
            <w:tcW w:w="554" w:type="dxa"/>
          </w:tcPr>
          <w:p w:rsidR="00E4539E" w:rsidRPr="00E4539E" w:rsidRDefault="00E4539E" w:rsidP="00E4539E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6.</w:t>
            </w:r>
          </w:p>
        </w:tc>
        <w:tc>
          <w:tcPr>
            <w:tcW w:w="6784" w:type="dxa"/>
          </w:tcPr>
          <w:p w:rsidR="00E4539E" w:rsidRDefault="00E4539E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СС КонсультантБухгалтер: Корреспонденция счетов</w:t>
            </w:r>
          </w:p>
        </w:tc>
        <w:tc>
          <w:tcPr>
            <w:tcW w:w="1559" w:type="dxa"/>
          </w:tcPr>
          <w:p w:rsidR="00E4539E" w:rsidRDefault="00E4539E">
            <w:pPr>
              <w:spacing w:before="100" w:beforeAutospacing="1"/>
            </w:pPr>
            <w:r>
              <w:rPr>
                <w:sz w:val="20"/>
                <w:szCs w:val="20"/>
              </w:rPr>
              <w:t>Сетевая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50</w:t>
            </w:r>
          </w:p>
        </w:tc>
      </w:tr>
      <w:tr w:rsidR="00E4539E" w:rsidRPr="008658F9" w:rsidTr="00372A08">
        <w:tc>
          <w:tcPr>
            <w:tcW w:w="554" w:type="dxa"/>
          </w:tcPr>
          <w:p w:rsidR="00E4539E" w:rsidRPr="00E4539E" w:rsidRDefault="00E4539E" w:rsidP="00E4539E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7.</w:t>
            </w:r>
          </w:p>
        </w:tc>
        <w:tc>
          <w:tcPr>
            <w:tcW w:w="6784" w:type="dxa"/>
          </w:tcPr>
          <w:p w:rsidR="00E4539E" w:rsidRDefault="00E4539E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СС Деловые бумаги</w:t>
            </w:r>
          </w:p>
        </w:tc>
        <w:tc>
          <w:tcPr>
            <w:tcW w:w="1559" w:type="dxa"/>
          </w:tcPr>
          <w:p w:rsidR="00E4539E" w:rsidRDefault="00E4539E">
            <w:pPr>
              <w:spacing w:before="100" w:beforeAutospacing="1"/>
            </w:pPr>
            <w:r>
              <w:rPr>
                <w:sz w:val="20"/>
                <w:szCs w:val="20"/>
              </w:rPr>
              <w:t>Сетевая однопольз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E4539E" w:rsidRPr="008658F9" w:rsidTr="00372A08">
        <w:tc>
          <w:tcPr>
            <w:tcW w:w="554" w:type="dxa"/>
          </w:tcPr>
          <w:p w:rsidR="00E4539E" w:rsidRPr="00E4539E" w:rsidRDefault="00E4539E" w:rsidP="00E4539E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8.</w:t>
            </w:r>
          </w:p>
        </w:tc>
        <w:tc>
          <w:tcPr>
            <w:tcW w:w="6784" w:type="dxa"/>
          </w:tcPr>
          <w:p w:rsidR="00E4539E" w:rsidRPr="00E4539E" w:rsidRDefault="00E4539E">
            <w:pPr>
              <w:spacing w:before="100" w:beforeAutospacing="1"/>
            </w:pPr>
            <w:r w:rsidRPr="00E4539E">
              <w:rPr>
                <w:sz w:val="20"/>
                <w:szCs w:val="20"/>
              </w:rPr>
              <w:t>СС КонсультантСудебнаяПрактика: Суды Москвы и области</w:t>
            </w:r>
          </w:p>
        </w:tc>
        <w:tc>
          <w:tcPr>
            <w:tcW w:w="1559" w:type="dxa"/>
          </w:tcPr>
          <w:p w:rsidR="00E4539E" w:rsidRDefault="00E4539E">
            <w:pPr>
              <w:spacing w:before="100" w:beforeAutospacing="1"/>
            </w:pPr>
            <w:r>
              <w:rPr>
                <w:sz w:val="20"/>
                <w:szCs w:val="20"/>
              </w:rPr>
              <w:t>Сетевая однопольз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E4539E" w:rsidRPr="008658F9" w:rsidTr="00372A08">
        <w:tc>
          <w:tcPr>
            <w:tcW w:w="554" w:type="dxa"/>
          </w:tcPr>
          <w:p w:rsidR="00E4539E" w:rsidRPr="00E4539E" w:rsidRDefault="00E4539E" w:rsidP="00E4539E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9.</w:t>
            </w:r>
          </w:p>
        </w:tc>
        <w:tc>
          <w:tcPr>
            <w:tcW w:w="6784" w:type="dxa"/>
          </w:tcPr>
          <w:p w:rsidR="00E4539E" w:rsidRPr="00E4539E" w:rsidRDefault="00E4539E">
            <w:pPr>
              <w:spacing w:before="100" w:beforeAutospacing="1"/>
            </w:pPr>
            <w:r w:rsidRPr="00E4539E">
              <w:rPr>
                <w:sz w:val="20"/>
                <w:szCs w:val="20"/>
              </w:rPr>
              <w:t>СС КонсультантСудебнаяПрактика: Суды общей юрисдикции всех округов</w:t>
            </w:r>
          </w:p>
        </w:tc>
        <w:tc>
          <w:tcPr>
            <w:tcW w:w="1559" w:type="dxa"/>
          </w:tcPr>
          <w:p w:rsidR="00E4539E" w:rsidRDefault="00E4539E">
            <w:pPr>
              <w:spacing w:before="100" w:beforeAutospacing="1"/>
            </w:pPr>
            <w:r>
              <w:rPr>
                <w:sz w:val="20"/>
                <w:szCs w:val="20"/>
              </w:rPr>
              <w:t>Сетевая однопольз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E4539E" w:rsidRPr="008658F9" w:rsidTr="00372A08">
        <w:tc>
          <w:tcPr>
            <w:tcW w:w="554" w:type="dxa"/>
          </w:tcPr>
          <w:p w:rsidR="00E4539E" w:rsidRPr="00E4539E" w:rsidRDefault="00E4539E" w:rsidP="00E4539E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10.</w:t>
            </w:r>
          </w:p>
        </w:tc>
        <w:tc>
          <w:tcPr>
            <w:tcW w:w="6784" w:type="dxa"/>
          </w:tcPr>
          <w:p w:rsidR="00E4539E" w:rsidRPr="00E4539E" w:rsidRDefault="00E4539E">
            <w:pPr>
              <w:spacing w:before="100" w:beforeAutospacing="1"/>
            </w:pPr>
            <w:r w:rsidRPr="00E4539E">
              <w:rPr>
                <w:sz w:val="20"/>
                <w:szCs w:val="20"/>
              </w:rPr>
              <w:t>СС КонсультантАрбитраж: Арбитражные суды всех округов</w:t>
            </w:r>
          </w:p>
        </w:tc>
        <w:tc>
          <w:tcPr>
            <w:tcW w:w="1559" w:type="dxa"/>
          </w:tcPr>
          <w:p w:rsidR="00E4539E" w:rsidRDefault="00E4539E">
            <w:pPr>
              <w:spacing w:before="100" w:beforeAutospacing="1"/>
            </w:pPr>
            <w:r>
              <w:rPr>
                <w:sz w:val="20"/>
                <w:szCs w:val="20"/>
              </w:rPr>
              <w:t>Сетевая однопольз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E4539E" w:rsidRPr="008658F9" w:rsidTr="00372A08">
        <w:tc>
          <w:tcPr>
            <w:tcW w:w="554" w:type="dxa"/>
          </w:tcPr>
          <w:p w:rsidR="00E4539E" w:rsidRPr="00E4539E" w:rsidRDefault="00E4539E" w:rsidP="00E4539E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11.</w:t>
            </w:r>
          </w:p>
        </w:tc>
        <w:tc>
          <w:tcPr>
            <w:tcW w:w="6784" w:type="dxa"/>
          </w:tcPr>
          <w:p w:rsidR="00E4539E" w:rsidRDefault="00E4539E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СС КонсультантПлюс: Строительство</w:t>
            </w:r>
          </w:p>
        </w:tc>
        <w:tc>
          <w:tcPr>
            <w:tcW w:w="1559" w:type="dxa"/>
          </w:tcPr>
          <w:p w:rsidR="00E4539E" w:rsidRDefault="00E4539E">
            <w:pPr>
              <w:spacing w:before="100" w:beforeAutospacing="1"/>
            </w:pPr>
            <w:r>
              <w:rPr>
                <w:sz w:val="20"/>
                <w:szCs w:val="20"/>
              </w:rPr>
              <w:t>Сетевая однопольз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382D00" w:rsidRPr="008658F9" w:rsidTr="00372A08">
        <w:tc>
          <w:tcPr>
            <w:tcW w:w="10308" w:type="dxa"/>
            <w:gridSpan w:val="4"/>
          </w:tcPr>
          <w:p w:rsidR="00382D00" w:rsidRPr="00372A08" w:rsidRDefault="00382D00" w:rsidP="00372A08">
            <w:pPr>
              <w:spacing w:after="0"/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372A08">
              <w:rPr>
                <w:b/>
                <w:bCs/>
                <w:sz w:val="20"/>
                <w:szCs w:val="20"/>
              </w:rPr>
              <w:t>Бесплатные Онлайн-архивы,</w:t>
            </w:r>
          </w:p>
          <w:p w:rsidR="00382D00" w:rsidRPr="00372A08" w:rsidRDefault="00382D00" w:rsidP="00372A08">
            <w:pPr>
              <w:jc w:val="center"/>
              <w:rPr>
                <w:b/>
              </w:rPr>
            </w:pPr>
            <w:r w:rsidRPr="00372A08">
              <w:rPr>
                <w:b/>
                <w:bCs/>
                <w:sz w:val="20"/>
                <w:szCs w:val="20"/>
              </w:rPr>
              <w:t>доступные из Системы КонсультантПлюс посредством выхода в Интернет</w:t>
            </w:r>
          </w:p>
        </w:tc>
      </w:tr>
      <w:tr w:rsidR="00382D00" w:rsidRPr="008658F9" w:rsidTr="00372A08">
        <w:tc>
          <w:tcPr>
            <w:tcW w:w="8897" w:type="dxa"/>
            <w:gridSpan w:val="3"/>
            <w:vAlign w:val="center"/>
          </w:tcPr>
          <w:p w:rsidR="00382D00" w:rsidRPr="00372A08" w:rsidRDefault="00382D00" w:rsidP="00372A0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72A08">
              <w:rPr>
                <w:b/>
                <w:bCs/>
                <w:sz w:val="20"/>
                <w:szCs w:val="20"/>
              </w:rPr>
              <w:t>Наименование Онлайн-архива</w:t>
            </w:r>
          </w:p>
        </w:tc>
        <w:tc>
          <w:tcPr>
            <w:tcW w:w="1411" w:type="dxa"/>
            <w:vAlign w:val="center"/>
          </w:tcPr>
          <w:p w:rsidR="00382D00" w:rsidRPr="00372A08" w:rsidRDefault="00382D00" w:rsidP="00372A08">
            <w:pPr>
              <w:spacing w:after="0"/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372A08">
              <w:rPr>
                <w:b/>
                <w:bCs/>
                <w:sz w:val="20"/>
                <w:szCs w:val="20"/>
              </w:rPr>
              <w:t>Количество документов</w:t>
            </w:r>
          </w:p>
          <w:p w:rsidR="00382D00" w:rsidRPr="00372A08" w:rsidRDefault="00382D00" w:rsidP="00372A0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72A08">
              <w:rPr>
                <w:b/>
                <w:bCs/>
                <w:sz w:val="20"/>
                <w:szCs w:val="20"/>
              </w:rPr>
              <w:t>(шт./ &lt;не менее&gt;)</w:t>
            </w:r>
          </w:p>
        </w:tc>
      </w:tr>
      <w:tr w:rsidR="00E4539E" w:rsidRPr="008658F9" w:rsidTr="006A1970">
        <w:tc>
          <w:tcPr>
            <w:tcW w:w="8897" w:type="dxa"/>
            <w:gridSpan w:val="3"/>
            <w:vAlign w:val="center"/>
          </w:tcPr>
          <w:p w:rsidR="00E4539E" w:rsidRPr="00784336" w:rsidRDefault="00E4539E" w:rsidP="00D566F0">
            <w:pPr>
              <w:ind w:left="-24"/>
              <w:jc w:val="center"/>
              <w:rPr>
                <w:sz w:val="20"/>
                <w:szCs w:val="20"/>
              </w:rPr>
            </w:pPr>
            <w:r w:rsidRPr="00784336">
              <w:rPr>
                <w:sz w:val="20"/>
                <w:szCs w:val="20"/>
              </w:rPr>
              <w:t>Архив решений арбитражных судов первой инстанции</w:t>
            </w:r>
          </w:p>
        </w:tc>
        <w:tc>
          <w:tcPr>
            <w:tcW w:w="1411" w:type="dxa"/>
            <w:vAlign w:val="center"/>
          </w:tcPr>
          <w:p w:rsidR="00E4539E" w:rsidRPr="00E4539E" w:rsidRDefault="00E4539E" w:rsidP="00E4539E">
            <w:pPr>
              <w:ind w:left="-24"/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16 738 251</w:t>
            </w:r>
          </w:p>
        </w:tc>
      </w:tr>
      <w:tr w:rsidR="00E4539E" w:rsidRPr="008658F9" w:rsidTr="006A1970">
        <w:tc>
          <w:tcPr>
            <w:tcW w:w="8897" w:type="dxa"/>
            <w:gridSpan w:val="3"/>
            <w:vAlign w:val="center"/>
          </w:tcPr>
          <w:p w:rsidR="00E4539E" w:rsidRPr="00784336" w:rsidRDefault="00E4539E" w:rsidP="00D566F0">
            <w:pPr>
              <w:ind w:left="-24"/>
              <w:jc w:val="center"/>
              <w:rPr>
                <w:sz w:val="20"/>
                <w:szCs w:val="20"/>
              </w:rPr>
            </w:pPr>
            <w:r w:rsidRPr="00784336">
              <w:rPr>
                <w:sz w:val="20"/>
                <w:szCs w:val="20"/>
              </w:rPr>
              <w:t>Архив определений арбитражных судов</w:t>
            </w:r>
          </w:p>
        </w:tc>
        <w:tc>
          <w:tcPr>
            <w:tcW w:w="1411" w:type="dxa"/>
            <w:vAlign w:val="center"/>
          </w:tcPr>
          <w:p w:rsidR="00E4539E" w:rsidRPr="00E4539E" w:rsidRDefault="00E4539E" w:rsidP="00E4539E">
            <w:pPr>
              <w:ind w:left="-24"/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77</w:t>
            </w:r>
            <w:r w:rsidR="006732FC">
              <w:rPr>
                <w:sz w:val="20"/>
                <w:szCs w:val="20"/>
              </w:rPr>
              <w:t> </w:t>
            </w:r>
            <w:r w:rsidRPr="00E4539E">
              <w:rPr>
                <w:sz w:val="20"/>
                <w:szCs w:val="20"/>
              </w:rPr>
              <w:t>734</w:t>
            </w:r>
            <w:r w:rsidR="006732FC">
              <w:rPr>
                <w:sz w:val="20"/>
                <w:szCs w:val="20"/>
              </w:rPr>
              <w:t xml:space="preserve"> </w:t>
            </w:r>
            <w:r w:rsidRPr="00E4539E">
              <w:rPr>
                <w:sz w:val="20"/>
                <w:szCs w:val="20"/>
              </w:rPr>
              <w:t>724</w:t>
            </w:r>
          </w:p>
        </w:tc>
      </w:tr>
      <w:tr w:rsidR="00E4539E" w:rsidRPr="008658F9" w:rsidTr="00BD72FA">
        <w:tc>
          <w:tcPr>
            <w:tcW w:w="8897" w:type="dxa"/>
            <w:gridSpan w:val="3"/>
            <w:vAlign w:val="center"/>
          </w:tcPr>
          <w:p w:rsidR="00E4539E" w:rsidRPr="00784336" w:rsidRDefault="00E4539E" w:rsidP="00D566F0">
            <w:pPr>
              <w:ind w:left="-24"/>
              <w:jc w:val="center"/>
              <w:rPr>
                <w:sz w:val="20"/>
                <w:szCs w:val="20"/>
              </w:rPr>
            </w:pPr>
            <w:r w:rsidRPr="00784336">
              <w:rPr>
                <w:sz w:val="20"/>
                <w:szCs w:val="20"/>
              </w:rPr>
              <w:t>Архив решений судов общей юрисдикции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ind w:left="-24"/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55 605 022</w:t>
            </w:r>
          </w:p>
        </w:tc>
      </w:tr>
      <w:tr w:rsidR="00E4539E" w:rsidRPr="008658F9" w:rsidTr="00BD72FA">
        <w:tc>
          <w:tcPr>
            <w:tcW w:w="8897" w:type="dxa"/>
            <w:gridSpan w:val="3"/>
            <w:vAlign w:val="center"/>
          </w:tcPr>
          <w:p w:rsidR="00E4539E" w:rsidRPr="00784336" w:rsidRDefault="00E4539E" w:rsidP="00D566F0">
            <w:pPr>
              <w:ind w:left="-24"/>
              <w:jc w:val="center"/>
              <w:rPr>
                <w:sz w:val="20"/>
                <w:szCs w:val="20"/>
              </w:rPr>
            </w:pPr>
            <w:r w:rsidRPr="00784336">
              <w:rPr>
                <w:sz w:val="20"/>
                <w:szCs w:val="20"/>
              </w:rPr>
              <w:t>Архив решений ФАС и УФАС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ind w:left="-24"/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339 920</w:t>
            </w:r>
          </w:p>
        </w:tc>
      </w:tr>
      <w:tr w:rsidR="00E4539E" w:rsidRPr="008658F9" w:rsidTr="00BD72FA">
        <w:tc>
          <w:tcPr>
            <w:tcW w:w="8897" w:type="dxa"/>
            <w:gridSpan w:val="3"/>
            <w:vAlign w:val="center"/>
          </w:tcPr>
          <w:p w:rsidR="00E4539E" w:rsidRPr="00784336" w:rsidRDefault="00E4539E" w:rsidP="00D566F0">
            <w:pPr>
              <w:ind w:left="-24"/>
              <w:jc w:val="center"/>
              <w:rPr>
                <w:sz w:val="20"/>
                <w:szCs w:val="20"/>
              </w:rPr>
            </w:pPr>
            <w:r w:rsidRPr="00784336">
              <w:rPr>
                <w:sz w:val="20"/>
                <w:szCs w:val="20"/>
              </w:rPr>
              <w:t>Архив документов Москвы и области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ind w:left="-24"/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61 737</w:t>
            </w:r>
          </w:p>
        </w:tc>
      </w:tr>
      <w:tr w:rsidR="00E4539E" w:rsidRPr="008658F9" w:rsidTr="00BD72FA">
        <w:tc>
          <w:tcPr>
            <w:tcW w:w="8897" w:type="dxa"/>
            <w:gridSpan w:val="3"/>
            <w:vAlign w:val="center"/>
          </w:tcPr>
          <w:p w:rsidR="00E4539E" w:rsidRPr="00784336" w:rsidRDefault="00E4539E" w:rsidP="00D566F0">
            <w:pPr>
              <w:ind w:left="-24"/>
              <w:jc w:val="center"/>
              <w:rPr>
                <w:sz w:val="20"/>
                <w:szCs w:val="20"/>
              </w:rPr>
            </w:pPr>
            <w:r w:rsidRPr="00784336">
              <w:rPr>
                <w:sz w:val="20"/>
                <w:szCs w:val="20"/>
              </w:rPr>
              <w:t>Архив документов муниципальных образований субъектов РФ</w:t>
            </w:r>
          </w:p>
        </w:tc>
        <w:tc>
          <w:tcPr>
            <w:tcW w:w="1411" w:type="dxa"/>
          </w:tcPr>
          <w:p w:rsidR="00E4539E" w:rsidRPr="00E4539E" w:rsidRDefault="00E4539E" w:rsidP="00E4539E">
            <w:pPr>
              <w:ind w:left="-24"/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13 281 260</w:t>
            </w:r>
          </w:p>
        </w:tc>
      </w:tr>
    </w:tbl>
    <w:p w:rsidR="00382D00" w:rsidRPr="008658F9" w:rsidRDefault="00382D00" w:rsidP="00AD4405">
      <w:pPr>
        <w:rPr>
          <w:sz w:val="18"/>
          <w:szCs w:val="18"/>
        </w:rPr>
      </w:pPr>
      <w:r w:rsidRPr="008658F9">
        <w:rPr>
          <w:b/>
          <w:sz w:val="18"/>
          <w:szCs w:val="18"/>
        </w:rPr>
        <w:t>*Число ОД</w:t>
      </w:r>
      <w:r w:rsidRPr="008658F9">
        <w:rPr>
          <w:sz w:val="18"/>
          <w:szCs w:val="18"/>
        </w:rPr>
        <w:t>: (максимальное количество электронных устройств (ЭВМ), с которых может быть осуществлен одновременный доступ к Комплекту с разных УЗ).</w:t>
      </w:r>
    </w:p>
    <w:p w:rsidR="00382D00" w:rsidRPr="008658F9" w:rsidRDefault="00382D00" w:rsidP="00AD4405">
      <w:pPr>
        <w:rPr>
          <w:sz w:val="18"/>
          <w:szCs w:val="18"/>
        </w:rPr>
      </w:pPr>
    </w:p>
    <w:p w:rsidR="00382D00" w:rsidRPr="008658F9" w:rsidRDefault="00382D00" w:rsidP="00AD4405">
      <w:pPr>
        <w:pStyle w:val="a3"/>
        <w:numPr>
          <w:ilvl w:val="0"/>
          <w:numId w:val="1"/>
        </w:numPr>
        <w:ind w:left="0" w:firstLine="360"/>
        <w:rPr>
          <w:rFonts w:ascii="Times New Roman" w:hAnsi="Times New Roman"/>
          <w:b/>
          <w:sz w:val="22"/>
          <w:szCs w:val="22"/>
        </w:rPr>
      </w:pPr>
      <w:r w:rsidRPr="008658F9">
        <w:rPr>
          <w:rFonts w:ascii="Times New Roman" w:hAnsi="Times New Roman"/>
          <w:b/>
          <w:sz w:val="22"/>
          <w:szCs w:val="22"/>
        </w:rPr>
        <w:lastRenderedPageBreak/>
        <w:t>Технические требования к оказываемым услугам:</w:t>
      </w:r>
    </w:p>
    <w:p w:rsidR="00382D00" w:rsidRPr="008658F9" w:rsidRDefault="00382D00" w:rsidP="00AD4405">
      <w:pPr>
        <w:pStyle w:val="a3"/>
        <w:rPr>
          <w:rFonts w:ascii="Times New Roman" w:hAnsi="Times New Roman"/>
          <w:b/>
          <w:sz w:val="6"/>
          <w:szCs w:val="6"/>
        </w:rPr>
      </w:pPr>
    </w:p>
    <w:p w:rsidR="00382D00" w:rsidRPr="008658F9" w:rsidRDefault="00382D00" w:rsidP="00AD4405">
      <w:pPr>
        <w:pStyle w:val="ConsNonformat"/>
        <w:tabs>
          <w:tab w:val="num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Оказание </w:t>
      </w:r>
      <w:r w:rsidRPr="00E4539E">
        <w:rPr>
          <w:rFonts w:ascii="Times New Roman" w:hAnsi="Times New Roman" w:cs="Times New Roman"/>
          <w:sz w:val="22"/>
          <w:szCs w:val="22"/>
        </w:rPr>
        <w:t>информационного сопровождения</w:t>
      </w:r>
      <w:r w:rsidR="00E4539E">
        <w:rPr>
          <w:rFonts w:ascii="Times New Roman" w:hAnsi="Times New Roman" w:cs="Times New Roman"/>
          <w:sz w:val="22"/>
          <w:szCs w:val="22"/>
        </w:rPr>
        <w:t xml:space="preserve"> </w:t>
      </w:r>
      <w:r w:rsidRPr="008658F9">
        <w:rPr>
          <w:rFonts w:ascii="Times New Roman" w:hAnsi="Times New Roman" w:cs="Times New Roman"/>
          <w:sz w:val="22"/>
          <w:szCs w:val="22"/>
        </w:rPr>
        <w:t>с использованием экземпляров Системы(м)КонсультантПлюс, используемых Заказчиком должно предусматривать: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адаптацию (тестирование, регистрацию, формирование в комплект(ы)) экземпляров Системы(м) на компьютерном оборудовании Заказчика;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- передачу заказчику актуальной информации (актуальных наборов текстовой информации),в соответствии с технологией обслуживания Систем КонсультантПлюс, адаптированных к установленным у Заказчика экземплярам Системы(м)) путем </w:t>
      </w:r>
      <w:r w:rsidR="00FE5EB6">
        <w:fldChar w:fldCharType="begin"/>
      </w:r>
      <w:r w:rsidR="00FE5EB6">
        <w:instrText xml:space="preserve"> DOCVARIABLE  info_deliver_type  \* MERGEFORMAT </w:instrText>
      </w:r>
      <w:r w:rsidR="00FE5EB6">
        <w:fldChar w:fldCharType="separate"/>
      </w:r>
      <w:r w:rsidRPr="008658F9">
        <w:rPr>
          <w:rFonts w:ascii="Times New Roman" w:hAnsi="Times New Roman" w:cs="Times New Roman"/>
          <w:sz w:val="22"/>
          <w:szCs w:val="22"/>
        </w:rPr>
        <w:t>ежедневного пополнения систем по телекоммуникационным сетям</w:t>
      </w:r>
      <w:r w:rsidR="00FE5EB6">
        <w:rPr>
          <w:rFonts w:ascii="Times New Roman" w:hAnsi="Times New Roman" w:cs="Times New Roman"/>
          <w:sz w:val="22"/>
          <w:szCs w:val="22"/>
        </w:rPr>
        <w:fldChar w:fldCharType="end"/>
      </w:r>
      <w:r w:rsidRPr="008658F9">
        <w:rPr>
          <w:rFonts w:ascii="Times New Roman" w:hAnsi="Times New Roman" w:cs="Times New Roman"/>
          <w:sz w:val="22"/>
          <w:szCs w:val="22"/>
        </w:rPr>
        <w:t xml:space="preserve"> (Интернет) или еженедельно сотрудником Исполнителя;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обеспечение технической профилактики работоспособности экземпляров Системы(м)КонсультантПлюс, восстановление работоспособности экземпляров Системы(м)КонсультантПлюс в случае сбоев компьютерного оборудования после их устранения Заказчиком (тестирование, переустановка);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обучение Заказчика работе с экземплярами Системы(м) по методикам Сети КонсультантПлюс с возможностью получения специального сертификата об обучении;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предоставление возможности получения Заказчиком консультаций по работе экземпляров Системы(м) по телефону, в офисе Исполнителя, на регулярно проводимых Исполнителем консультационных семинарах;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поиск документов, не вошедших в Систему(мы)КонсультантПлюс, установленную у Заказчика и предоставление Заказчику возможности получения текстов необходимых ему документов в случае их наличия;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предоставление ежемесячного информационного Бюллетеня КонсультантПлюс, а также другой информации и материалов по СПС КонсультантПлюс;</w:t>
      </w:r>
    </w:p>
    <w:p w:rsidR="00382D00" w:rsidRPr="008658F9" w:rsidRDefault="00382D00" w:rsidP="00AD4405">
      <w:pPr>
        <w:pStyle w:val="a3"/>
        <w:rPr>
          <w:rFonts w:ascii="Times New Roman" w:hAnsi="Times New Roman"/>
          <w:sz w:val="22"/>
          <w:szCs w:val="22"/>
        </w:rPr>
      </w:pPr>
      <w:r w:rsidRPr="008658F9">
        <w:rPr>
          <w:rFonts w:ascii="Times New Roman" w:hAnsi="Times New Roman"/>
          <w:sz w:val="22"/>
          <w:szCs w:val="22"/>
        </w:rPr>
        <w:t>- предоставление другой информации и материалов по СПС КонсультантПлюс.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382D00" w:rsidRPr="008658F9" w:rsidRDefault="00382D00" w:rsidP="00AD4405">
      <w:pPr>
        <w:pStyle w:val="a3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8658F9">
        <w:rPr>
          <w:rFonts w:ascii="Times New Roman" w:hAnsi="Times New Roman"/>
          <w:b/>
          <w:sz w:val="22"/>
          <w:szCs w:val="22"/>
        </w:rPr>
        <w:t>Требования к функциональным характеристикам оказываемых услуг:</w:t>
      </w:r>
    </w:p>
    <w:p w:rsidR="00382D00" w:rsidRPr="008658F9" w:rsidRDefault="00382D00" w:rsidP="00AD4405">
      <w:pPr>
        <w:pStyle w:val="a3"/>
        <w:ind w:left="360"/>
        <w:rPr>
          <w:rFonts w:ascii="Times New Roman" w:hAnsi="Times New Roman"/>
          <w:b/>
          <w:sz w:val="6"/>
          <w:szCs w:val="6"/>
        </w:rPr>
      </w:pPr>
    </w:p>
    <w:p w:rsidR="00382D00" w:rsidRPr="008658F9" w:rsidRDefault="00382D00" w:rsidP="00AD4405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 w:rsidRPr="008658F9">
        <w:rPr>
          <w:rFonts w:ascii="Times New Roman" w:hAnsi="Times New Roman"/>
          <w:sz w:val="22"/>
          <w:szCs w:val="22"/>
        </w:rPr>
        <w:t>- ежедневное обновление комплекта Системы (без перезаписи всех ИБ) документами только с полной юридической обработкой (неполная юридическая обработка допускается только для факультативных онлайн-архивов документов, доступных за рамками основной оболочки комплекта СПС).</w:t>
      </w:r>
    </w:p>
    <w:p w:rsidR="00382D00" w:rsidRPr="008658F9" w:rsidRDefault="00382D00" w:rsidP="00AD4405">
      <w:pPr>
        <w:pStyle w:val="a3"/>
        <w:tabs>
          <w:tab w:val="left" w:pos="720"/>
          <w:tab w:val="left" w:pos="1260"/>
        </w:tabs>
        <w:jc w:val="left"/>
        <w:rPr>
          <w:rFonts w:ascii="Times New Roman" w:hAnsi="Times New Roman"/>
          <w:sz w:val="22"/>
          <w:szCs w:val="22"/>
        </w:rPr>
      </w:pPr>
      <w:r w:rsidRPr="008658F9">
        <w:rPr>
          <w:rFonts w:ascii="Times New Roman" w:hAnsi="Times New Roman"/>
          <w:sz w:val="22"/>
          <w:szCs w:val="22"/>
        </w:rPr>
        <w:t>- в документах с полной юридической обработкой:</w:t>
      </w:r>
    </w:p>
    <w:p w:rsidR="00382D00" w:rsidRPr="008658F9" w:rsidRDefault="00382D00" w:rsidP="00AD4405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8658F9">
        <w:rPr>
          <w:rFonts w:ascii="Times New Roman" w:hAnsi="Times New Roman"/>
          <w:sz w:val="22"/>
          <w:szCs w:val="22"/>
        </w:rPr>
        <w:t>все ссылки на другие документы должны быть выполнены в виде гипертекста с указанием полных реквизитов документов;</w:t>
      </w:r>
    </w:p>
    <w:p w:rsidR="00382D00" w:rsidRPr="008658F9" w:rsidRDefault="00382D00" w:rsidP="00AD4405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8658F9">
        <w:rPr>
          <w:rFonts w:ascii="Times New Roman" w:hAnsi="Times New Roman"/>
          <w:sz w:val="22"/>
          <w:szCs w:val="22"/>
        </w:rPr>
        <w:t>должны быть примечания, касающиеся порядка и сроков вступления в силу, утраты силы, сроков применения документа в целом и/или его отдельных норм, если это необходимо для правильного применения документа;</w:t>
      </w:r>
    </w:p>
    <w:p w:rsidR="00382D00" w:rsidRPr="008658F9" w:rsidRDefault="00382D00" w:rsidP="00AD4405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8658F9">
        <w:rPr>
          <w:rFonts w:ascii="Times New Roman" w:hAnsi="Times New Roman"/>
          <w:sz w:val="22"/>
          <w:szCs w:val="22"/>
        </w:rPr>
        <w:t>документы должны быть снабжены дополнительной правовой информацией о практическом применении документа или его отдельной нормы;</w:t>
      </w:r>
    </w:p>
    <w:p w:rsidR="00382D00" w:rsidRPr="008658F9" w:rsidRDefault="00382D00" w:rsidP="00AD4405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 w:rsidRPr="008658F9">
        <w:rPr>
          <w:rFonts w:ascii="Times New Roman" w:hAnsi="Times New Roman"/>
          <w:sz w:val="22"/>
          <w:szCs w:val="22"/>
        </w:rPr>
        <w:t>- использование для рубрикации федеральных нормативно-правовых актов тематического рубрикатора, основанного на классификаторе правовых актов, одобренного Указом Президента РФ от 15.03.2000 № 511 "О классификаторе правовых актов";</w:t>
      </w:r>
    </w:p>
    <w:p w:rsidR="00382D00" w:rsidRPr="008658F9" w:rsidRDefault="00382D00" w:rsidP="00AD4405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 w:rsidRPr="008658F9">
        <w:rPr>
          <w:rFonts w:ascii="Times New Roman" w:hAnsi="Times New Roman"/>
          <w:sz w:val="22"/>
          <w:szCs w:val="22"/>
        </w:rPr>
        <w:t>- наличие специальных карточек реквизитов, адаптированных для поиска по финансовым и кадровым консультациям, консультациям для бюджетных организаций, комментариям законодательства, формам документов, техническим нормам и правилам, проектам правовых актов, международным правовым актам. В частности, в карточках должны содержаться реквизиты, специфические для конкретных типов информации;</w:t>
      </w:r>
    </w:p>
    <w:p w:rsidR="00382D00" w:rsidRPr="008658F9" w:rsidRDefault="00382D00" w:rsidP="00AD4405">
      <w:pPr>
        <w:pStyle w:val="ConsNonformat"/>
        <w:tabs>
          <w:tab w:val="left" w:pos="12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постановки на контроль каждого отдельного фрагмента текста нормативно-правового акта (а не документа в целом) с последующим автоматическим информированием пользователя об изменении только этого фрагмента;</w:t>
      </w:r>
    </w:p>
    <w:p w:rsidR="00382D00" w:rsidRPr="008658F9" w:rsidRDefault="00382D00" w:rsidP="00AD4405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 w:rsidRPr="008658F9">
        <w:rPr>
          <w:rFonts w:ascii="Times New Roman" w:hAnsi="Times New Roman"/>
          <w:sz w:val="22"/>
          <w:szCs w:val="22"/>
        </w:rPr>
        <w:t xml:space="preserve">- наличие в </w:t>
      </w:r>
      <w:r w:rsidRPr="008658F9">
        <w:rPr>
          <w:rFonts w:ascii="Times New Roman" w:hAnsi="Times New Roman"/>
          <w:b/>
          <w:sz w:val="22"/>
          <w:szCs w:val="22"/>
        </w:rPr>
        <w:t xml:space="preserve">офлайн-версии </w:t>
      </w:r>
      <w:r w:rsidRPr="008658F9">
        <w:rPr>
          <w:rFonts w:ascii="Times New Roman" w:hAnsi="Times New Roman"/>
          <w:sz w:val="22"/>
          <w:szCs w:val="22"/>
        </w:rPr>
        <w:t>6 специализированных профилей:</w:t>
      </w:r>
    </w:p>
    <w:p w:rsidR="00382D00" w:rsidRPr="008658F9" w:rsidRDefault="00382D00" w:rsidP="00AD4405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8658F9">
        <w:rPr>
          <w:sz w:val="22"/>
          <w:szCs w:val="22"/>
        </w:rPr>
        <w:t>"Бухгалтерия и кадры";</w:t>
      </w:r>
    </w:p>
    <w:p w:rsidR="00382D00" w:rsidRPr="008658F9" w:rsidRDefault="00382D00" w:rsidP="00AD4405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8658F9">
        <w:rPr>
          <w:sz w:val="22"/>
          <w:szCs w:val="22"/>
        </w:rPr>
        <w:t>«Юрист»;</w:t>
      </w:r>
    </w:p>
    <w:p w:rsidR="00382D00" w:rsidRPr="008658F9" w:rsidRDefault="00382D00" w:rsidP="00AD4405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8658F9">
        <w:rPr>
          <w:sz w:val="22"/>
          <w:szCs w:val="22"/>
        </w:rPr>
        <w:t>«Бухгалтерия и кадры бюджетной организации»;</w:t>
      </w:r>
    </w:p>
    <w:p w:rsidR="00382D00" w:rsidRPr="008658F9" w:rsidRDefault="00382D00" w:rsidP="00AD4405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8658F9">
        <w:rPr>
          <w:sz w:val="22"/>
          <w:szCs w:val="22"/>
        </w:rPr>
        <w:t>«Специалист по закупкам»;</w:t>
      </w:r>
    </w:p>
    <w:p w:rsidR="00382D00" w:rsidRPr="008658F9" w:rsidRDefault="00382D00" w:rsidP="00AD4405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8658F9">
        <w:rPr>
          <w:sz w:val="22"/>
          <w:szCs w:val="22"/>
        </w:rPr>
        <w:t>«Кадры»;</w:t>
      </w:r>
    </w:p>
    <w:p w:rsidR="00382D00" w:rsidRPr="008658F9" w:rsidRDefault="00382D00" w:rsidP="00AD4405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8658F9">
        <w:rPr>
          <w:sz w:val="22"/>
          <w:szCs w:val="22"/>
        </w:rPr>
        <w:t>«Универсальный»;</w:t>
      </w:r>
    </w:p>
    <w:p w:rsidR="00382D00" w:rsidRPr="008658F9" w:rsidRDefault="00382D00" w:rsidP="00AD4405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поиска, в результате которого получается единый список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- возможность поиска по общим (при поиске по всему информационному массиву) и специальным полям </w:t>
      </w:r>
      <w:r w:rsidRPr="008658F9">
        <w:rPr>
          <w:rFonts w:ascii="Times New Roman" w:hAnsi="Times New Roman" w:cs="Times New Roman"/>
          <w:sz w:val="22"/>
          <w:szCs w:val="22"/>
        </w:rPr>
        <w:lastRenderedPageBreak/>
        <w:t>(при поиске в определенном виде информации):</w:t>
      </w:r>
    </w:p>
    <w:p w:rsidR="00382D00" w:rsidRPr="008658F9" w:rsidRDefault="00382D00" w:rsidP="00AD4405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тематика;</w:t>
      </w:r>
    </w:p>
    <w:p w:rsidR="00382D00" w:rsidRPr="008658F9" w:rsidRDefault="00382D00" w:rsidP="00AD4405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вид документа;</w:t>
      </w:r>
    </w:p>
    <w:p w:rsidR="00382D00" w:rsidRPr="008658F9" w:rsidRDefault="00382D00" w:rsidP="00AD4405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принявший орган;</w:t>
      </w:r>
    </w:p>
    <w:p w:rsidR="00382D00" w:rsidRPr="008658F9" w:rsidRDefault="00382D00" w:rsidP="00AD4405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дата; </w:t>
      </w:r>
    </w:p>
    <w:p w:rsidR="00382D00" w:rsidRPr="008658F9" w:rsidRDefault="00382D00" w:rsidP="00AD4405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номер;</w:t>
      </w:r>
    </w:p>
    <w:p w:rsidR="00382D00" w:rsidRPr="008658F9" w:rsidRDefault="00382D00" w:rsidP="00AD4405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дата регистрации документа в Минюсте;</w:t>
      </w:r>
    </w:p>
    <w:p w:rsidR="00382D00" w:rsidRPr="008658F9" w:rsidRDefault="00382D00" w:rsidP="00AD4405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номер регистрации документа в Минюсте;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 поиске по параметрам «Название документа» и «Текст документа» предусмотрена возможность одновременного использования:</w:t>
      </w:r>
    </w:p>
    <w:p w:rsidR="00382D00" w:rsidRPr="008658F9" w:rsidRDefault="00382D00" w:rsidP="00AD4405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8658F9">
        <w:rPr>
          <w:sz w:val="22"/>
          <w:szCs w:val="22"/>
        </w:rPr>
        <w:t>логических выражений, содержащих скобки;</w:t>
      </w:r>
    </w:p>
    <w:p w:rsidR="00382D00" w:rsidRPr="008658F9" w:rsidRDefault="00382D00" w:rsidP="00AD4405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8658F9">
        <w:rPr>
          <w:sz w:val="22"/>
          <w:szCs w:val="22"/>
        </w:rPr>
        <w:t>логических операций и условий;</w:t>
      </w:r>
    </w:p>
    <w:p w:rsidR="00382D00" w:rsidRPr="008658F9" w:rsidRDefault="00382D00" w:rsidP="00AD4405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8658F9">
        <w:rPr>
          <w:sz w:val="22"/>
          <w:szCs w:val="22"/>
        </w:rPr>
        <w:t>название документа (с возможностью составлять запросы простым языком, не вникая в тонкости языка запросов);</w:t>
      </w:r>
    </w:p>
    <w:p w:rsidR="00382D00" w:rsidRPr="008658F9" w:rsidRDefault="00382D00" w:rsidP="00AD4405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8658F9">
        <w:rPr>
          <w:sz w:val="22"/>
          <w:szCs w:val="22"/>
        </w:rPr>
        <w:t>текст документа (с возможностью составлять запросы простым языком, не вникая в тонкости языка запросов);</w:t>
      </w:r>
    </w:p>
    <w:p w:rsidR="00382D00" w:rsidRPr="008658F9" w:rsidRDefault="00382D00" w:rsidP="00AD4405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8658F9">
        <w:rPr>
          <w:sz w:val="22"/>
          <w:szCs w:val="22"/>
        </w:rPr>
        <w:t>есть возможность включать или отключать словарь синонимов;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наиболее точного и эффективного поиска документов при неизвестных реквизитах;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уточнения поискового запроса:</w:t>
      </w:r>
    </w:p>
    <w:p w:rsidR="00382D00" w:rsidRPr="008658F9" w:rsidRDefault="00382D00" w:rsidP="00AD4405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в построенном списке найденных документов;</w:t>
      </w:r>
    </w:p>
    <w:p w:rsidR="00382D00" w:rsidRPr="008658F9" w:rsidRDefault="00382D00" w:rsidP="00AD4405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в единой истории запросов;</w:t>
      </w:r>
    </w:p>
    <w:p w:rsidR="00382D00" w:rsidRPr="008658F9" w:rsidRDefault="00382D00" w:rsidP="00AD4405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в сохраненных папках пользователя;</w:t>
      </w:r>
    </w:p>
    <w:p w:rsidR="00382D00" w:rsidRPr="008658F9" w:rsidRDefault="00382D00" w:rsidP="00AD4405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подсказки в Быстром поиске;</w:t>
      </w:r>
    </w:p>
    <w:p w:rsidR="00382D00" w:rsidRPr="008658F9" w:rsidRDefault="00382D00" w:rsidP="00AD4405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возможность постановки на контроль отдельного пункта документа;</w:t>
      </w:r>
    </w:p>
    <w:p w:rsidR="00382D00" w:rsidRPr="008658F9" w:rsidRDefault="00382D00" w:rsidP="00AD4405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ссылки в СПС должны распределяться по типам юридических взаимосвязей, тип взаимосвязи должен отображаться в явном виде;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оформления связи между документами в отдельный список, отражающий их характер (содержит дополнительную информацию о применении документа, разъясняет применение документа, упоминает следующий документ, упоминается в следующем документе);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- возможность поиска по тексту и названию документа с формулированием запроса, как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условий); 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поиска с помощью самонастраивающихся словарей;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создания ссылок, ведущих на документы в экземпляре Системы;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- возможность построения списка документов в виде структурированного «дерево» списка; 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экспорта текста в редакторы MS WORD и MS EXCEL, а также в соответствующие ассоциированные приложения;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предоставления информации о статусе документа:</w:t>
      </w:r>
    </w:p>
    <w:p w:rsidR="00382D00" w:rsidRPr="008658F9" w:rsidRDefault="00382D00" w:rsidP="00AD4405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действующий;</w:t>
      </w:r>
    </w:p>
    <w:p w:rsidR="00382D00" w:rsidRPr="008658F9" w:rsidRDefault="00382D00" w:rsidP="00AD4405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утратил силу;</w:t>
      </w:r>
    </w:p>
    <w:p w:rsidR="00382D00" w:rsidRPr="008658F9" w:rsidRDefault="00382D00" w:rsidP="00AD4405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не вступил в силу;</w:t>
      </w:r>
    </w:p>
    <w:p w:rsidR="00382D00" w:rsidRPr="008658F9" w:rsidRDefault="00382D00" w:rsidP="00AD4405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фактически утратил силу;</w:t>
      </w:r>
    </w:p>
    <w:p w:rsidR="00382D00" w:rsidRPr="008658F9" w:rsidRDefault="00382D00" w:rsidP="00AD4405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документ фактически не применяется;</w:t>
      </w:r>
    </w:p>
    <w:p w:rsidR="00382D00" w:rsidRPr="008658F9" w:rsidRDefault="00382D00" w:rsidP="00AD4405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возможность предоставления в документах подробных ссылок на связанные документы в формате</w:t>
      </w:r>
    </w:p>
    <w:p w:rsidR="00382D00" w:rsidRPr="008658F9" w:rsidRDefault="00382D00" w:rsidP="00AD4405">
      <w:pPr>
        <w:pStyle w:val="ConsNonforma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гипертекста;</w:t>
      </w:r>
    </w:p>
    <w:p w:rsidR="00382D00" w:rsidRPr="008658F9" w:rsidRDefault="00382D00" w:rsidP="00AD4405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сохранения результатов работы с помощью истории запросов, папок и закладок пользователя, а также индивидуальных настроек интерфейса программы;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обмена результатами работы («папки», «закладки») по электронной почте и с помощью мобильных носителей;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сравнения текстов редакций нормативно-правовых актов;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предоставления системы помощи;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автоматического заказа и получения в реальном времени посредством сети Интернет текстов федеральных нормативно-правовых актов и судебных решений, упоминаемых в текстах других документов в информационных банках, но отсутствующих в установленных у заказчика информационных банках (при условии их наличия в других информационных банках данного производителя, не вошедших в установленный у заказчика комплект);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интеграции в единый информационный массив систем различных типов – сетевой, сетевой однопользовательской и локальной;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lastRenderedPageBreak/>
        <w:t>- возможность совместимости со всеми современными версиями ОС MicrosoftWindows (XP/Vista/Windows 7/Windows 8/ Windows 10);</w:t>
      </w:r>
    </w:p>
    <w:p w:rsidR="00382D00" w:rsidRPr="008658F9" w:rsidRDefault="00382D00" w:rsidP="00AD440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регулярного ознакомления с наиболее важными изменениями в законодательстве (обзоры ежедневные, еженедельные);</w:t>
      </w:r>
    </w:p>
    <w:p w:rsidR="00382D00" w:rsidRPr="008658F9" w:rsidRDefault="00382D00" w:rsidP="00AD4405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наличие электронных версии ведущих журналов, включая редакции за 2005 - 202</w:t>
      </w:r>
      <w:r w:rsidR="00156161">
        <w:rPr>
          <w:rFonts w:ascii="Times New Roman" w:hAnsi="Times New Roman" w:cs="Times New Roman"/>
          <w:sz w:val="22"/>
          <w:szCs w:val="22"/>
        </w:rPr>
        <w:t>1</w:t>
      </w:r>
      <w:r w:rsidRPr="008658F9">
        <w:rPr>
          <w:rFonts w:ascii="Times New Roman" w:hAnsi="Times New Roman" w:cs="Times New Roman"/>
          <w:sz w:val="22"/>
          <w:szCs w:val="22"/>
        </w:rPr>
        <w:t xml:space="preserve"> гг.: </w:t>
      </w:r>
    </w:p>
    <w:p w:rsidR="00382D00" w:rsidRPr="008658F9" w:rsidRDefault="00382D00" w:rsidP="00AD4405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«Юрист»; </w:t>
      </w:r>
    </w:p>
    <w:p w:rsidR="00382D00" w:rsidRPr="008658F9" w:rsidRDefault="00382D00" w:rsidP="00AD4405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«Российская юстиция»; </w:t>
      </w:r>
    </w:p>
    <w:p w:rsidR="00382D00" w:rsidRPr="008658F9" w:rsidRDefault="00382D00" w:rsidP="00AD4405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«Административное право и процесс»; </w:t>
      </w:r>
    </w:p>
    <w:p w:rsidR="00382D00" w:rsidRPr="008658F9" w:rsidRDefault="00382D00" w:rsidP="00AD4405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«Российский судья».</w:t>
      </w:r>
    </w:p>
    <w:p w:rsidR="00382D00" w:rsidRPr="008658F9" w:rsidRDefault="00382D00" w:rsidP="00AD4405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наличие трудов ведущих специалистов в области права: П.В. Крашенинникова, М.И. Брагинского, В.В. Витрянского.</w:t>
      </w:r>
    </w:p>
    <w:p w:rsidR="00382D00" w:rsidRPr="008658F9" w:rsidRDefault="00382D00" w:rsidP="00AD440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382D00" w:rsidRPr="008658F9" w:rsidRDefault="00382D00" w:rsidP="00AD440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382D00" w:rsidRPr="008658F9" w:rsidRDefault="00E4539E" w:rsidP="00AD4405">
      <w:pPr>
        <w:pStyle w:val="ConsNonformat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382D00" w:rsidRPr="008658F9">
        <w:rPr>
          <w:rFonts w:ascii="Times New Roman" w:hAnsi="Times New Roman" w:cs="Times New Roman"/>
          <w:b/>
          <w:sz w:val="22"/>
          <w:szCs w:val="22"/>
        </w:rPr>
        <w:t>. Требования к качеству оказываемых услуг:</w:t>
      </w:r>
    </w:p>
    <w:p w:rsidR="00382D00" w:rsidRPr="008658F9" w:rsidRDefault="00382D00" w:rsidP="008B705B">
      <w:pPr>
        <w:widowControl w:val="0"/>
        <w:spacing w:before="100"/>
        <w:rPr>
          <w:sz w:val="22"/>
          <w:szCs w:val="22"/>
        </w:rPr>
      </w:pPr>
      <w:r w:rsidRPr="008658F9">
        <w:rPr>
          <w:sz w:val="22"/>
          <w:szCs w:val="22"/>
        </w:rPr>
        <w:t>Участник закупки (исполнитель) обязан обеспечить взаимодействие и совместимость услуг по адаптации и сопровождению с:</w:t>
      </w:r>
    </w:p>
    <w:p w:rsidR="00382D00" w:rsidRPr="008658F9" w:rsidRDefault="00382D00" w:rsidP="008B705B">
      <w:pPr>
        <w:pStyle w:val="a8"/>
        <w:widowControl w:val="0"/>
        <w:numPr>
          <w:ilvl w:val="0"/>
          <w:numId w:val="10"/>
        </w:numPr>
        <w:spacing w:before="60" w:after="0"/>
        <w:ind w:left="0" w:firstLine="0"/>
        <w:contextualSpacing w:val="0"/>
        <w:rPr>
          <w:sz w:val="22"/>
          <w:szCs w:val="22"/>
        </w:rPr>
      </w:pPr>
      <w:r w:rsidRPr="008658F9">
        <w:rPr>
          <w:sz w:val="22"/>
          <w:szCs w:val="22"/>
        </w:rPr>
        <w:t>установленнымиу заказчика экземплярами Систем КонсультантПлюс;</w:t>
      </w:r>
    </w:p>
    <w:p w:rsidR="00382D00" w:rsidRPr="008658F9" w:rsidRDefault="00382D00" w:rsidP="008B705B">
      <w:pPr>
        <w:pStyle w:val="a8"/>
        <w:widowControl w:val="0"/>
        <w:numPr>
          <w:ilvl w:val="0"/>
          <w:numId w:val="10"/>
        </w:numPr>
        <w:spacing w:before="60" w:after="0"/>
        <w:ind w:left="0" w:firstLine="0"/>
        <w:contextualSpacing w:val="0"/>
        <w:rPr>
          <w:sz w:val="22"/>
          <w:szCs w:val="22"/>
        </w:rPr>
      </w:pPr>
      <w:r w:rsidRPr="008658F9">
        <w:rPr>
          <w:sz w:val="22"/>
          <w:szCs w:val="22"/>
        </w:rPr>
        <w:t>внутренними информационными ресурсами заказчика, ранее самостоятельно подготовленными им с использованием технологий Систем КонсультантПлюс, в том числе с:</w:t>
      </w:r>
    </w:p>
    <w:p w:rsidR="00382D00" w:rsidRPr="008658F9" w:rsidRDefault="00382D00" w:rsidP="008B705B">
      <w:pPr>
        <w:pStyle w:val="a8"/>
        <w:widowControl w:val="0"/>
        <w:numPr>
          <w:ilvl w:val="1"/>
          <w:numId w:val="11"/>
        </w:numPr>
        <w:spacing w:before="60" w:after="0"/>
        <w:ind w:left="0" w:firstLine="0"/>
        <w:contextualSpacing w:val="0"/>
        <w:rPr>
          <w:sz w:val="22"/>
          <w:szCs w:val="22"/>
        </w:rPr>
      </w:pPr>
      <w:r w:rsidRPr="008658F9">
        <w:rPr>
          <w:sz w:val="22"/>
          <w:szCs w:val="22"/>
        </w:rPr>
        <w:t>подборками документов заказчика, перечнями документов «на контроле», комментариями и закладками заказчика в текстах документов Систем КонсультантПлюс;</w:t>
      </w:r>
    </w:p>
    <w:p w:rsidR="00382D00" w:rsidRPr="008658F9" w:rsidRDefault="00382D00" w:rsidP="008B705B">
      <w:pPr>
        <w:pStyle w:val="a8"/>
        <w:widowControl w:val="0"/>
        <w:numPr>
          <w:ilvl w:val="1"/>
          <w:numId w:val="11"/>
        </w:numPr>
        <w:spacing w:before="60" w:after="0"/>
        <w:ind w:left="0" w:firstLine="0"/>
        <w:contextualSpacing w:val="0"/>
        <w:rPr>
          <w:sz w:val="22"/>
          <w:szCs w:val="22"/>
        </w:rPr>
      </w:pPr>
      <w:r w:rsidRPr="008658F9">
        <w:rPr>
          <w:sz w:val="22"/>
          <w:szCs w:val="22"/>
        </w:rPr>
        <w:t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</w:r>
    </w:p>
    <w:p w:rsidR="00382D00" w:rsidRPr="008658F9" w:rsidRDefault="00382D00" w:rsidP="008B705B">
      <w:pPr>
        <w:pStyle w:val="a8"/>
        <w:widowControl w:val="0"/>
        <w:numPr>
          <w:ilvl w:val="1"/>
          <w:numId w:val="11"/>
        </w:numPr>
        <w:spacing w:before="60" w:after="0"/>
        <w:ind w:left="0" w:firstLine="0"/>
        <w:contextualSpacing w:val="0"/>
        <w:rPr>
          <w:sz w:val="22"/>
          <w:szCs w:val="22"/>
        </w:rPr>
      </w:pPr>
      <w:r w:rsidRPr="008658F9">
        <w:rPr>
          <w:sz w:val="22"/>
          <w:szCs w:val="22"/>
        </w:rPr>
        <w:t>технологическими взаимосвязями отдельных собственных документов заказчика (в том числе шаблонов/типовых форм/образцов) с актуализируемыми Системами КонсультантПлюс, актуализируемым Конструктором договоров КонсультантПлюс.</w:t>
      </w:r>
    </w:p>
    <w:p w:rsidR="00382D00" w:rsidRPr="008658F9" w:rsidRDefault="00382D00" w:rsidP="008B705B">
      <w:pPr>
        <w:widowControl w:val="0"/>
        <w:spacing w:before="60"/>
        <w:rPr>
          <w:sz w:val="22"/>
          <w:szCs w:val="22"/>
        </w:rPr>
      </w:pPr>
      <w:r w:rsidRPr="008658F9">
        <w:rPr>
          <w:sz w:val="22"/>
          <w:szCs w:val="22"/>
        </w:rPr>
        <w:t>Участник закупки (исполнитель) обязан предоставить заказчику документы, подтверждающие наличие у участника закупки (исполнителя) необходимых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программное обеспечение, предназначенное участником закупки (используемое исполнителем) для оказания заказчику услуг по адаптации и сопровождению, полностью совместимо с установленными у заказчика экземплярами Систем КонсультантПлюс и с указанными выше внутренними информационными ресурсами заказчика.</w:t>
      </w:r>
    </w:p>
    <w:p w:rsidR="00382D00" w:rsidRPr="008658F9" w:rsidRDefault="00382D00" w:rsidP="00AD4405">
      <w:pPr>
        <w:pStyle w:val="ConsNonformat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82D00" w:rsidRPr="008658F9" w:rsidRDefault="00382D00" w:rsidP="00906C0B">
      <w:pPr>
        <w:pStyle w:val="a9"/>
        <w:spacing w:after="0"/>
        <w:jc w:val="both"/>
        <w:rPr>
          <w:kern w:val="24"/>
          <w:sz w:val="22"/>
          <w:szCs w:val="22"/>
        </w:rPr>
      </w:pPr>
    </w:p>
    <w:p w:rsidR="00382D00" w:rsidRPr="008658F9" w:rsidRDefault="00E4539E" w:rsidP="00AD4405">
      <w:pPr>
        <w:pStyle w:val="a9"/>
        <w:spacing w:after="0"/>
        <w:ind w:left="360"/>
        <w:jc w:val="both"/>
        <w:rPr>
          <w:b/>
          <w:sz w:val="6"/>
          <w:szCs w:val="6"/>
        </w:rPr>
      </w:pPr>
      <w:r>
        <w:rPr>
          <w:b/>
          <w:sz w:val="22"/>
          <w:szCs w:val="22"/>
        </w:rPr>
        <w:t>8</w:t>
      </w:r>
      <w:r w:rsidR="00382D00" w:rsidRPr="008658F9">
        <w:rPr>
          <w:b/>
          <w:sz w:val="22"/>
          <w:szCs w:val="22"/>
        </w:rPr>
        <w:t xml:space="preserve">. Форма и порядок оплаты услуг:  </w:t>
      </w:r>
    </w:p>
    <w:p w:rsidR="00382D00" w:rsidRPr="008658F9" w:rsidRDefault="00382D00" w:rsidP="00AD4405">
      <w:pPr>
        <w:rPr>
          <w:b/>
          <w:i/>
          <w:color w:val="FF0000"/>
          <w:sz w:val="22"/>
          <w:szCs w:val="22"/>
        </w:rPr>
      </w:pPr>
      <w:r w:rsidRPr="008658F9">
        <w:rPr>
          <w:bCs/>
          <w:sz w:val="22"/>
          <w:szCs w:val="22"/>
        </w:rPr>
        <w:t>Безналичная форма оплаты.</w:t>
      </w:r>
      <w:r w:rsidRPr="008658F9">
        <w:rPr>
          <w:sz w:val="22"/>
          <w:szCs w:val="22"/>
        </w:rPr>
        <w:t xml:space="preserve"> Оплата по контракту (договору) производится Заказчиком ежемесячно по факту оказания услуг на основании переданных Заказчику </w:t>
      </w:r>
      <w:r w:rsidRPr="008658F9">
        <w:rPr>
          <w:bCs/>
          <w:sz w:val="22"/>
          <w:szCs w:val="22"/>
        </w:rPr>
        <w:t>акта сдачи-приемки оказанных услуг, счета-фактуры и счета для оплаты.</w:t>
      </w:r>
    </w:p>
    <w:p w:rsidR="00382D00" w:rsidRPr="008658F9" w:rsidRDefault="00382D00" w:rsidP="00AD4405">
      <w:pPr>
        <w:rPr>
          <w:bCs/>
          <w:sz w:val="22"/>
          <w:szCs w:val="22"/>
        </w:rPr>
      </w:pPr>
    </w:p>
    <w:p w:rsidR="00382D00" w:rsidRPr="008658F9" w:rsidRDefault="00E4539E" w:rsidP="00AD4405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82D00" w:rsidRPr="008658F9">
        <w:rPr>
          <w:b/>
          <w:bCs/>
          <w:sz w:val="22"/>
          <w:szCs w:val="22"/>
        </w:rPr>
        <w:t xml:space="preserve">. </w:t>
      </w:r>
      <w:r w:rsidR="00382D00" w:rsidRPr="008658F9">
        <w:rPr>
          <w:b/>
          <w:sz w:val="22"/>
          <w:szCs w:val="22"/>
        </w:rPr>
        <w:t xml:space="preserve">Порядок формирования цены контракта (договора): </w:t>
      </w:r>
    </w:p>
    <w:p w:rsidR="00382D00" w:rsidRPr="00D93566" w:rsidRDefault="00382D00" w:rsidP="00AD4405">
      <w:pPr>
        <w:rPr>
          <w:kern w:val="28"/>
          <w:sz w:val="22"/>
          <w:szCs w:val="22"/>
        </w:rPr>
      </w:pPr>
      <w:r w:rsidRPr="008658F9">
        <w:rPr>
          <w:sz w:val="22"/>
          <w:szCs w:val="22"/>
        </w:rPr>
        <w:t xml:space="preserve">Цена предлагаемых услуг должна включать в себя уплату налогов, сборов, страховку, таможенных пошлин и </w:t>
      </w:r>
      <w:r w:rsidRPr="008658F9">
        <w:rPr>
          <w:bCs/>
          <w:sz w:val="22"/>
          <w:szCs w:val="22"/>
        </w:rPr>
        <w:t>других обязательных платежей, включая НДС.</w:t>
      </w:r>
    </w:p>
    <w:p w:rsidR="00382D00" w:rsidRDefault="00382D00"/>
    <w:sectPr w:rsidR="00382D00" w:rsidSect="00947EA4">
      <w:footerReference w:type="even" r:id="rId7"/>
      <w:footerReference w:type="default" r:id="rId8"/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EB6" w:rsidRDefault="00FE5EB6" w:rsidP="00557111">
      <w:pPr>
        <w:spacing w:after="0"/>
      </w:pPr>
      <w:r>
        <w:separator/>
      </w:r>
    </w:p>
  </w:endnote>
  <w:endnote w:type="continuationSeparator" w:id="0">
    <w:p w:rsidR="00FE5EB6" w:rsidRDefault="00FE5EB6" w:rsidP="005571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D00" w:rsidRDefault="00D53B52" w:rsidP="003403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82D0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2D00" w:rsidRDefault="00382D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D00" w:rsidRPr="00947EA4" w:rsidRDefault="00D53B52" w:rsidP="003403A1">
    <w:pPr>
      <w:pStyle w:val="a5"/>
      <w:framePr w:wrap="around" w:vAnchor="text" w:hAnchor="margin" w:xAlign="center" w:y="1"/>
      <w:rPr>
        <w:rStyle w:val="a7"/>
        <w:sz w:val="18"/>
        <w:szCs w:val="18"/>
      </w:rPr>
    </w:pPr>
    <w:r w:rsidRPr="00947EA4">
      <w:rPr>
        <w:rStyle w:val="a7"/>
        <w:sz w:val="18"/>
        <w:szCs w:val="18"/>
      </w:rPr>
      <w:fldChar w:fldCharType="begin"/>
    </w:r>
    <w:r w:rsidR="00382D00" w:rsidRPr="00947EA4">
      <w:rPr>
        <w:rStyle w:val="a7"/>
        <w:sz w:val="18"/>
        <w:szCs w:val="18"/>
      </w:rPr>
      <w:instrText xml:space="preserve">PAGE  </w:instrText>
    </w:r>
    <w:r w:rsidRPr="00947EA4">
      <w:rPr>
        <w:rStyle w:val="a7"/>
        <w:sz w:val="18"/>
        <w:szCs w:val="18"/>
      </w:rPr>
      <w:fldChar w:fldCharType="separate"/>
    </w:r>
    <w:r w:rsidR="00200C1C">
      <w:rPr>
        <w:rStyle w:val="a7"/>
        <w:noProof/>
        <w:sz w:val="18"/>
        <w:szCs w:val="18"/>
      </w:rPr>
      <w:t>4</w:t>
    </w:r>
    <w:r w:rsidRPr="00947EA4">
      <w:rPr>
        <w:rStyle w:val="a7"/>
        <w:sz w:val="18"/>
        <w:szCs w:val="18"/>
      </w:rPr>
      <w:fldChar w:fldCharType="end"/>
    </w:r>
  </w:p>
  <w:p w:rsidR="00382D00" w:rsidRDefault="00382D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EB6" w:rsidRDefault="00FE5EB6" w:rsidP="00557111">
      <w:pPr>
        <w:spacing w:after="0"/>
      </w:pPr>
      <w:r>
        <w:separator/>
      </w:r>
    </w:p>
  </w:footnote>
  <w:footnote w:type="continuationSeparator" w:id="0">
    <w:p w:rsidR="00FE5EB6" w:rsidRDefault="00FE5EB6" w:rsidP="005571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873"/>
    <w:multiLevelType w:val="hybridMultilevel"/>
    <w:tmpl w:val="C76E79C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1EA3"/>
    <w:multiLevelType w:val="multilevel"/>
    <w:tmpl w:val="086423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 w15:restartNumberingAfterBreak="0">
    <w:nsid w:val="08892C1A"/>
    <w:multiLevelType w:val="hybridMultilevel"/>
    <w:tmpl w:val="1660D7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E5BD6"/>
    <w:multiLevelType w:val="hybridMultilevel"/>
    <w:tmpl w:val="D6FAC2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662517"/>
    <w:multiLevelType w:val="hybridMultilevel"/>
    <w:tmpl w:val="2820B8A8"/>
    <w:lvl w:ilvl="0" w:tplc="03EE346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CA87530"/>
    <w:multiLevelType w:val="hybridMultilevel"/>
    <w:tmpl w:val="E4E47ECC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215B3"/>
    <w:multiLevelType w:val="hybridMultilevel"/>
    <w:tmpl w:val="36EC53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EB9"/>
    <w:multiLevelType w:val="hybridMultilevel"/>
    <w:tmpl w:val="5816CE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728FCB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F23618"/>
    <w:multiLevelType w:val="hybridMultilevel"/>
    <w:tmpl w:val="DA66136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937ED"/>
    <w:multiLevelType w:val="hybridMultilevel"/>
    <w:tmpl w:val="91D650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C6F5D5E"/>
    <w:multiLevelType w:val="hybridMultilevel"/>
    <w:tmpl w:val="35FEAEDA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4487B"/>
    <w:multiLevelType w:val="multilevel"/>
    <w:tmpl w:val="C24EE42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353221D"/>
    <w:multiLevelType w:val="multilevel"/>
    <w:tmpl w:val="C206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/>
      </w:rPr>
    </w:lvl>
  </w:abstractNum>
  <w:abstractNum w:abstractNumId="13" w15:restartNumberingAfterBreak="0">
    <w:nsid w:val="73374AFD"/>
    <w:multiLevelType w:val="hybridMultilevel"/>
    <w:tmpl w:val="0226E44C"/>
    <w:lvl w:ilvl="0" w:tplc="36082A7A">
      <w:start w:val="1"/>
      <w:numFmt w:val="decimal"/>
      <w:lvlText w:val="%1."/>
      <w:lvlJc w:val="left"/>
      <w:pPr>
        <w:ind w:left="870" w:hanging="45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13"/>
  </w:num>
  <w:num w:numId="10">
    <w:abstractNumId w:val="3"/>
  </w:num>
  <w:num w:numId="11">
    <w:abstractNumId w:val="11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25360"/>
    <w:rsid w:val="00011A72"/>
    <w:rsid w:val="00022533"/>
    <w:rsid w:val="00096C91"/>
    <w:rsid w:val="000A3714"/>
    <w:rsid w:val="000C4938"/>
    <w:rsid w:val="000F7F09"/>
    <w:rsid w:val="00156161"/>
    <w:rsid w:val="001A4CCD"/>
    <w:rsid w:val="001E4275"/>
    <w:rsid w:val="00200C1C"/>
    <w:rsid w:val="0028082E"/>
    <w:rsid w:val="0029488A"/>
    <w:rsid w:val="002A5276"/>
    <w:rsid w:val="002B6A0E"/>
    <w:rsid w:val="002C3CC8"/>
    <w:rsid w:val="003403A1"/>
    <w:rsid w:val="00353627"/>
    <w:rsid w:val="00370CE4"/>
    <w:rsid w:val="00372A08"/>
    <w:rsid w:val="00382D00"/>
    <w:rsid w:val="003E4251"/>
    <w:rsid w:val="00410F1B"/>
    <w:rsid w:val="00425317"/>
    <w:rsid w:val="004D25B5"/>
    <w:rsid w:val="005008DE"/>
    <w:rsid w:val="00525360"/>
    <w:rsid w:val="00557111"/>
    <w:rsid w:val="00566C9C"/>
    <w:rsid w:val="00567F6F"/>
    <w:rsid w:val="005901CB"/>
    <w:rsid w:val="005B3237"/>
    <w:rsid w:val="005E0AC8"/>
    <w:rsid w:val="005E2EF0"/>
    <w:rsid w:val="005E6EB0"/>
    <w:rsid w:val="005F49FD"/>
    <w:rsid w:val="005F6B8E"/>
    <w:rsid w:val="00621CE3"/>
    <w:rsid w:val="006732FC"/>
    <w:rsid w:val="006A18C3"/>
    <w:rsid w:val="006E128E"/>
    <w:rsid w:val="006F20C5"/>
    <w:rsid w:val="006F5C68"/>
    <w:rsid w:val="00705245"/>
    <w:rsid w:val="0076508E"/>
    <w:rsid w:val="00781C20"/>
    <w:rsid w:val="007A0660"/>
    <w:rsid w:val="007B5FFD"/>
    <w:rsid w:val="007C67BC"/>
    <w:rsid w:val="008366D3"/>
    <w:rsid w:val="008658F9"/>
    <w:rsid w:val="008815F4"/>
    <w:rsid w:val="008829FA"/>
    <w:rsid w:val="00883C92"/>
    <w:rsid w:val="008A202E"/>
    <w:rsid w:val="008B49F8"/>
    <w:rsid w:val="008B705B"/>
    <w:rsid w:val="008E32FC"/>
    <w:rsid w:val="00906C0B"/>
    <w:rsid w:val="009135D2"/>
    <w:rsid w:val="00920F22"/>
    <w:rsid w:val="00947EA4"/>
    <w:rsid w:val="009800EF"/>
    <w:rsid w:val="009E2F3F"/>
    <w:rsid w:val="00A13B1E"/>
    <w:rsid w:val="00A2768A"/>
    <w:rsid w:val="00A72E5F"/>
    <w:rsid w:val="00A801CE"/>
    <w:rsid w:val="00AC6D38"/>
    <w:rsid w:val="00AD4405"/>
    <w:rsid w:val="00AE73DA"/>
    <w:rsid w:val="00AF5362"/>
    <w:rsid w:val="00B12E72"/>
    <w:rsid w:val="00B1629D"/>
    <w:rsid w:val="00B22536"/>
    <w:rsid w:val="00BD6762"/>
    <w:rsid w:val="00BE6CDF"/>
    <w:rsid w:val="00C26411"/>
    <w:rsid w:val="00C32A4B"/>
    <w:rsid w:val="00C44440"/>
    <w:rsid w:val="00C45184"/>
    <w:rsid w:val="00C774CA"/>
    <w:rsid w:val="00CA2B7D"/>
    <w:rsid w:val="00D0132F"/>
    <w:rsid w:val="00D05B97"/>
    <w:rsid w:val="00D14D7A"/>
    <w:rsid w:val="00D35451"/>
    <w:rsid w:val="00D53B52"/>
    <w:rsid w:val="00D93566"/>
    <w:rsid w:val="00DB0412"/>
    <w:rsid w:val="00E02FCE"/>
    <w:rsid w:val="00E4539E"/>
    <w:rsid w:val="00E45FDD"/>
    <w:rsid w:val="00E46386"/>
    <w:rsid w:val="00E676FF"/>
    <w:rsid w:val="00E9438B"/>
    <w:rsid w:val="00EA2BEE"/>
    <w:rsid w:val="00EA4107"/>
    <w:rsid w:val="00EF15F6"/>
    <w:rsid w:val="00F0713C"/>
    <w:rsid w:val="00F1360A"/>
    <w:rsid w:val="00F45432"/>
    <w:rsid w:val="00F45D81"/>
    <w:rsid w:val="00F709CB"/>
    <w:rsid w:val="00F900C8"/>
    <w:rsid w:val="00FD32CA"/>
    <w:rsid w:val="00FD5590"/>
    <w:rsid w:val="00FE0F4E"/>
    <w:rsid w:val="00FE5EB6"/>
    <w:rsid w:val="00FF2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31254"/>
  <w15:docId w15:val="{768050C3-D90B-4D76-98B2-7132D053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405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">
    <w:name w:val="a9"/>
    <w:basedOn w:val="a"/>
    <w:uiPriority w:val="99"/>
    <w:rsid w:val="00AD4405"/>
    <w:pPr>
      <w:spacing w:after="192"/>
      <w:jc w:val="left"/>
    </w:pPr>
  </w:style>
  <w:style w:type="paragraph" w:styleId="a3">
    <w:name w:val="Body Text"/>
    <w:basedOn w:val="a"/>
    <w:link w:val="a4"/>
    <w:uiPriority w:val="99"/>
    <w:rsid w:val="00AD4405"/>
    <w:pPr>
      <w:spacing w:after="0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AD4405"/>
    <w:rPr>
      <w:rFonts w:ascii="Arial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AD44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AD44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AD44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D4405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AD4405"/>
    <w:rPr>
      <w:rFonts w:cs="Times New Roman"/>
    </w:rPr>
  </w:style>
  <w:style w:type="paragraph" w:styleId="a8">
    <w:name w:val="List Paragraph"/>
    <w:basedOn w:val="a"/>
    <w:uiPriority w:val="99"/>
    <w:qFormat/>
    <w:rsid w:val="00096C91"/>
    <w:pPr>
      <w:ind w:left="720"/>
      <w:contextualSpacing/>
    </w:pPr>
  </w:style>
  <w:style w:type="paragraph" w:customStyle="1" w:styleId="ConsPlusNonformat">
    <w:name w:val="ConsPlusNonformat"/>
    <w:uiPriority w:val="99"/>
    <w:rsid w:val="005E6EB0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99"/>
    <w:locked/>
    <w:rsid w:val="00B12E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4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1793</Words>
  <Characters>10221</Characters>
  <Application>Microsoft Office Word</Application>
  <DocSecurity>0</DocSecurity>
  <Lines>85</Lines>
  <Paragraphs>23</Paragraphs>
  <ScaleCrop>false</ScaleCrop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</dc:title>
  <dc:subject/>
  <dc:creator/>
  <cp:keywords/>
  <dc:description/>
  <cp:lastModifiedBy>Половникова Ирина</cp:lastModifiedBy>
  <cp:revision>6</cp:revision>
  <dcterms:created xsi:type="dcterms:W3CDTF">2021-09-30T11:13:00Z</dcterms:created>
  <dcterms:modified xsi:type="dcterms:W3CDTF">2022-01-31T08:32:00Z</dcterms:modified>
</cp:coreProperties>
</file>