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22" w:rsidRDefault="00842322" w:rsidP="00842322">
      <w:pPr>
        <w:pStyle w:val="1"/>
        <w:jc w:val="right"/>
        <w:rPr>
          <w:caps/>
          <w:sz w:val="28"/>
          <w:szCs w:val="28"/>
        </w:rPr>
      </w:pPr>
      <w:r>
        <w:rPr>
          <w:caps/>
          <w:sz w:val="28"/>
          <w:szCs w:val="28"/>
        </w:rPr>
        <w:t>Утверждаю</w:t>
      </w:r>
    </w:p>
    <w:p w:rsidR="00265E91" w:rsidRDefault="00265E91" w:rsidP="00265E91">
      <w:pPr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Первый заместитель </w:t>
      </w:r>
    </w:p>
    <w:p w:rsidR="00265E91" w:rsidRDefault="00265E91" w:rsidP="00265E91">
      <w:pPr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Генерального менеджера</w:t>
      </w:r>
    </w:p>
    <w:p w:rsidR="00265E91" w:rsidRDefault="00265E91" w:rsidP="00265E91">
      <w:pPr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ООО «Алтай </w:t>
      </w:r>
      <w:proofErr w:type="spellStart"/>
      <w:r>
        <w:rPr>
          <w:rFonts w:ascii="Times New Roman" w:hAnsi="Times New Roman" w:cs="Times New Roman"/>
          <w:lang w:eastAsia="ru-RU"/>
        </w:rPr>
        <w:t>Резорт</w:t>
      </w:r>
      <w:proofErr w:type="spellEnd"/>
      <w:r>
        <w:rPr>
          <w:rFonts w:ascii="Times New Roman" w:hAnsi="Times New Roman" w:cs="Times New Roman"/>
          <w:lang w:eastAsia="ru-RU"/>
        </w:rPr>
        <w:t>»</w:t>
      </w:r>
    </w:p>
    <w:p w:rsidR="00265E91" w:rsidRPr="00265E91" w:rsidRDefault="00265E91" w:rsidP="00265E91">
      <w:pPr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____________________ Кокшаров В.В. </w:t>
      </w:r>
    </w:p>
    <w:p w:rsidR="00265E91" w:rsidRDefault="00265E91" w:rsidP="00AC79A2">
      <w:pPr>
        <w:pStyle w:val="1"/>
        <w:rPr>
          <w:caps/>
          <w:sz w:val="28"/>
          <w:szCs w:val="28"/>
        </w:rPr>
      </w:pPr>
    </w:p>
    <w:p w:rsidR="00265E91" w:rsidRDefault="00265E91" w:rsidP="00AC79A2">
      <w:pPr>
        <w:pStyle w:val="1"/>
        <w:rPr>
          <w:caps/>
          <w:sz w:val="28"/>
          <w:szCs w:val="28"/>
        </w:rPr>
      </w:pPr>
    </w:p>
    <w:p w:rsidR="00AC79A2" w:rsidRPr="00DA01C1" w:rsidRDefault="00AC79A2" w:rsidP="00AC79A2">
      <w:pPr>
        <w:pStyle w:val="1"/>
        <w:rPr>
          <w:caps/>
          <w:sz w:val="28"/>
          <w:szCs w:val="28"/>
        </w:rPr>
      </w:pPr>
      <w:r w:rsidRPr="00DA01C1">
        <w:rPr>
          <w:caps/>
          <w:sz w:val="28"/>
          <w:szCs w:val="28"/>
        </w:rPr>
        <w:t>Техническое задание</w:t>
      </w:r>
    </w:p>
    <w:p w:rsidR="00AC79A2" w:rsidRPr="00DA01C1" w:rsidRDefault="00AC79A2" w:rsidP="00AC79A2">
      <w:pPr>
        <w:pStyle w:val="22"/>
        <w:rPr>
          <w:sz w:val="28"/>
          <w:szCs w:val="28"/>
        </w:rPr>
      </w:pPr>
      <w:r w:rsidRPr="00DA01C1">
        <w:rPr>
          <w:sz w:val="28"/>
          <w:szCs w:val="28"/>
        </w:rPr>
        <w:t xml:space="preserve"> Для организации и проведения открытого запроса предложений </w:t>
      </w:r>
    </w:p>
    <w:p w:rsidR="00AC79A2" w:rsidRDefault="00AC79A2" w:rsidP="00AC79A2">
      <w:pPr>
        <w:pStyle w:val="22"/>
        <w:rPr>
          <w:sz w:val="28"/>
          <w:szCs w:val="28"/>
        </w:rPr>
      </w:pPr>
      <w:r>
        <w:rPr>
          <w:sz w:val="28"/>
          <w:szCs w:val="28"/>
        </w:rPr>
        <w:t>н</w:t>
      </w:r>
      <w:r w:rsidRPr="00DA01C1">
        <w:rPr>
          <w:sz w:val="28"/>
          <w:szCs w:val="28"/>
        </w:rPr>
        <w:t>а</w:t>
      </w:r>
      <w:r>
        <w:rPr>
          <w:sz w:val="28"/>
          <w:szCs w:val="28"/>
        </w:rPr>
        <w:t xml:space="preserve"> оказание услуг в 2021</w:t>
      </w:r>
      <w:r w:rsidRPr="00DA01C1">
        <w:rPr>
          <w:sz w:val="28"/>
          <w:szCs w:val="28"/>
        </w:rPr>
        <w:t xml:space="preserve"> г. </w:t>
      </w:r>
    </w:p>
    <w:p w:rsidR="00AC79A2" w:rsidRPr="00686425" w:rsidRDefault="00AC79A2" w:rsidP="00AC79A2">
      <w:pPr>
        <w:pStyle w:val="22"/>
        <w:rPr>
          <w:sz w:val="28"/>
          <w:szCs w:val="28"/>
        </w:rPr>
      </w:pPr>
      <w:r>
        <w:rPr>
          <w:sz w:val="28"/>
          <w:szCs w:val="28"/>
        </w:rPr>
        <w:t>д</w:t>
      </w:r>
      <w:r w:rsidRPr="00DA01C1">
        <w:rPr>
          <w:sz w:val="28"/>
          <w:szCs w:val="28"/>
        </w:rPr>
        <w:t xml:space="preserve">ля нужд ООО «Алтай </w:t>
      </w:r>
      <w:proofErr w:type="spellStart"/>
      <w:r w:rsidRPr="00DA01C1">
        <w:rPr>
          <w:sz w:val="28"/>
          <w:szCs w:val="28"/>
        </w:rPr>
        <w:t>Резорт</w:t>
      </w:r>
      <w:proofErr w:type="spellEnd"/>
      <w:r w:rsidRPr="00DA01C1">
        <w:rPr>
          <w:sz w:val="28"/>
          <w:szCs w:val="28"/>
        </w:rPr>
        <w:t>»</w:t>
      </w:r>
    </w:p>
    <w:p w:rsidR="00AC79A2" w:rsidRDefault="00AC79A2" w:rsidP="00AC79A2">
      <w:pPr>
        <w:rPr>
          <w:color w:val="000000"/>
          <w:spacing w:val="1"/>
          <w:sz w:val="24"/>
          <w:szCs w:val="24"/>
        </w:rPr>
      </w:pPr>
    </w:p>
    <w:p w:rsidR="00AC79A2" w:rsidRPr="002441C2" w:rsidRDefault="00AC79A2" w:rsidP="00AC79A2">
      <w:pPr>
        <w:pStyle w:val="22"/>
        <w:rPr>
          <w:b/>
          <w:sz w:val="22"/>
          <w:szCs w:val="22"/>
        </w:rPr>
      </w:pPr>
    </w:p>
    <w:p w:rsidR="00AC79A2" w:rsidRPr="002441C2" w:rsidRDefault="00AC79A2" w:rsidP="00AC79A2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 w:rsidRPr="002441C2">
        <w:rPr>
          <w:rFonts w:ascii="Times New Roman" w:hAnsi="Times New Roman" w:cs="Times New Roman"/>
          <w:b/>
        </w:rPr>
        <w:t>1.Общие сведения о предмете открытого запроса предложений.</w:t>
      </w:r>
    </w:p>
    <w:p w:rsidR="00AC79A2" w:rsidRPr="002441C2" w:rsidRDefault="00AC79A2" w:rsidP="00AC79A2">
      <w:pPr>
        <w:pStyle w:val="22"/>
        <w:jc w:val="both"/>
        <w:rPr>
          <w:sz w:val="22"/>
          <w:szCs w:val="22"/>
        </w:rPr>
      </w:pPr>
      <w:r w:rsidRPr="002441C2">
        <w:rPr>
          <w:b/>
          <w:sz w:val="22"/>
          <w:szCs w:val="22"/>
        </w:rPr>
        <w:t xml:space="preserve">      </w:t>
      </w:r>
      <w:r w:rsidRPr="000A2073">
        <w:rPr>
          <w:sz w:val="22"/>
          <w:szCs w:val="22"/>
        </w:rPr>
        <w:t>1.1. Предмет</w:t>
      </w:r>
      <w:r w:rsidRPr="002441C2">
        <w:rPr>
          <w:sz w:val="22"/>
          <w:szCs w:val="22"/>
        </w:rPr>
        <w:t xml:space="preserve"> закупки:</w:t>
      </w:r>
      <w:r w:rsidRPr="002441C2">
        <w:rPr>
          <w:b/>
          <w:sz w:val="22"/>
          <w:szCs w:val="22"/>
        </w:rPr>
        <w:t xml:space="preserve"> </w:t>
      </w:r>
      <w:r w:rsidRPr="002441C2">
        <w:rPr>
          <w:sz w:val="22"/>
          <w:szCs w:val="22"/>
        </w:rPr>
        <w:t xml:space="preserve">право заключения договора на оказание услуг </w:t>
      </w:r>
      <w:r>
        <w:rPr>
          <w:sz w:val="22"/>
          <w:szCs w:val="22"/>
        </w:rPr>
        <w:t>в</w:t>
      </w:r>
      <w:r w:rsidRPr="002441C2">
        <w:rPr>
          <w:sz w:val="22"/>
          <w:szCs w:val="22"/>
        </w:rPr>
        <w:t xml:space="preserve"> 20</w:t>
      </w:r>
      <w:r>
        <w:rPr>
          <w:sz w:val="22"/>
          <w:szCs w:val="22"/>
        </w:rPr>
        <w:t xml:space="preserve">21 </w:t>
      </w:r>
      <w:r w:rsidRPr="002441C2">
        <w:rPr>
          <w:sz w:val="22"/>
          <w:szCs w:val="22"/>
        </w:rPr>
        <w:t xml:space="preserve">г. </w:t>
      </w:r>
      <w:r>
        <w:rPr>
          <w:sz w:val="22"/>
          <w:szCs w:val="22"/>
        </w:rPr>
        <w:t>д</w:t>
      </w:r>
      <w:r w:rsidRPr="002441C2">
        <w:rPr>
          <w:sz w:val="22"/>
          <w:szCs w:val="22"/>
        </w:rPr>
        <w:t xml:space="preserve">ля нужд ООО «Алтай </w:t>
      </w:r>
      <w:proofErr w:type="spellStart"/>
      <w:r w:rsidRPr="002441C2">
        <w:rPr>
          <w:sz w:val="22"/>
          <w:szCs w:val="22"/>
        </w:rPr>
        <w:t>Резорт</w:t>
      </w:r>
      <w:proofErr w:type="spellEnd"/>
      <w:r w:rsidRPr="002441C2">
        <w:rPr>
          <w:sz w:val="22"/>
          <w:szCs w:val="22"/>
        </w:rPr>
        <w:t>».</w:t>
      </w:r>
    </w:p>
    <w:p w:rsidR="00AC79A2" w:rsidRPr="002441C2" w:rsidRDefault="00AC79A2" w:rsidP="00AC79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41C2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2441C2">
        <w:rPr>
          <w:rFonts w:ascii="Times New Roman" w:hAnsi="Times New Roman" w:cs="Times New Roman"/>
        </w:rPr>
        <w:t>1.</w:t>
      </w:r>
      <w:r w:rsidR="002B4512">
        <w:rPr>
          <w:rFonts w:ascii="Times New Roman" w:hAnsi="Times New Roman" w:cs="Times New Roman"/>
        </w:rPr>
        <w:t>2</w:t>
      </w:r>
      <w:r w:rsidRPr="002441C2">
        <w:rPr>
          <w:rFonts w:ascii="Times New Roman" w:hAnsi="Times New Roman" w:cs="Times New Roman"/>
        </w:rPr>
        <w:t>.</w:t>
      </w:r>
      <w:r w:rsidR="00F02CAC">
        <w:rPr>
          <w:rFonts w:ascii="Times New Roman" w:hAnsi="Times New Roman" w:cs="Times New Roman"/>
        </w:rPr>
        <w:t xml:space="preserve"> </w:t>
      </w:r>
      <w:r w:rsidRPr="000A2073">
        <w:rPr>
          <w:rFonts w:ascii="Times New Roman" w:hAnsi="Times New Roman" w:cs="Times New Roman"/>
        </w:rPr>
        <w:t>Место выполнения работ (оказания услуг):</w:t>
      </w:r>
      <w:r w:rsidRPr="002441C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территория </w:t>
      </w:r>
      <w:r w:rsidRPr="002441C2">
        <w:rPr>
          <w:rFonts w:ascii="Times New Roman" w:hAnsi="Times New Roman" w:cs="Times New Roman"/>
        </w:rPr>
        <w:t>Природно-</w:t>
      </w:r>
      <w:r>
        <w:rPr>
          <w:rFonts w:ascii="Times New Roman" w:hAnsi="Times New Roman" w:cs="Times New Roman"/>
        </w:rPr>
        <w:t>о</w:t>
      </w:r>
      <w:r w:rsidRPr="002441C2">
        <w:rPr>
          <w:rFonts w:ascii="Times New Roman" w:hAnsi="Times New Roman" w:cs="Times New Roman"/>
        </w:rPr>
        <w:t xml:space="preserve">здоровительного комплекса «Алтай </w:t>
      </w:r>
      <w:proofErr w:type="spellStart"/>
      <w:r w:rsidRPr="002441C2">
        <w:rPr>
          <w:rFonts w:ascii="Times New Roman" w:hAnsi="Times New Roman" w:cs="Times New Roman"/>
        </w:rPr>
        <w:t>Резорт</w:t>
      </w:r>
      <w:proofErr w:type="spellEnd"/>
      <w:r w:rsidRPr="002441C2">
        <w:rPr>
          <w:rFonts w:ascii="Times New Roman" w:hAnsi="Times New Roman" w:cs="Times New Roman"/>
        </w:rPr>
        <w:t>»</w:t>
      </w:r>
    </w:p>
    <w:p w:rsidR="00AC79A2" w:rsidRPr="002441C2" w:rsidRDefault="00AC79A2" w:rsidP="00AC79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41C2">
        <w:rPr>
          <w:rFonts w:ascii="Times New Roman" w:hAnsi="Times New Roman" w:cs="Times New Roman"/>
        </w:rPr>
        <w:t xml:space="preserve">      1.</w:t>
      </w:r>
      <w:r w:rsidR="002B4512">
        <w:rPr>
          <w:rFonts w:ascii="Times New Roman" w:hAnsi="Times New Roman" w:cs="Times New Roman"/>
        </w:rPr>
        <w:t>3</w:t>
      </w:r>
      <w:r w:rsidRPr="002441C2">
        <w:rPr>
          <w:rFonts w:ascii="Times New Roman" w:hAnsi="Times New Roman" w:cs="Times New Roman"/>
        </w:rPr>
        <w:t>.</w:t>
      </w:r>
      <w:r w:rsidRPr="002441C2">
        <w:rPr>
          <w:rFonts w:ascii="Times New Roman" w:hAnsi="Times New Roman" w:cs="Times New Roman"/>
          <w:b/>
          <w:i/>
        </w:rPr>
        <w:t xml:space="preserve">  </w:t>
      </w:r>
      <w:r w:rsidRPr="000A2073">
        <w:rPr>
          <w:rFonts w:ascii="Times New Roman" w:hAnsi="Times New Roman" w:cs="Times New Roman"/>
        </w:rPr>
        <w:t>Источник финансирования</w:t>
      </w:r>
      <w:r w:rsidRPr="002441C2">
        <w:rPr>
          <w:rFonts w:ascii="Times New Roman" w:hAnsi="Times New Roman" w:cs="Times New Roman"/>
        </w:rPr>
        <w:t xml:space="preserve"> – собственные средства ООО «Алтай </w:t>
      </w:r>
      <w:proofErr w:type="spellStart"/>
      <w:r w:rsidRPr="002441C2">
        <w:rPr>
          <w:rFonts w:ascii="Times New Roman" w:hAnsi="Times New Roman" w:cs="Times New Roman"/>
        </w:rPr>
        <w:t>Резорт</w:t>
      </w:r>
      <w:proofErr w:type="spellEnd"/>
      <w:r w:rsidRPr="002441C2">
        <w:rPr>
          <w:rFonts w:ascii="Times New Roman" w:hAnsi="Times New Roman" w:cs="Times New Roman"/>
        </w:rPr>
        <w:t>».</w:t>
      </w:r>
    </w:p>
    <w:p w:rsidR="00AC79A2" w:rsidRPr="002441C2" w:rsidRDefault="00AC79A2" w:rsidP="00AC79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41C2">
        <w:rPr>
          <w:rFonts w:ascii="Times New Roman" w:hAnsi="Times New Roman" w:cs="Times New Roman"/>
        </w:rPr>
        <w:t xml:space="preserve">      1.</w:t>
      </w:r>
      <w:r w:rsidR="002B4512">
        <w:rPr>
          <w:rFonts w:ascii="Times New Roman" w:hAnsi="Times New Roman" w:cs="Times New Roman"/>
        </w:rPr>
        <w:t>4</w:t>
      </w:r>
      <w:r w:rsidRPr="000A2073">
        <w:rPr>
          <w:rFonts w:ascii="Times New Roman" w:hAnsi="Times New Roman" w:cs="Times New Roman"/>
        </w:rPr>
        <w:t xml:space="preserve">. </w:t>
      </w:r>
      <w:r w:rsidRPr="000A2073">
        <w:rPr>
          <w:rFonts w:ascii="Times New Roman" w:hAnsi="Times New Roman" w:cs="Times New Roman"/>
          <w:i/>
        </w:rPr>
        <w:t xml:space="preserve"> </w:t>
      </w:r>
      <w:r w:rsidRPr="000A2073">
        <w:rPr>
          <w:rFonts w:ascii="Times New Roman" w:hAnsi="Times New Roman" w:cs="Times New Roman"/>
        </w:rPr>
        <w:t>Срок выполнения работ (оказания услуг)</w:t>
      </w:r>
      <w:r w:rsidRPr="002441C2">
        <w:rPr>
          <w:rFonts w:ascii="Times New Roman" w:hAnsi="Times New Roman" w:cs="Times New Roman"/>
          <w:b/>
        </w:rPr>
        <w:t xml:space="preserve"> – </w:t>
      </w:r>
      <w:r w:rsidR="002B4512" w:rsidRPr="002B4512">
        <w:rPr>
          <w:rFonts w:ascii="Times New Roman" w:hAnsi="Times New Roman" w:cs="Times New Roman"/>
        </w:rPr>
        <w:t>45 дней</w:t>
      </w:r>
      <w:r w:rsidR="002B4512">
        <w:rPr>
          <w:rFonts w:ascii="Times New Roman" w:hAnsi="Times New Roman" w:cs="Times New Roman"/>
          <w:b/>
        </w:rPr>
        <w:t xml:space="preserve"> </w:t>
      </w:r>
      <w:r w:rsidRPr="002441C2">
        <w:rPr>
          <w:rFonts w:ascii="Times New Roman" w:hAnsi="Times New Roman" w:cs="Times New Roman"/>
        </w:rPr>
        <w:t>с момента заключения договора</w:t>
      </w:r>
      <w:r w:rsidRPr="002441C2">
        <w:rPr>
          <w:rFonts w:ascii="Times New Roman" w:hAnsi="Times New Roman" w:cs="Times New Roman"/>
          <w:b/>
        </w:rPr>
        <w:t xml:space="preserve"> </w:t>
      </w:r>
    </w:p>
    <w:p w:rsidR="00AC79A2" w:rsidRDefault="00AC79A2" w:rsidP="00AC79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41C2">
        <w:rPr>
          <w:rFonts w:ascii="Times New Roman" w:hAnsi="Times New Roman" w:cs="Times New Roman"/>
        </w:rPr>
        <w:t xml:space="preserve">      1.</w:t>
      </w:r>
      <w:r w:rsidR="002B4512">
        <w:rPr>
          <w:rFonts w:ascii="Times New Roman" w:hAnsi="Times New Roman" w:cs="Times New Roman"/>
        </w:rPr>
        <w:t>5</w:t>
      </w:r>
      <w:r w:rsidRPr="002441C2">
        <w:rPr>
          <w:rFonts w:ascii="Times New Roman" w:hAnsi="Times New Roman" w:cs="Times New Roman"/>
        </w:rPr>
        <w:t>.</w:t>
      </w:r>
      <w:r w:rsidRPr="002441C2">
        <w:rPr>
          <w:rFonts w:ascii="Times New Roman" w:hAnsi="Times New Roman" w:cs="Times New Roman"/>
          <w:b/>
          <w:i/>
        </w:rPr>
        <w:t xml:space="preserve"> </w:t>
      </w:r>
      <w:r w:rsidRPr="000A2073">
        <w:rPr>
          <w:rFonts w:ascii="Times New Roman" w:hAnsi="Times New Roman" w:cs="Times New Roman"/>
        </w:rPr>
        <w:t>Ценовые показатели:</w:t>
      </w:r>
      <w:r w:rsidRPr="002441C2">
        <w:rPr>
          <w:rFonts w:ascii="Times New Roman" w:hAnsi="Times New Roman" w:cs="Times New Roman"/>
        </w:rPr>
        <w:t xml:space="preserve"> предельная стоимость в целом по предмету договора </w:t>
      </w:r>
      <w:r w:rsidRPr="002441C2">
        <w:rPr>
          <w:rFonts w:ascii="Times New Roman" w:hAnsi="Times New Roman" w:cs="Times New Roman"/>
          <w:bCs/>
        </w:rPr>
        <w:t>в</w:t>
      </w:r>
      <w:r w:rsidRPr="002441C2">
        <w:rPr>
          <w:rFonts w:ascii="Times New Roman" w:hAnsi="Times New Roman" w:cs="Times New Roman"/>
        </w:rPr>
        <w:t xml:space="preserve"> текущих ценах 20</w:t>
      </w:r>
      <w:r>
        <w:rPr>
          <w:rFonts w:ascii="Times New Roman" w:hAnsi="Times New Roman" w:cs="Times New Roman"/>
        </w:rPr>
        <w:t>21</w:t>
      </w:r>
      <w:r w:rsidRPr="002441C2">
        <w:rPr>
          <w:rFonts w:ascii="Times New Roman" w:hAnsi="Times New Roman" w:cs="Times New Roman"/>
        </w:rPr>
        <w:t xml:space="preserve"> года. </w:t>
      </w:r>
    </w:p>
    <w:p w:rsidR="002B4512" w:rsidRDefault="00AC79A2" w:rsidP="00AC79A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5A1">
        <w:rPr>
          <w:rFonts w:ascii="Times New Roman" w:hAnsi="Times New Roman" w:cs="Times New Roman"/>
        </w:rPr>
        <w:t>1.</w:t>
      </w:r>
      <w:r w:rsidR="002B4512">
        <w:rPr>
          <w:rFonts w:ascii="Times New Roman" w:hAnsi="Times New Roman" w:cs="Times New Roman"/>
        </w:rPr>
        <w:t>6</w:t>
      </w:r>
      <w:r w:rsidRPr="009135A1">
        <w:rPr>
          <w:rFonts w:ascii="Times New Roman" w:hAnsi="Times New Roman" w:cs="Times New Roman"/>
        </w:rPr>
        <w:t xml:space="preserve"> Инициатор руководитель отдела хозяйственного обеспечения Климов М.В.  </w:t>
      </w:r>
      <w:r w:rsidR="002B4512">
        <w:rPr>
          <w:rFonts w:ascii="Times New Roman" w:hAnsi="Times New Roman" w:cs="Times New Roman"/>
        </w:rPr>
        <w:t xml:space="preserve">                                         </w:t>
      </w:r>
    </w:p>
    <w:p w:rsidR="00AC79A2" w:rsidRPr="009135A1" w:rsidRDefault="002B4512" w:rsidP="00AC79A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C79A2" w:rsidRPr="009135A1">
        <w:rPr>
          <w:rFonts w:ascii="Times New Roman" w:hAnsi="Times New Roman" w:cs="Times New Roman"/>
        </w:rPr>
        <w:t>тел. 8 9136995658</w:t>
      </w:r>
    </w:p>
    <w:p w:rsidR="00AC79A2" w:rsidRPr="000A2073" w:rsidRDefault="00AC79A2" w:rsidP="00AC79A2">
      <w:pPr>
        <w:pStyle w:val="a6"/>
        <w:rPr>
          <w:b/>
          <w:sz w:val="22"/>
          <w:szCs w:val="22"/>
        </w:rPr>
      </w:pPr>
      <w:r w:rsidRPr="000A2073">
        <w:rPr>
          <w:b/>
          <w:sz w:val="22"/>
          <w:szCs w:val="22"/>
        </w:rPr>
        <w:t xml:space="preserve">      2.   Задание:</w:t>
      </w:r>
    </w:p>
    <w:tbl>
      <w:tblPr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699"/>
        <w:gridCol w:w="6095"/>
        <w:gridCol w:w="993"/>
        <w:gridCol w:w="1134"/>
        <w:gridCol w:w="1274"/>
      </w:tblGrid>
      <w:tr w:rsidR="00AC79A2" w:rsidRPr="00CA57EE" w:rsidTr="00423BEF">
        <w:trPr>
          <w:cantSplit/>
          <w:trHeight w:val="80"/>
        </w:trPr>
        <w:tc>
          <w:tcPr>
            <w:tcW w:w="10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3216A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center"/>
              <w:rPr>
                <w:rFonts w:ascii="Times New Roman" w:hAnsi="Times New Roman" w:cs="Times New Roman"/>
              </w:rPr>
            </w:pPr>
            <w:r w:rsidRPr="000A2073">
              <w:rPr>
                <w:rFonts w:ascii="Times New Roman" w:hAnsi="Times New Roman" w:cs="Times New Roman"/>
              </w:rPr>
              <w:t xml:space="preserve">Производство работ по </w:t>
            </w:r>
            <w:r>
              <w:rPr>
                <w:rFonts w:ascii="Times New Roman" w:hAnsi="Times New Roman" w:cs="Times New Roman"/>
              </w:rPr>
              <w:t xml:space="preserve">капитальному ремонту </w:t>
            </w:r>
          </w:p>
          <w:p w:rsidR="00AC79A2" w:rsidRPr="000A2073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коттеджей №3, №4, №5 (типовой проект)</w:t>
            </w:r>
            <w:r w:rsidRPr="000A2073">
              <w:rPr>
                <w:rFonts w:ascii="Times New Roman" w:hAnsi="Times New Roman" w:cs="Times New Roman"/>
              </w:rPr>
              <w:t>.</w:t>
            </w:r>
          </w:p>
          <w:p w:rsidR="00AC79A2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center"/>
              <w:rPr>
                <w:rFonts w:ascii="Times New Roman" w:hAnsi="Times New Roman" w:cs="Times New Roman"/>
              </w:rPr>
            </w:pPr>
            <w:r w:rsidRPr="002441C2">
              <w:rPr>
                <w:rFonts w:ascii="Times New Roman" w:hAnsi="Times New Roman" w:cs="Times New Roman"/>
              </w:rPr>
              <w:t xml:space="preserve">Ведомость </w:t>
            </w:r>
            <w:r>
              <w:rPr>
                <w:rFonts w:ascii="Times New Roman" w:hAnsi="Times New Roman" w:cs="Times New Roman"/>
              </w:rPr>
              <w:t xml:space="preserve">видов и </w:t>
            </w:r>
            <w:r w:rsidRPr="002441C2">
              <w:rPr>
                <w:rFonts w:ascii="Times New Roman" w:hAnsi="Times New Roman" w:cs="Times New Roman"/>
              </w:rPr>
              <w:t>объемов работ</w:t>
            </w:r>
          </w:p>
          <w:p w:rsidR="00AC79A2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center"/>
              <w:rPr>
                <w:rFonts w:ascii="Times New Roman" w:hAnsi="Times New Roman" w:cs="Times New Roman"/>
              </w:rPr>
            </w:pPr>
          </w:p>
          <w:p w:rsidR="00AC79A2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Коттедж №3</w:t>
            </w:r>
          </w:p>
          <w:p w:rsidR="00AC79A2" w:rsidRPr="00CA57EE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AC79A2" w:rsidRPr="00DD144C" w:rsidTr="00423BEF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1274" w:type="dxa"/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AC79A2" w:rsidRPr="00DD144C" w:rsidRDefault="00AC79A2" w:rsidP="00AC7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8921" w:type="dxa"/>
        <w:tblInd w:w="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9"/>
        <w:gridCol w:w="6095"/>
        <w:gridCol w:w="993"/>
        <w:gridCol w:w="1134"/>
      </w:tblGrid>
      <w:tr w:rsidR="00AC79A2" w:rsidRPr="00DD144C" w:rsidTr="00423BEF">
        <w:trPr>
          <w:cantSplit/>
          <w:tblHeader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ДЕМОНТАЖНЫЕ РАБОТЫ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стен: из керамических глазурованных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91,2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1 слой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2 слоя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64,44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каркаса перегородок. Разборка каркаса деревянных стен: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облицовки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63,38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обоев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обшивки рейкой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88,07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Разборка потолка из обшивочной рейки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67,73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подшивки потолков: чистой из строганных досок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85,5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11200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Откосной доски. Демонтаж оконных коробок: в рубленых стенах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дверных коробок: в деревянных стенах рубленных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дверных полотен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СТЕHЫ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1476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1509.5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18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перегородок из гипсокартонных листов (ГКЛ) по системе "КНАУФ" с одинарным металлическим каркасом и однослойной обшивкой с обеих сторон (С 111): глухих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Ремонт и восстановление герметизации коробок окон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8,85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21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"КНАУФ"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66,66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22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92,84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23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24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Покраска стен пропиточными составами.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элементов каркаса: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Обшивка каркасных стен: досками обшивки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поверхностей грунтовкой глубокого проникновения: за 2 раза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Оклейка стен сеткой малярной. Оклейка обоями стен по листовым материалам, гипсобетонным и гипсолитовым поверхностям: простыми и средней плотности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Отделка стен внутри помещений</w:t>
            </w:r>
            <w:r w:rsidRPr="00DD144C">
              <w:rPr>
                <w:rFonts w:ascii="Verdana" w:hAnsi="Verdana" w:cs="Verdana"/>
                <w:color w:val="FF0000"/>
                <w:sz w:val="16"/>
                <w:szCs w:val="16"/>
              </w:rPr>
              <w:t xml:space="preserve"> </w:t>
            </w: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Стукко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Сета (серебро)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Диатом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, 3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Кремпласт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микс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декоративное,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Гель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Лючидо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1л глянцевый,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Ada/G32032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Ada/G32031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Mosaico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/G3229A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10.44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Nocciola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/G32038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/G3228А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/G3225А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16.24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/G32037 </w:t>
            </w: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182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Окраска поливинилацетатными водоэмульсионными составами высококачественная: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24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Установка сантехнических шкафов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Сантехнические шкафы 1520*670*180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Сантехнические шкафы 1050*630*170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Сантехнические шкафы 750*650*100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 Установка и сборка зеркал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Багетная рама 64*64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Багетная рама 74*64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Зеркало 634*734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lastRenderedPageBreak/>
              <w:t>58.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Зеркало 634*634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Расшивка трещин в деревянных стенах с заделкой мастикой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632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Высококачественная окраска масляными составами по дереву: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9,48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i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i/>
                <w:sz w:val="16"/>
                <w:szCs w:val="16"/>
                <w:u w:val="single"/>
              </w:rPr>
              <w:t>ПОТОЛКИ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Обшивка потолка рейками. Устройство: потолков реечных алюминиевых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262,84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62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Шлифовка на 1-ый раз. Острожка: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178,63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63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Окраска потолков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538,4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64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 xml:space="preserve">Устройство деревянных плинтусов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479,4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Карниз  потолочный деревянный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458.944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Угловые элементы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25.25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67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Окраска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11,35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68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Улучшенная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i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sz w:val="16"/>
                <w:szCs w:val="16"/>
              </w:rPr>
              <w:t>11,35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i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i/>
                <w:sz w:val="16"/>
                <w:szCs w:val="16"/>
                <w:u w:val="single"/>
              </w:rPr>
              <w:t>ПРОЕМЫ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оконных проемов отдельными элементами в деревянных рубленых стенах, переплеты: одинарные, площадь проема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Оконные блоки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лиственицы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Установка откосной доски. Установка коробок в деревянных стенах: рубленых в оконных проемах площадью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17,017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3.57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наличники) (Для окон Эркера))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8.897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(откосная доска) (Сан. узлы))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4.55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76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крепление наличников, коробок блоков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2300*135*20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1250*150*30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79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наружных и внутренних дверных проемов отдельными элементами в деревянных рубленых стенах, площадь проема: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25,85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Дверные блоки лиственница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2.15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Коробочный брус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Наличник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89.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Ручка дверная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H-0579-Z-AB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Apecs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Петля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универ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4*3*3,0 В4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6-45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с/у 2070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Завертка (фиксатор)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0503 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Aлекс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94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Герметизация блоков пеной монтажной. Ремонт и восстановление изоляции шахт лифтов: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95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дверных приборов. Смена оконных приборов: остановы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Ограничитель магнитный 809  ст. бронза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ЛЕСТHИЦА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97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Очистка фанеры от клея. Циклевка паркетных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98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ступеней, поручней и балясин по месту. Острожка дощатых покрытий площадью: до 5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9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ступеней, поручней и балясин. Высококачественная окраска масляными составами по дереву: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  <w:r>
              <w:rPr>
                <w:rFonts w:ascii="Verdana" w:hAnsi="Verdana" w:cs="Verdana"/>
                <w:sz w:val="16"/>
                <w:szCs w:val="16"/>
              </w:rPr>
              <w:t>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паркетных досок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  <w:r>
              <w:rPr>
                <w:rFonts w:ascii="Verdana" w:hAnsi="Verdana" w:cs="Verdana"/>
                <w:sz w:val="16"/>
                <w:szCs w:val="16"/>
              </w:rPr>
              <w:t>01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&lt;КНАУФ&gt;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проемом, за вычетом проемов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  <w:r>
              <w:rPr>
                <w:rFonts w:ascii="Verdana" w:hAnsi="Verdana" w:cs="Verdana"/>
                <w:sz w:val="16"/>
                <w:szCs w:val="16"/>
              </w:rPr>
              <w:t>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  <w:r>
              <w:rPr>
                <w:rFonts w:ascii="Verdana" w:hAnsi="Verdana" w:cs="Verdana"/>
                <w:sz w:val="16"/>
                <w:szCs w:val="16"/>
              </w:rPr>
              <w:t>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подвесных потолков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листов (ГВЛ) по системе "КНАУФ": одноуровневых (П 213)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7,42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Оклейка стен сеткой малярной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Шпатлевка. Сплошное выравнивание внутренних поверхностей из сухих растворных смесей толщиной до 10 мм: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Отделка стен внутри помещений 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Облицовка стен плитами из известняка толщиной 60 мм при числе плит в 1 м2: более 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10,3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Природный камень облицовочный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84,62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Окраска поливинилацетатными водоэмульсионными составами высококачественная: по сборным конструкциям потолков, подготовленным под окраску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21,2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ФАСАД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Очистка вручную поверхности фасадов от перхлорвиниловых и масляных красок: с земли и лесов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Улучшенная окраска пропитывающими масляными составами по дереву стен.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разборка наружных инвентарных лесов высотой до 16 м: трубчатых для прочих отделочных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жалюзийных решеток. Установка дверных блоков: шкафных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КРЫЛЬЦО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фундаментных плит бетонных плоских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0,16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каркаса из брусьев для навесов и крылец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0.96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Рубка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крыльцаРубка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стен: из бревен диаметром 26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Лес кедровый круглый диаметром 450мм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5.67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Антисептическая обработка деревянных конструкций составом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Пирилакс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" при помощи аппарата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аэрозольно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-капельного распыления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29,9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Сборка лестниц с перилами и площадок с маршами: с забежными ступенями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3,9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Ограждение крыльца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14.8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покрытий: дощатых толщиной 28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полов лаком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ЦОКОЛЬНЫЙ ЭТАЖ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плитки 45*45. Устройство покрытий из плит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керамогранитных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размером: 40х40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металлического дверного блока. Установка металлических дверных блоков в готовые проемы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блоков в наружных и внутренних дверных проемах: в каменных стенах, площадь проема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стен (до 5 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потолков (до 5мм)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потолков,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  <w:trHeight w:val="10"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</w:tbl>
    <w:p w:rsidR="00AC79A2" w:rsidRPr="00DD144C" w:rsidRDefault="00AC79A2" w:rsidP="00AC79A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p w:rsidR="00AC79A2" w:rsidRPr="00DD144C" w:rsidRDefault="00AC79A2" w:rsidP="00AC79A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C79A2" w:rsidRPr="00DD144C" w:rsidTr="00423BEF">
        <w:trPr>
          <w:cantSplit/>
        </w:trPr>
        <w:tc>
          <w:tcPr>
            <w:tcW w:w="10205" w:type="dxa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sz w:val="16"/>
                <w:szCs w:val="16"/>
              </w:rPr>
            </w:pPr>
            <w:r w:rsidRPr="00DD144C">
              <w:rPr>
                <w:rFonts w:ascii="Verdana" w:hAnsi="Verdana" w:cs="Verdana"/>
                <w:b/>
                <w:sz w:val="16"/>
                <w:szCs w:val="16"/>
              </w:rPr>
              <w:t>Сантехнические работы</w:t>
            </w:r>
          </w:p>
        </w:tc>
      </w:tr>
    </w:tbl>
    <w:p w:rsidR="00AC79A2" w:rsidRPr="00DD144C" w:rsidRDefault="00AC79A2" w:rsidP="00AC79A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6284"/>
        <w:gridCol w:w="993"/>
        <w:gridCol w:w="1134"/>
      </w:tblGrid>
      <w:tr w:rsidR="00AC79A2" w:rsidRPr="00DD144C" w:rsidTr="00423BEF">
        <w:trPr>
          <w:cantSplit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AC79A2" w:rsidRPr="00DD144C" w:rsidRDefault="00AC79A2" w:rsidP="00AC7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6237"/>
        <w:gridCol w:w="993"/>
        <w:gridCol w:w="1134"/>
      </w:tblGrid>
      <w:tr w:rsidR="00AC79A2" w:rsidRPr="00DD144C" w:rsidTr="00423BEF">
        <w:trPr>
          <w:cantSplit/>
          <w:tblHeader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ОТОПЛЕHИЕ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Слив воды из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1050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радиаторов весом до 80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чугунных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28,08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Манжеты резиновые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Осмотр отремонтированных приборов отопления при наполнении системы водой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Проверка на прогрев отопительных приборов с регулировкой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термостатической головки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воздушных кранов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распределительных гребенок диаметром корпуса: до 150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NKV-D RAUTHERV S на два контура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Соединение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резьбозажимное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Term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17*2 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отопления при стояковой системе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до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Труба отопительная 17*2 PAUTHERV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120.09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Муфта соединительная переходная ф20-16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 ф=20 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Шина фиксирующая RAUFIX 16/17/20 H833 без зубцов RAUTHERV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18,2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пластинами (плитами)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47,4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Пластины из вспененного полиэтилена толщиной: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700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отверстий: в деревянных конструкциях электродрелью диаметром 20 мм глубиной до 20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 ВОДОСНАБЖЕНИЕ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102,6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16*2,2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20,5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25*3.5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5 выходов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4 выхода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Евроконус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16*1/2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шаровый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1/2 полный "Идеал"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Кран американка 3/4 полный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Бугатти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Угольник настенный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внутр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. резьбой 16-Rp 1/2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Заглушка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Цанга ф26*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ф25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Муфта соединительная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ф-16 РХ 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16-R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25-R 3/4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16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25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Тройник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16-16-16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вентилей и клапанов обратных муфтовых диаметром: до 20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Подрозетники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123,1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40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КАHАЛИЗАЦИЯ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трубопроводов канализации из полиэтиленовых труб высокой плотности диаметром: 110 мм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трапов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Трап с глухим затвором с обратным клапаном ф50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Viega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70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УСТАНОВКА САНИТАРНО-ТЕХНИЧЕСКИХ ПРИБОРОВ</w:t>
            </w:r>
          </w:p>
        </w:tc>
      </w:tr>
      <w:tr w:rsidR="00AC79A2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унитазов и писсуаров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ванн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смесителя: с душевой сеткой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умывальников и раковин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 кабин душевых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унитазов: с бачком непосредственно присоединенным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комплекте: чаша, бачок, сиденье, механизм смыва, выпускной клапан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Vitra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Serenada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Гофра для унитаза WC-F20P гладкая, без лепестков, длиной от 200мм до 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умывальников одиночных: без подводки воды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Раковина с пьедесталом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Bella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MIGLIORE ML.BILL-25.073 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Крепление для раковины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Гофрасифон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удлиненный 1 1/2" 40/50 Ани пласт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раковины с донным клапаном MIGLIORE ML.LAD-934.CR LADY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Напольное биде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: из латунных хромированных труб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Полотенцесушитель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нержавеющий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кабин душевых: со стальными поддонами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круга900*900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круга1000*1000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Комплект оборудования для душевой кабины: смеситель, стойка, верхний душ, душевая лейка, шланг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поддонов душевых: чугунных глубоких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Patmos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Rodos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Сифон-гофра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удлин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1" 1/2*40*50 40х50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ванн гидромассажных: угловых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моек: на одно отделение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кухни MIGLIORE ML.CUC-451.CR REVIVAL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Угловой кран 1/2п-1/2п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Arco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A-80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10см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7см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1,5см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Термостатическая головка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гарнитуры туалетной: вешалок, подстаканников, поручней для ванн и т.д.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Мыльница и стакан с настенным держателем, хром 066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Ведро 5л, с нажимной педалью, хром 50, 107,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058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Крючок двойной, хром 062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Ёршик настенный хром/керамика 065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туалетных полочек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Полка-держатель для полотенец L50*24 см, хром 084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AC79A2" w:rsidRPr="00DD144C" w:rsidTr="00423BEF">
        <w:trPr>
          <w:cantSplit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Решетка угловая L22*P22*H5см, хром 50.119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9A2" w:rsidRPr="00DD144C" w:rsidRDefault="00AC79A2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</w:tbl>
    <w:p w:rsidR="00106250" w:rsidRDefault="00AC79A2" w:rsidP="00AC79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Коттедж №4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6284"/>
        <w:gridCol w:w="993"/>
        <w:gridCol w:w="1134"/>
      </w:tblGrid>
      <w:tr w:rsidR="00423BEF" w:rsidRPr="00DD144C" w:rsidTr="00423BEF">
        <w:trPr>
          <w:cantSplit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8921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6360"/>
        <w:gridCol w:w="993"/>
        <w:gridCol w:w="1134"/>
      </w:tblGrid>
      <w:tr w:rsidR="00423BEF" w:rsidRPr="00DD144C" w:rsidTr="00423BEF">
        <w:trPr>
          <w:cantSplit/>
          <w:tblHeader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ДЕМОНТАЖНЫЕ РАБОТЫ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плинтусов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114,6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паркетных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143,6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дощатых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78,2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изоляции покрытий и перекрытий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7.98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оснований покрытия полов: лаг из досок и брусков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полов из фанеры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керамических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цементных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стен: из керамических глазурованных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91,2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1 слой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2 слоя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64,44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каркаса перегородок. Разборка каркаса деревянных стен: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облицовки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63,38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обоев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обшивки рейкой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88,07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Разборка потолка из обшивочной рейки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67,73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подшивки потолков: чистой из строганных досок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85,5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11200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Откосной доски. Демонтаж оконных коробок: в рубленых стенах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дверных коробок: в деревянных стенах рубленных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дверных полотен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природного камня.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деревянных: крылец с площадками и ступенями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ограждений крыльца</w:t>
            </w:r>
          </w:p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14,24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ПОЛЫ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iCs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iCs/>
                <w:sz w:val="16"/>
                <w:szCs w:val="16"/>
              </w:rPr>
              <w:t>1 ЭТАЖ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цементных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Утепление пола. Устройство противопожарных поясов из ячеистых материалов на растворе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60,95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цементных стяжек: толщиной 100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Армирование подстилающих слоев и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набетонок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Проволока арматурная из низкоуглеродистой стали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-I, диаметром: 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Надбавки к ценам заготовок за сборку и сварку каркасов и сеток: плоских, диаметром 5-6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Изоляция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отстенная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10*180*25.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Изоляция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отстенная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10*180*25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п.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17.62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 на растворе их сухой смеси с приготовлением раствора в построечных условиях из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Ceresit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397.8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Ada/G32032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Фон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16.82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Gardenia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Плитка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Justlife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100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напольная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50103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bieg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chiaro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16*100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83.52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100, 125 мм,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25,3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Перестилка дощатых полов не крашеных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древесностружечных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повышенной водостойкости марки ФСФ,: сорт 2/4, толщина 12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0.5434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Циклевка паркетных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Проклейка паркета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Peleren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/6(2х-комп)(9,4+0,6)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паркетных досок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34.45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46.88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деревянных плинтусов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Плинтус шпон Дуб тонировка Грей Мун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браш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80*20*2500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22.02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металлического накладного профиля (порога)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Порожек 0,9м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iCs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iCs/>
                <w:sz w:val="16"/>
                <w:szCs w:val="16"/>
              </w:rPr>
              <w:t>2-ой этаж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плинтусов: деревянных и из пластмассовых материалов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99,3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покрытий паркетных полов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2 слоев фанеры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дощатых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керамических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цементных стяжек: толщиной 40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древесностружечных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водостойкая марки ФК,: сорт 2/4, толщина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покрытий и перекрытий изделиями из волокнистых и зернистых материалов насухо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пароизоляционного слоя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13.225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дощатых покрытий толщиной 28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древесностружечных из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повышенной водостойкости марки ФСФ,: сорт 2/4, толщина 12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1.42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Очистка фанеры от клея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11500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62.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11500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Пробковая подложка 2мм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119.6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126.46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плинтусов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24,6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Плинтус шпон Дуб тонировка Грей Мун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браш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80*20*2500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24.85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металлического накладного профиля (порога)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4,5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Порожек 0,9м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стяжек: из выравнивающей смеси типа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Ветонит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 5000, толщиной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3.38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 на растворе их сухой смеси с приготовлением раствора в построечных условиях из плиток: рельефных глазурованных керамических для полов многоцветных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76.05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/G3202A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30*30 см (керамическая плитка)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21.42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СТЕHЫ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1476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1509.5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Шпатлевка швов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1476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на 1-ый раз. Острожка: бревен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603,5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Машины шлифовальные: электрические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Шкурка шлифовальная двухслойная с зернистостью 40-25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53.108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Покраска стен пропиточными составами.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603,5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150.87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перегородок из гипсокартонных листов (ГКЛ) по системе "КНАУФ" с одинарным металлическим каркасом и однослойной обшивкой с обеих сторон (С 111): глухих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Ремонт и восстановление герметизации коробок окон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Пена монтажная: для герметизации стыков в баллончике емкостью 0,85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8,85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10.18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штраб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деревянных стенах. Рубка стен: из бревен диаметром 26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каркаса из брусьев для навесов и крылец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150 мм и более,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"КНАУФ"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66,66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92,84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Покраска стен пропиточными составами.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элементов каркаса: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Обшивка каркасных стен: досками обшивки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поверхностей грунтовкой глубокого проникновения: за 2 раза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Оклейка стен сеткой малярной. Оклейка обоями стен по листовым материалам, гипсобетонным и гипсолитовым поверхностям: простыми и средней плотности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Сетка армирующая фасадная SSA1363-4SM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196.62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Шпатлевка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Отделка стен внутри помещений</w:t>
            </w:r>
            <w:r w:rsidRPr="00DD144C">
              <w:rPr>
                <w:rFonts w:ascii="Verdana" w:hAnsi="Verdana" w:cs="Verdana"/>
                <w:color w:val="FF0000"/>
                <w:sz w:val="16"/>
                <w:szCs w:val="16"/>
              </w:rPr>
              <w:t xml:space="preserve"> </w:t>
            </w: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Стукко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Сета (серебро)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Диатом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, 3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Кремпласт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микс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декоративное,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Гель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Лючидо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1л глянцевый,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232.5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Ada/G32032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Ada/G32031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Mosaico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/G3229A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10.44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Nocciola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/G32038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/G3228А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/G3225А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16.24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/G32037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89.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природным камнем толщ. 60-80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высококачественная: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LUJA, ТИККУРИЛА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сантехнических шкафов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1520*670*180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1050*630*170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750*650*100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Установка и сборка зеркал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Багетная рама 64*64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Багетная рама 74*64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Зеркало 634*734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Зеркало 634*634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Расшивка трещин в деревянных стенах с заделкой мастикой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Эластичная масса для герметизации швов на базе акриловой смолы 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упак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. 0,6)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Remmers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Acryl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100GE-1129(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buche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) без зерна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упак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Высококачественная окраска масляными составами по дереву: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9,48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2.37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ПОТОЛКИ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Обшивка потолка рейками. Устройство: потолков реечных алюминиевых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262,84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Рейка обшивочная деревянная 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Вагонка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, сосна 18*140)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Брусок деревянный 50*50мм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290.7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на 1-ый раз. Острожка: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178,63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Машины шлифовальные: электрические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Шкурка шлифовальная двухслойная с зернистостью 40-25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15.71944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потолков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150.752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107.68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деревянных плинтусов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479,4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Карниз  потолочный деревянный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458.944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Угловые элементы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25.25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11,35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Улучшенная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11,35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3.38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4.54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ПРОЕМЫ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оконных проемов отдельными элементами в деревянных рубленых стенах, переплеты: одинарные, площадь проема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Оконные блоки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лиственицы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Установка откосной доски. Установка коробок в деревянных стенах: рубленых в оконных проемах площадью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17,017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3.57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наличники) (Для окон Эркера))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8.897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(откосная доска) (Сан. узлы))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4.55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крепление наличников, коробок блоков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2300*135*20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1250*150*30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наружных и внутренних дверных проемов отдельными элементами в деревянных рубленых стенах, площадь проема: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25,85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Дверные блоки лиственница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Коробочный брус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Наличник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Ручка дверная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H-0579-Z-AB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Apecs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Петля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универ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4*3*3,0 В4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6-45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с/у 2070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Завертка (фиксатор)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0503 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Aлекс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Герметизация блоков пеной монтажной. Ремонт и восстановление изоляции шахт лифтов: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Пена монтажная: для герметизации стыков в баллончике емкостью 0,85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дверных приборов. Смена оконных приборов: остановы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Ограничитель магнитный 809  ст. бронза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ЛЕСТHИЦА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Очистка фанеры от клея. Циклевка паркетных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ступеней, поручней и балясин по месту. Острожка дощатых покрытий площадью: до 5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ступеней, поручней и балясин. Высококачественная окраска масляными составами по дереву: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OSMO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4.34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паркетных досок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5.304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&lt;КНАУФ&gt;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проемом, за вычетом проемов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подвесных потолков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листов (ГВЛ) по системе "КНАУФ": одноуровневых (П 213)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7,42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17.68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Оклейка стен сеткой малярной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Сетка армирующая фасадная SSA1363-4SM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99.892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Шпатлевка. Сплошное выравнивание внутренних поверхностей из сухих растворных смесей толщиной до 10 мм: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Отделка стен внутри помещений 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Декоративное покрытие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Мармур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(15кг)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Пастелло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воск (3кг)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Облицовка стен плитами из известняка толщиной 60 мм при числе плит в 1 м2: более 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10,3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Природный камень облицовочный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84,62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Лак по камню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Stone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Окраска поливинилацетатными водоэмульсионными составами высококачественная: по сборным конструкциям потолков, подготовленным под окраску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LUJA, ТИККУРИЛА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14.63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ФАСАД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Очистка вручную поверхности фасадов от перхлорвиниловых и масляных красок: с земли и лесов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Улучшенная окраска пропитывающими масляными составами по дереву стен.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Aidol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HK-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Lasur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RC-720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деревозащитная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лазурь для наружных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206.5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разборка наружных инвентарных лесов высотой до 16 м: трубчатых для прочих отделочных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жалюзийных решеток. Установка дверных блоков: шкафных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Жалюзийная решетка 600*600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КРЫЛЬЦО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фундаментных плит бетонных плоских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0,16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каркаса из брусьев для навесов и крылец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0.96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150 мм и более,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1.008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Рубка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крыльцаРубка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стен: из бревен диаметром 26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Лес кедровый круглый диаметром 450мм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5.67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Антисептическая обработка деревянных конструкций составом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Пирилакс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" при помощи аппарата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аэрозольно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-капельного распыления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Сборка лестниц с перилами и площадок с маршами: с забежными ступенями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3,9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Лестница деревянная из кедра 1500*1300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Ограждение крыльца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14.8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Aidol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HK-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Lasur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RC-720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деревозащитная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лазурь для наружных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покрытий: дощатых толщиной 28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Террасная доска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Magestik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Кумару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140*19*260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32.24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полов лаком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Лак водный Моно (матовый)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Пропитка PAVIDEK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6.2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ЦОКОЛЬНЫЙ ЭТАЖ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плитки 45*45. Устройство покрытий из плит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керамогранитных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размером: 40х40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металлического дверного блока. Установка металлических дверных блоков в готовые проемы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блоков в наружных и внутренних дверных проемах: в каменных стенах, площадь проема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8.25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Керамогранит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45*45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2.42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стен (до 5 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Краска Гармония 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Тиккурила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9,0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7.62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потолков (до 5мм)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потолков,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Краска Гармония 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Тиккурила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9,0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1.38</w:t>
            </w:r>
          </w:p>
        </w:tc>
      </w:tr>
      <w:tr w:rsidR="00423BEF" w:rsidRPr="00DD144C" w:rsidTr="00423BEF">
        <w:trPr>
          <w:cantSplit/>
          <w:trHeight w:val="10"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23BEF" w:rsidRPr="00DD144C" w:rsidTr="00423BEF">
        <w:trPr>
          <w:cantSplit/>
        </w:trPr>
        <w:tc>
          <w:tcPr>
            <w:tcW w:w="10205" w:type="dxa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sz w:val="16"/>
                <w:szCs w:val="16"/>
              </w:rPr>
            </w:pPr>
            <w:r w:rsidRPr="00DD144C">
              <w:rPr>
                <w:rFonts w:ascii="Verdana" w:hAnsi="Verdana" w:cs="Verdana"/>
                <w:b/>
                <w:sz w:val="16"/>
                <w:szCs w:val="16"/>
              </w:rPr>
              <w:t>Сантехнические работы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6284"/>
        <w:gridCol w:w="993"/>
        <w:gridCol w:w="1134"/>
      </w:tblGrid>
      <w:tr w:rsidR="00423BEF" w:rsidRPr="00DD144C" w:rsidTr="00423BEF">
        <w:trPr>
          <w:cantSplit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6117"/>
        <w:gridCol w:w="993"/>
        <w:gridCol w:w="1134"/>
      </w:tblGrid>
      <w:tr w:rsidR="00423BEF" w:rsidRPr="00DD144C" w:rsidTr="00423BEF">
        <w:trPr>
          <w:cantSplit/>
          <w:tblHeader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ОТОПЛЕHИЕ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Слив воды из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1050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радиаторов весом до 80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чугунных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28,08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Манжеты резиновые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Осмотр отремонтированных приборов отопления при наполнении системы водой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Проверка на прогрев отопительных приборов с регулировкой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термостатической головки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воздушных кранов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распределительных гребенок диаметром корпуса: до 150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NKV-D RAUTHERV S на два контура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Соединение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резьбозажимное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Term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17*2 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отопления при стояковой системе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до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Труба отопительная 17*2 PAUTHERV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120.09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Муфта соединительная переходная ф20-16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 ф=20 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Шина фиксирующая RAUFIX 16/17/20 H833 без зубцов RAUTHERV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18,2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пластинами (плитами)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47,4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Пластины из вспененного полиэтилена толщиной: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700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отверстий: в деревянных конструкциях электродрелью диаметром 20 мм глубиной до 20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 ВОДОСНАБЖЕНИЕ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102,6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16*2,2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20,5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25*3.5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5 выходов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4 выхода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Евроконус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16*1/2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шаровый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1/2 полный "Идеал"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Кран американка 3/4 полный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Бугатти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Угольник настенный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внутр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. резьбой 16-Rp 1/2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Заглушка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Цанга ф26*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ф25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Муфта соединительная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ф-16 РХ 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16-R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25-R 3/4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16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25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Тройник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16-16-16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вентилей и клапанов обратных муфтовых диаметром: до 20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Подрозетники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123,1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40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КАHАЛИЗАЦИЯ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трубопроводов канализации из полиэтиленовых труб высокой плотности диаметром: 110 мм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трапов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Трап с глухим затвором с обратным клапаном ф50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Viega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70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УСТАНОВКА САНИТАРНО-ТЕХНИЧЕСКИХ ПРИБОРОВ</w:t>
            </w:r>
          </w:p>
        </w:tc>
      </w:tr>
      <w:tr w:rsidR="00423BEF" w:rsidRPr="00DD144C" w:rsidTr="00423BEF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унитазов и писсуаров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ванн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смесителя: с душевой сеткой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умывальников и раковин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 кабин душевых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унитазов: с бачком непосредственно присоединенным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комплекте: чаша, бачок, сиденье, механизм смыва, выпускной клапан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Vitra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Serenada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Гофра для унитаза WC-F20P гладкая, без лепестков, длиной от 200мм до 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умывальников одиночных: без подводки воды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Раковина с пьедесталом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Bella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MIGLIORE ML.BILL-25.073 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Крепление для раковины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Гофрасифон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удлиненный 1 1/2" 40/50 Ани пласт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раковины с донным клапаном MIGLIORE ML.LAD-934.CR LADY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Напольное биде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: из латунных хромированных труб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Полотенцесушитель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нержавеющий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кабин душевых: со стальными поддонами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круга900*900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круга1000*1000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Комплект оборудования для душевой кабины: смеситель, стойка, верхний душ, душевая лейка, шланг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поддонов душевых: чугунных глубоких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Patmos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Rodos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Сифон-гофра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удлин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1" 1/2*40*50 40х50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ванн гидромассажных: угловых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моек: на одно отделение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кухни MIGLIORE ML.CUC-451.CR REVIVAL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Угловой кран 1/2п-1/2п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Arco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A-80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10см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7см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1,5см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49.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Термостатическая головка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гарнитуры туалетной: вешалок, подстаканников, поручней для ванн и т.д.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Мыльница и стакан с настенным держателем, хром 066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Ведро 5л, с нажимной педалью, хром 50, 107,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058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Крючок двойной, хром 062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Ёршик настенный хром/керамика 065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туалетных полочек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Полка-держатель для полотенец L50*24 см, хром 084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423BEF">
        <w:trPr>
          <w:cantSplit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Решетка угловая L22*P22*H5см, хром 50.119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</w:tbl>
    <w:p w:rsidR="00AC79A2" w:rsidRDefault="00AC79A2" w:rsidP="00AC79A2"/>
    <w:p w:rsidR="00423BEF" w:rsidRDefault="00423BEF" w:rsidP="00AC79A2">
      <w:r>
        <w:t>Коттедж №5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6286"/>
        <w:gridCol w:w="993"/>
        <w:gridCol w:w="1134"/>
      </w:tblGrid>
      <w:tr w:rsidR="00423BEF" w:rsidRPr="00DD144C" w:rsidTr="00A3216A">
        <w:trPr>
          <w:cantSplit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8921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6360"/>
        <w:gridCol w:w="993"/>
        <w:gridCol w:w="1134"/>
      </w:tblGrid>
      <w:tr w:rsidR="00423BEF" w:rsidRPr="00DD144C" w:rsidTr="00A3216A">
        <w:trPr>
          <w:cantSplit/>
          <w:tblHeader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ДЕМОНТАЖНЫЕ РАБОТЫ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плинтусов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114,6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паркетных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143,6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дощатых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78,2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изоляции покрытий и перекрытий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7.98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оснований покрытия полов: лаг из досок и брусков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полов из фанеры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керамических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цементных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стен: из керамических глазурованных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91,2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1 слой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из гипсокартонных листов: стен и перегородок в 2 слоя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64,44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каркаса перегородок. Разборка каркаса деревянных стен: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облицовки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63,38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обоев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обшивки рейкой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88,07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Разборка потолка из обшивочной рейки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67,73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подшивки потолков: чистой из строганных досок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85,5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11200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Откосной доски. Демонтаж оконных коробок: в рубленых стенах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дверных коробок: в деревянных стенах рубленных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дверных полотен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наличников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природного камня.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деревянных: крылец с площадками и ступенями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ограждений крыльца</w:t>
            </w:r>
          </w:p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14,24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ПОЛЫ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iCs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iCs/>
                <w:sz w:val="16"/>
                <w:szCs w:val="16"/>
              </w:rPr>
              <w:t>1 ЭТАЖ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цементных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Утепление пола. Устройство противопожарных поясов из ячеистых материалов на растворе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60,95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цементных стяжек: толщиной 100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Армирование подстилающих слоев и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набетонок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Проволока арматурная из низкоуглеродистой стали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-I, диаметром: 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Надбавки к ценам заготовок за сборку и сварку каркасов и сеток: плоских, диаметром 5-6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0.183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Изоляция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отстенная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10*180*25.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Изоляция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отстенная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10*180*25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п.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17.62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 на растворе их сухой смеси с приготовлением раствора в построечных условиях из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Ceresit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397.8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Ada/G32032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Фон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16.82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Gardenia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Плитка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Justlife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100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напольная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50103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bieg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chiaro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16*100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83.52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100, 125 мм,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25,3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Перестилка дощатых полов не крашеных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древесностружечных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повышенной водостойкости марки ФСФ,: сорт 2/4, толщина 12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0.5434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Циклевка паркетных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53,5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Проклейка паркета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Peleren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/6(2х-комп)(9,4+0,6)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паркетных досок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34.45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46.88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деревянных плинтусов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Плинтус шпон Дуб тонировка Грей Мун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браш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80*20*2500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22.02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металлического накладного профиля (порога)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Порожек 0,9м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i/>
                <w:iCs/>
                <w:sz w:val="16"/>
                <w:szCs w:val="16"/>
              </w:rPr>
            </w:pPr>
            <w:r w:rsidRPr="00DD144C">
              <w:rPr>
                <w:rFonts w:ascii="Verdana" w:hAnsi="Verdana" w:cs="Verdana"/>
                <w:i/>
                <w:iCs/>
                <w:sz w:val="16"/>
                <w:szCs w:val="16"/>
              </w:rPr>
              <w:t>2-ой этаж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плинтусов: деревянных и из пластмассовых материалов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99,3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Разборка покрытий паркетных полов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2 слоев фанеры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дощатых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покрытий полов из керамических плиток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цементных стяжек: толщиной 40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древесностружечных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водостойкая марки ФК,: сорт 2/4, толщина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покрытий и перекрытий изделиями из волокнистых и зернистых материалов насухо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пароизоляционного слоя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13.225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дощатых покрытий толщиной 28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древесностружечных из плит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Фанера общего назначения из шпона лиственных пород повышенной водостойкости марки ФСФ,: сорт 2/4, толщина 12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1.42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Очистка фанеры от клея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11500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62.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11500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Пробковая подложка 2мм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119.6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126.46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плинтусов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24,6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Плинтус шпон Дуб тонировка Грей Мун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браш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80*20*2500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24.85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металлического накладного профиля (порога)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4,5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Порожек 0,9м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стяжек: из выравнивающей смеси типа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Ветонит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 5000, толщиной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3.38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 на растворе их сухой смеси с приготовлением раствора в построечных условиях из плиток: рельефных глазурованных керамических для полов многоцветных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76.05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/G3202A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30*30 см (керамическая плитка)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21.42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СТЕHЫ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1476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1509.5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Шпатлевка швов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1476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на 1-ый раз. Острожка: бревен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603,5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Машины шлифовальные: электрические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Шкурка шлифовальная двухслойная с зернистостью 40-25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53.108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Покраска стен пропиточными составами.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603,5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150.87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перегородок из гипсокартонных листов (ГКЛ) по системе "КНАУФ" с одинарным металлическим каркасом и однослойной обшивкой с обеих сторон (С 111): глухих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Ремонт и восстановление герметизации коробок окон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Пена монтажная: для герметизации стыков в баллончике емкостью 0,85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пароизоляционного слоя из полиэтиленовой пленки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8,85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Фольга алюминиевая: дублированная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фольгоизолом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10.18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штраб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деревянных стенах. Рубка стен: из бревен диаметром 26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каркаса из брусьев для навесов и крылец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150 мм и более,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"КНАУФ"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66,66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92,84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Покраска стен пропиточными составами.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элементов каркаса: из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Обшивка каркасных стен: досками обшивки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поверхностей грунтовкой глубокого проникновения: за 2 раза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Оклейка стен сеткой малярной. Оклейка обоями стен по листовым материалам, гипсобетонным и гипсолитовым поверхностям: простыми и средней плотности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Сетка армирующая фасадная SSA1363-4SM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196.62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Шпатлевка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Отделка стен внутри помещений</w:t>
            </w:r>
            <w:r w:rsidRPr="00DD144C">
              <w:rPr>
                <w:rFonts w:ascii="Verdana" w:hAnsi="Verdana" w:cs="Verdana"/>
                <w:color w:val="FF0000"/>
                <w:sz w:val="16"/>
                <w:szCs w:val="16"/>
              </w:rPr>
              <w:t xml:space="preserve"> </w:t>
            </w: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Стукко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Сета (серебро)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Диатом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, 3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Кремпласт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микс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декоративное,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Гель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Лючидо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1л глянцевый, банка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232.5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Ada/G32032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  <w:lang w:val="en-US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Мозаика</w:t>
            </w:r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/Villa Ada/G32031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>Mosaico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30*30</w:t>
            </w:r>
            <w:r w:rsidRPr="00DD144C">
              <w:rPr>
                <w:rFonts w:ascii="Verdana" w:hAnsi="Verdana" w:cs="Verdana"/>
                <w:sz w:val="16"/>
                <w:szCs w:val="16"/>
              </w:rPr>
              <w:t>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/G3229A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10.44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Фон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/G32036A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Nocciola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/G32038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Grigio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/G3228А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15*15см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/G3225А 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/Фон 7,5*15см Керамическая плитка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16.24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Matita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2*15см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Vallelunga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/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/G32037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Avorio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Listello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Pliscilla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7*15см Керамическая плитка бордюр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89.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природным камнем толщ. 60-80 мм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высококачественная: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LUJA, ТИККУРИЛА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сантехнических шкафов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1520*670*180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1050*630*170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Сантехнические шкафы 750*650*100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Установка и сборка зеркал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Багетная рама 64*64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Багетная рама 74*64 на зеркала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Зеркало 634*734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Зеркало 634*634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Расшивка трещин в деревянных стенах с заделкой мастикой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632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Эластичная масса для герметизации швов на базе акриловой смолы 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упак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. 0,6)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Remmers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Acryl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100GE-1129(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buche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) без зерна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упак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Высококачественная окраска масляными составами по дереву: стен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9,48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2.37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ПОТОЛКИ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Обшивка потолка рейками. Устройство: потолков реечных алюминиевых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262,84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Рейка обшивочная деревянная (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Вагонка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, сосна 18*140)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85.5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Брусок деревянный 50*50мм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290.7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на 1-ый раз. Острожка: брусьев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178,63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Машины шлифовальные: электрические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маш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Шкурка шлифовальная двухслойная с зернистостью 40-25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15.71944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потолков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538,4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150.752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107.68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деревянных плинтусов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479,4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Карниз  потолочный деревянный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458.944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Угловые элементы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25.25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пропиточными составами. Высококачественная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11,35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Улучшенная окраска масляными составами по дереву: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11,35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Эмульсия - лазурь на основе пчелиного воска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3.38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 SW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4.54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ПРОЕМЫ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оконных проемов отдельными элементами в деревянных рубленых стенах, переплеты: одинарные, площадь проема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Оконные блоки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лиственицы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Установка откосной доски. Установка коробок в деревянных стенах: рубленых в оконных проемах площадью до 2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17,017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наличники, подоконники) (Для двери с размером 1000*2150 (для ДВ-3))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3.57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(откосы, наличники) (Для окон Эркера))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8.897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Столярные изделия (откосная доска) (Сан. узлы))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4.55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крепление наличников, коробок блоков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2300*135*20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Обналичка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1250*150*30 окрашенная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Заполнение наружных и внутренних дверных проемов отдельными элементами в деревянных рубленых стенах, площадь проема: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25,85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Дверные блоки лиственница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Дверное полотно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Коробочный брус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Наличник Александрия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Капитель Александрия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Доборная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доска Александрия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Ручка дверная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H-0579-Z-AB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Apecs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Петля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универ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4*3*3,0 В4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6-45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Защелка дверная с/у 2070 (бронза) АВ Алекс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Завертка (фиксатор)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Premier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0503 AB бронза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Aлекс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Герметизация блоков пеной монтажной. Ремонт и восстановление изоляции шахт лифтов: монтажной пеной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Пена монтажная: для герметизации стыков в баллончике емкостью 0,85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дверных приборов. Смена оконных приборов: остановы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Ограничитель магнитный 809  ст. бронза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ЛЕСТHИЦА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Очистка фанеры от клея. Циклевка паркетных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Шлифовка ступеней, поручней и балясин по месту. Острожка дощатых покрытий площадью: до 5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ступеней, поручней и балясин. Высококачественная окраска масляными составами по дереву: полов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OSMO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4.34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покрытий из паркетных досок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Доска паркетная из массива древесины толщ. 18мм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5.304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по системе &lt;КНАУФ&gt; по одинарному металлическому каркасу из ПН и ПС профилей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гипсоволокнистыми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листами в два слоя (С 666): с дверным проемом, за вычетом проемов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3,65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Облицовка стен листами сухой штукатурки при отделке под окраску и оклейку обоями с креплением на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пристенный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металлический каркас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Устройство подвесных потолков из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гипсоволокнистых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листов (ГВЛ) по системе "КНАУФ": одноуровневых (П 213)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7,42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17.68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Оклейка стен сеткой малярной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Сетка армирующая фасадная SSA1363-4SM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99.892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Шпатлевка. Сплошное выравнивание внутренних поверхностей из сухих растворных смесей толщиной до 10 мм: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DD144C">
              <w:rPr>
                <w:rFonts w:ascii="Verdana" w:hAnsi="Verdana" w:cs="Verdana"/>
                <w:color w:val="000000"/>
                <w:sz w:val="16"/>
                <w:szCs w:val="16"/>
              </w:rPr>
              <w:t>Отделка стен внутри помещений мелкозернистыми декоративными покрытиями структурированные фактурными валиками или шпателями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88,4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Декоративное покрытие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Мармур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(15кг)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Пастелло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воск (3кг)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Облицовка стен плитами из известняка толщиной 60 мм при числе плит в 1 м2: более 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10,3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Природный камень облицовочный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84,62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Лак по камню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Stone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банка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Окраска поливинилацетатными водоэмульсионными составами высококачественная: по сборным конструкциям потолков, подготовленным под окраску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Краска LUJA, ТИККУРИЛА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14.63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ФАСАД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Очистка вручную поверхности фасадов от перхлорвиниловых и масляных красок: с земли и лесов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Ремонт конопатки шва с добавлением пакли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Утеплитель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межвенцовый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войлок 6 мм*30мм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Улучшенная окраска пропитывающими масляными составами по дереву стен. 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826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Aidol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HK-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Lasur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RC-720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деревозащитная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лазурь для наружных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206.5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и разборка наружных инвентарных лесов высотой до 16 м: трубчатых для прочих отделочных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жалюзийных решеток. Установка дверных блоков: шкафных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Жалюзийная решетка 600*600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КРЫЛЬЦО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фундаментных плит бетонных плоских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0,16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каркаса из брусьев для навесов и крылец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0.96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Бруски обрезные хвойных пород длиной: 4-6,5 м, шириной 75-150 мм, толщиной 150 мм и более, I сорта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1.008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Рубка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крыльцаРубка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стен: из бревен диаметром 26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Лес кедровый круглый диаметром 450мм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5.67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Антисептическая обработка деревянных конструкций составом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Пирилакс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" при помощи аппарата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аэрозольно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-капельного распыления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Сборка лестниц с перилами и площадок с маршами: с забежными ступенями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3,9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Лестница деревянная из кедра 1500*1300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Ограждение крыльца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14.8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Высококачественная окраска масляными составами по дереву: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Aidol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HK-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Lasur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RC-720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деревозащитная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лазурь для наружных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Укладка лаг: по плитам перекрытий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Устройство покрытий: дощатых толщиной 28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 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Террасная доска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Magestik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Кумару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140*19*260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32.24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Покрытие полов лаком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Лак водный Моно (матовый)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3.41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Пропитка PAVIDEK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6.2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>ЦОКОЛЬНЫЙ ЭТАЖ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плитки 45*45. Устройство покрытий из плит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керамогранитных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размером: 40х40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137.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Разборка облицовки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138.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металлического дверного блока. Установка металлических дверных блоков в готовые проемы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139.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блоков в наружных и внутренних дверных проемах: в каменных стенах, площадь проема до 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140.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Гладкая облицовка стен, столбов, пилястр и откосов без установки плиток туалетного гарнитура на клее из сухих смесей: по кирпичу и бетону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2,2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Клей плиточный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Cerezit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CM16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8.25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Керамогранит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45*45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141.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стен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2.42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142.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стен (до 5 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143.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12,1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Краска Гармония 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Тиккурила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9,0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7.62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144.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Покрытие поверхностей грунтовкой глубокого проникновения: за 2 раза потолков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Грунтовка: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Бетоконтакт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", КНАУФ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145.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Сплошное выравнивание внутренних поверхностей из сухих растворных смесей толщиной до 10 мм: потолков (до 5мм)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146.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Окраска поливинилацетатными водоэмульсионными составами улучшенная: по сборным конструкциям потолков, подготовленным под 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Краска Гармония 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Тиккурила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9,0 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1.38</w:t>
            </w:r>
          </w:p>
        </w:tc>
      </w:tr>
      <w:tr w:rsidR="00423BEF" w:rsidRPr="00DD144C" w:rsidTr="00A3216A">
        <w:trPr>
          <w:cantSplit/>
          <w:trHeight w:val="10"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23BEF" w:rsidRPr="00DD144C" w:rsidTr="00423BEF">
        <w:trPr>
          <w:cantSplit/>
        </w:trPr>
        <w:tc>
          <w:tcPr>
            <w:tcW w:w="10205" w:type="dxa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sz w:val="16"/>
                <w:szCs w:val="16"/>
              </w:rPr>
            </w:pPr>
            <w:r w:rsidRPr="00DD144C">
              <w:rPr>
                <w:rFonts w:ascii="Verdana" w:hAnsi="Verdana" w:cs="Verdana"/>
                <w:b/>
                <w:sz w:val="16"/>
                <w:szCs w:val="16"/>
              </w:rPr>
              <w:t>Сантехнические работы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6287"/>
        <w:gridCol w:w="993"/>
        <w:gridCol w:w="1134"/>
      </w:tblGrid>
      <w:tr w:rsidR="00423BEF" w:rsidRPr="00DD144C" w:rsidTr="00A3216A">
        <w:trPr>
          <w:cantSplit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№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Наименование работ 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Количество</w:t>
            </w:r>
          </w:p>
        </w:tc>
      </w:tr>
    </w:tbl>
    <w:p w:rsidR="00423BEF" w:rsidRPr="00DD144C" w:rsidRDefault="00423BEF" w:rsidP="0042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"/>
          <w:szCs w:val="2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6124"/>
        <w:gridCol w:w="993"/>
        <w:gridCol w:w="1134"/>
      </w:tblGrid>
      <w:tr w:rsidR="00423BEF" w:rsidRPr="00DD144C" w:rsidTr="00A3216A">
        <w:trPr>
          <w:cantSplit/>
          <w:tblHeader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ОТОПЛЕHИЕ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Слив воды из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1050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радиаторов весом до 80 кг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чугунных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28,08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Манжеты резиновые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Осмотр отремонтированных приборов отопления при наполнении системы водой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Проверка на прогрев отопительных приборов с регулировкой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термостатической головки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воздушных кранов радиаторов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распределительных гребенок диаметром корпуса: до 150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NKV-D RAUTHERV S на два контура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Соединение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резьбозажимное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Term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17*2 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отопления при стояковой системе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до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128,3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Труба отопительная 17*2 PAUTHERV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120.09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Муфта соединительная переходная ф20-16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 ф=20 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Шина фиксирующая RAUFIX 16/17/20 H833 без зубцов RAUTHERV 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18,2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пластинами (плитами)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47,4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Пластины из вспененного полиэтилена толщиной: 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700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отверстий: в деревянных конструкциях электродрелью диаметром 20 мм глубиной до 20 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 ВОДОСНАБЖЕНИЕ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15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102,6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16*2,2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Прокладка трубопроводов водоснабжения из многослойных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металлополимерных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труб диаметром: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20,5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Труба универсальная 25*3.5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узлов конденсатоотводчиков диаметром: 32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5 выходов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Коллектор распределительный для воды 3/4*1/2 на 4 выхода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Евроконус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16*1/2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Кран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шаровый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1/2 полный "Идеал"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Кран американка 3/4 полный 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Бугатти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Угольник настенный с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внутр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. резьбой 16-Rp 1/2 RAUTITAN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Flex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Заглушка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Цанга ф26* 3/4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вр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Гильза монтажная ф25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Муфта соединительная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равнопроходная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ф-16 РХ 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16-R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Переходник с наружной резьбой 25-R 3/4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16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Угольник 90град. 25 PХ 1/2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Тройник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равнопроходный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16-16-16 РХ RAUTITAN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Изоляция трубопроводов диаметром 180 мм изделиями из вспененного каучука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"), вспененного полиэтилена ("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Термофлекс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"): трубками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100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16/17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Гофротруба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для 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 вентилей и клапанов обратных муфтовых диаметром: до 20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Подрозетники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деревянные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123,1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40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9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КАHАЛИЗАЦИЯ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трубопроводов канализации из полиэтиленовых труб высокой плотности диаметром: 110 мм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Прокладка трубопроводов канализации из полиэтиленовых труб высокой плотности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трапов диаметром: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Трап с глухим затвором с обратным клапаном ф50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Viega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70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Сверление установками алмазного бурения в железобетонных конструкциях вертикальных отверстий глубиной 200 мм диаметром: 110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8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</w:pPr>
            <w:r w:rsidRPr="00DD144C">
              <w:rPr>
                <w:rFonts w:ascii="Verdana" w:hAnsi="Verdana" w:cs="Verdana"/>
                <w:b/>
                <w:bCs/>
                <w:sz w:val="16"/>
                <w:szCs w:val="16"/>
                <w:u w:val="single"/>
              </w:rPr>
              <w:t xml:space="preserve"> УСТАНОВКА САНИТАРНО-ТЕХНИЧЕСКИХ ПРИБОРОВ</w:t>
            </w:r>
          </w:p>
        </w:tc>
      </w:tr>
      <w:tr w:rsidR="00423BEF" w:rsidRPr="00DD144C" w:rsidTr="00A3216A">
        <w:trPr>
          <w:cantSplit/>
        </w:trPr>
        <w:tc>
          <w:tcPr>
            <w:tcW w:w="8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унитазов и писсуаров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ванн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смесителя: с душевой сеткой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Демонтаж: умывальников и раковин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Демонтаж  кабин душевых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унитазов: с бачком непосредственно присоединенным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комплекте: чаша, бачок, сиденье, механизм смыва, выпускной клапан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Унитаз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Vitra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Serenada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Гофра для унитаза WC-F20P гладкая, без лепестков, длиной от 200мм до 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умывальников одиночных: без подводки воды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Раковина с пьедесталом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Bella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MIGLIORE ML.BILL-25.073 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Крепление для раковины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Гофрасифон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удлиненный 1 1/2" 40/50 Ани пласт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раковины с донным клапаном MIGLIORE ML.LAD-934.CR LADY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Смена: гибких подводок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биде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Напольное биде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Аха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Contea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в комплекте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Установка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полотенцесушителей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: из латунных хромированных труб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Полотенцесушитель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нержавеющий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кабин душевых: со стальными поддонами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круга900*900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уголок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Premium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Plus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1900 1/4 круга1000*1000 хром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глянц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прозрачный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Комплект оборудования для душевой кабины: смеситель, стойка, верхний душ, душевая лейка, шланг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поддонов душевых: чугунных глубоких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Patmos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Душевой поддон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Radaway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Rodos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 1/4 круга с сифоном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Сифон-гофра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удлин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 1" 1/2*40*50 40х50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ванн гидромассажных: угловых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смесителей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моек: на одно отделение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компл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Смеситель для кухни MIGLIORE ML.CUC-451.CR REVIVAL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 xml:space="preserve">Угловой кран 1/2п-1/2п </w:t>
            </w:r>
            <w:proofErr w:type="spellStart"/>
            <w:r w:rsidRPr="00DD144C">
              <w:rPr>
                <w:rFonts w:ascii="Verdana" w:hAnsi="Verdana" w:cs="Verdana"/>
                <w:sz w:val="16"/>
                <w:szCs w:val="16"/>
              </w:rPr>
              <w:t>Arco</w:t>
            </w:r>
            <w:proofErr w:type="spellEnd"/>
            <w:r w:rsidRPr="00DD144C">
              <w:rPr>
                <w:rFonts w:ascii="Verdana" w:hAnsi="Verdana" w:cs="Verdana"/>
                <w:sz w:val="16"/>
                <w:szCs w:val="16"/>
              </w:rPr>
              <w:t xml:space="preserve"> A-80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10см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1/2НРх1/2НР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7см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Удлинитель 1/2НРх1/2ВР 1,5см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Снятие клапанов фланцевых: приемных диаметром до 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Термостатическая головка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гарнитуры туалетной: вешалок, подстаканников, поручней для ванн и т.д.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28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Мыльница и стакан с настенным держателем, хром 066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Ведро 5л, с нажимной педалью, хром 50, 107,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Бумагодержатель закрытый, хром 058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Крючок двойной, хром 062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Ёршик настенный хром/керамика 065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52.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Установка туалетных полочек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Полка-держатель для полотенец L50*24 см, хром 084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  <w:tr w:rsidR="00423BEF" w:rsidRPr="00DD144C" w:rsidTr="00A3216A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Решетка угловая L22*P22*H5см, хром 50.119 CR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EF" w:rsidRPr="00DD144C" w:rsidRDefault="00423BEF" w:rsidP="00423BE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DD144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</w:tr>
    </w:tbl>
    <w:tbl>
      <w:tblPr>
        <w:tblpPr w:leftFromText="180" w:rightFromText="180" w:vertAnchor="text" w:tblpY="1"/>
        <w:tblOverlap w:val="never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A3216A" w:rsidRPr="002441C2" w:rsidTr="00842322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A3216A" w:rsidRPr="00CA57EE" w:rsidRDefault="00A3216A" w:rsidP="0084232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right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9214" w:type="dxa"/>
        <w:tblLook w:val="04A0" w:firstRow="1" w:lastRow="0" w:firstColumn="1" w:lastColumn="0" w:noHBand="0" w:noVBand="1"/>
      </w:tblPr>
      <w:tblGrid>
        <w:gridCol w:w="4962"/>
        <w:gridCol w:w="4252"/>
      </w:tblGrid>
      <w:tr w:rsidR="00A3216A" w:rsidRPr="00D63A08" w:rsidTr="00A3216A">
        <w:tc>
          <w:tcPr>
            <w:tcW w:w="4962" w:type="dxa"/>
          </w:tcPr>
          <w:p w:rsidR="00A3216A" w:rsidRPr="00194A94" w:rsidRDefault="00194A94" w:rsidP="00194A94">
            <w:pPr>
              <w:spacing w:line="168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="00A3216A" w:rsidRPr="00194A94">
              <w:rPr>
                <w:rFonts w:ascii="Times New Roman" w:hAnsi="Times New Roman" w:cs="Times New Roman"/>
                <w:b/>
              </w:rPr>
              <w:t>Наименование конструктивных элементов</w:t>
            </w:r>
            <w:r>
              <w:rPr>
                <w:rFonts w:ascii="Times New Roman" w:hAnsi="Times New Roman" w:cs="Times New Roman"/>
                <w:b/>
              </w:rPr>
              <w:t xml:space="preserve"> ремонтируемых коттеджей</w:t>
            </w:r>
            <w:r w:rsidR="00A3216A" w:rsidRPr="00194A9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252" w:type="dxa"/>
          </w:tcPr>
          <w:p w:rsidR="00A3216A" w:rsidRPr="00194A94" w:rsidRDefault="00194A94" w:rsidP="00194A94">
            <w:pPr>
              <w:spacing w:line="168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 w:rsidR="00A3216A" w:rsidRPr="00194A94">
              <w:rPr>
                <w:rFonts w:ascii="Times New Roman" w:hAnsi="Times New Roman" w:cs="Times New Roman"/>
                <w:b/>
              </w:rPr>
              <w:t>Описание конструктивных элементов</w:t>
            </w:r>
            <w:r>
              <w:rPr>
                <w:rFonts w:ascii="Times New Roman" w:hAnsi="Times New Roman" w:cs="Times New Roman"/>
                <w:b/>
              </w:rPr>
              <w:t xml:space="preserve"> ремонтируемых коттеджей</w:t>
            </w:r>
            <w:r w:rsidR="00A3216A" w:rsidRPr="00194A9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Фундамент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Бутовый ленточный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Стены перегородки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Бревенчатые</w:t>
            </w:r>
            <w:r w:rsidR="00194A94">
              <w:rPr>
                <w:rFonts w:ascii="Times New Roman" w:hAnsi="Times New Roman" w:cs="Times New Roman"/>
              </w:rPr>
              <w:t>,</w:t>
            </w:r>
            <w:r w:rsidRPr="00194A94">
              <w:rPr>
                <w:rFonts w:ascii="Times New Roman" w:hAnsi="Times New Roman" w:cs="Times New Roman"/>
              </w:rPr>
              <w:t xml:space="preserve"> каркасные ГВЛ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Перекрытия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Деревянные 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Кровля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Мягкая черепица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Полы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Дощатые</w:t>
            </w:r>
            <w:r w:rsidR="00194A94">
              <w:rPr>
                <w:rFonts w:ascii="Times New Roman" w:hAnsi="Times New Roman" w:cs="Times New Roman"/>
              </w:rPr>
              <w:t>,</w:t>
            </w:r>
            <w:r w:rsidRPr="00194A94">
              <w:rPr>
                <w:rFonts w:ascii="Times New Roman" w:hAnsi="Times New Roman" w:cs="Times New Roman"/>
              </w:rPr>
              <w:t xml:space="preserve">  паркет</w:t>
            </w:r>
            <w:r w:rsidR="00194A94">
              <w:rPr>
                <w:rFonts w:ascii="Times New Roman" w:hAnsi="Times New Roman" w:cs="Times New Roman"/>
              </w:rPr>
              <w:t>,</w:t>
            </w:r>
            <w:r w:rsidRPr="00194A94">
              <w:rPr>
                <w:rFonts w:ascii="Times New Roman" w:hAnsi="Times New Roman" w:cs="Times New Roman"/>
              </w:rPr>
              <w:t xml:space="preserve"> инженерная доска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Проёмы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Деревянные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Отделочные работы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Покраска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Внутридомовые сети ,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сантехника .электрика телевидение кондиционирование </w:t>
            </w:r>
          </w:p>
        </w:tc>
      </w:tr>
      <w:tr w:rsidR="00A3216A" w:rsidTr="00A3216A">
        <w:tc>
          <w:tcPr>
            <w:tcW w:w="496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Перекрытие междуэтажное </w:t>
            </w:r>
          </w:p>
        </w:tc>
        <w:tc>
          <w:tcPr>
            <w:tcW w:w="4252" w:type="dxa"/>
          </w:tcPr>
          <w:p w:rsidR="00A3216A" w:rsidRPr="00194A94" w:rsidRDefault="00A3216A" w:rsidP="00194A94">
            <w:pPr>
              <w:spacing w:line="168" w:lineRule="auto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 xml:space="preserve">Деревянные </w:t>
            </w:r>
          </w:p>
        </w:tc>
      </w:tr>
    </w:tbl>
    <w:p w:rsidR="00194A94" w:rsidRDefault="00A3216A" w:rsidP="00A321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216A">
        <w:rPr>
          <w:rFonts w:ascii="Times New Roman" w:hAnsi="Times New Roman" w:cs="Times New Roman"/>
          <w:b/>
        </w:rPr>
        <w:t xml:space="preserve"> </w:t>
      </w:r>
      <w:r w:rsidR="00194A94" w:rsidRPr="00194A94">
        <w:rPr>
          <w:rFonts w:ascii="Times New Roman" w:hAnsi="Times New Roman" w:cs="Times New Roman"/>
          <w:b/>
        </w:rPr>
        <w:t>5.  Характеристики помещений ремонтируемых коттеджей</w:t>
      </w:r>
    </w:p>
    <w:p w:rsidR="00194A94" w:rsidRDefault="00194A94" w:rsidP="00A321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7230" w:type="dxa"/>
        <w:tblLook w:val="04A0" w:firstRow="1" w:lastRow="0" w:firstColumn="1" w:lastColumn="0" w:noHBand="0" w:noVBand="1"/>
      </w:tblPr>
      <w:tblGrid>
        <w:gridCol w:w="2268"/>
        <w:gridCol w:w="2410"/>
        <w:gridCol w:w="2552"/>
      </w:tblGrid>
      <w:tr w:rsidR="00194A94" w:rsidRPr="006F634E" w:rsidTr="00194A94">
        <w:tc>
          <w:tcPr>
            <w:tcW w:w="2268" w:type="dxa"/>
          </w:tcPr>
          <w:p w:rsidR="00194A94" w:rsidRPr="00194A94" w:rsidRDefault="00194A94" w:rsidP="00194A94">
            <w:pPr>
              <w:spacing w:line="192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194A94" w:rsidRPr="00194A94" w:rsidRDefault="00194A94" w:rsidP="00194A94">
            <w:pPr>
              <w:tabs>
                <w:tab w:val="left" w:pos="139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4A94">
              <w:rPr>
                <w:rFonts w:ascii="Times New Roman" w:hAnsi="Times New Roman" w:cs="Times New Roman"/>
                <w:b/>
              </w:rPr>
              <w:t>Площадь м2</w:t>
            </w:r>
          </w:p>
        </w:tc>
        <w:tc>
          <w:tcPr>
            <w:tcW w:w="2552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4A94">
              <w:rPr>
                <w:rFonts w:ascii="Times New Roman" w:hAnsi="Times New Roman" w:cs="Times New Roman"/>
                <w:b/>
              </w:rPr>
              <w:t>Высота потолков</w:t>
            </w:r>
          </w:p>
        </w:tc>
      </w:tr>
      <w:tr w:rsidR="00194A94" w:rsidTr="00194A94">
        <w:tc>
          <w:tcPr>
            <w:tcW w:w="2268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1этаж</w:t>
            </w:r>
          </w:p>
        </w:tc>
        <w:tc>
          <w:tcPr>
            <w:tcW w:w="2410" w:type="dxa"/>
          </w:tcPr>
          <w:p w:rsidR="00194A94" w:rsidRPr="00194A94" w:rsidRDefault="00194A94" w:rsidP="00194A94">
            <w:pPr>
              <w:tabs>
                <w:tab w:val="left" w:pos="139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216,4</w:t>
            </w:r>
          </w:p>
        </w:tc>
        <w:tc>
          <w:tcPr>
            <w:tcW w:w="2552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3,49</w:t>
            </w:r>
          </w:p>
        </w:tc>
      </w:tr>
      <w:tr w:rsidR="00194A94" w:rsidTr="00194A94">
        <w:tc>
          <w:tcPr>
            <w:tcW w:w="2268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2этаж</w:t>
            </w:r>
          </w:p>
        </w:tc>
        <w:tc>
          <w:tcPr>
            <w:tcW w:w="2410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176,7</w:t>
            </w:r>
          </w:p>
        </w:tc>
        <w:tc>
          <w:tcPr>
            <w:tcW w:w="2552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349</w:t>
            </w:r>
          </w:p>
        </w:tc>
      </w:tr>
      <w:tr w:rsidR="00194A94" w:rsidTr="00194A94">
        <w:tc>
          <w:tcPr>
            <w:tcW w:w="2268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Цоколь</w:t>
            </w:r>
          </w:p>
        </w:tc>
        <w:tc>
          <w:tcPr>
            <w:tcW w:w="2410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252,8</w:t>
            </w:r>
          </w:p>
        </w:tc>
        <w:tc>
          <w:tcPr>
            <w:tcW w:w="2552" w:type="dxa"/>
          </w:tcPr>
          <w:p w:rsidR="00194A94" w:rsidRPr="00194A94" w:rsidRDefault="00194A94" w:rsidP="00194A94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94A94">
              <w:rPr>
                <w:rFonts w:ascii="Times New Roman" w:hAnsi="Times New Roman" w:cs="Times New Roman"/>
              </w:rPr>
              <w:t>2,72</w:t>
            </w:r>
          </w:p>
        </w:tc>
      </w:tr>
    </w:tbl>
    <w:p w:rsidR="00A3216A" w:rsidRPr="00A3216A" w:rsidRDefault="00A3216A" w:rsidP="00A321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3216A" w:rsidRDefault="009135A1" w:rsidP="00A321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6</w:t>
      </w:r>
      <w:r w:rsidR="00A3216A" w:rsidRPr="00282A31">
        <w:rPr>
          <w:rFonts w:ascii="Times New Roman" w:hAnsi="Times New Roman" w:cs="Times New Roman"/>
          <w:b/>
          <w:bCs/>
        </w:rPr>
        <w:t>.  Место </w:t>
      </w:r>
      <w:hyperlink r:id="rId5" w:tooltip="Выполнение работ" w:history="1">
        <w:r w:rsidR="00A3216A" w:rsidRPr="00282A31">
          <w:rPr>
            <w:rFonts w:ascii="Times New Roman" w:hAnsi="Times New Roman" w:cs="Times New Roman"/>
            <w:b/>
            <w:bCs/>
          </w:rPr>
          <w:t>выполнения работ</w:t>
        </w:r>
      </w:hyperlink>
      <w:r w:rsidR="00A3216A" w:rsidRPr="00282A31">
        <w:rPr>
          <w:rFonts w:ascii="Times New Roman" w:hAnsi="Times New Roman" w:cs="Times New Roman"/>
          <w:b/>
          <w:bCs/>
        </w:rPr>
        <w:t>:</w:t>
      </w:r>
      <w:r w:rsidR="00A3216A" w:rsidRPr="00282A31">
        <w:rPr>
          <w:rFonts w:ascii="Times New Roman" w:hAnsi="Times New Roman" w:cs="Times New Roman"/>
          <w:bCs/>
        </w:rPr>
        <w:t> Природно-оздоровительный</w:t>
      </w:r>
      <w:r w:rsidR="00A3216A" w:rsidRPr="00282A31">
        <w:rPr>
          <w:rFonts w:ascii="Times New Roman" w:hAnsi="Times New Roman" w:cs="Times New Roman"/>
        </w:rPr>
        <w:t xml:space="preserve"> комплекс «Алтай </w:t>
      </w:r>
      <w:proofErr w:type="spellStart"/>
      <w:r w:rsidR="00A3216A" w:rsidRPr="00282A31">
        <w:rPr>
          <w:rFonts w:ascii="Times New Roman" w:hAnsi="Times New Roman" w:cs="Times New Roman"/>
        </w:rPr>
        <w:t>Резорт</w:t>
      </w:r>
      <w:proofErr w:type="spellEnd"/>
      <w:r w:rsidR="00A3216A" w:rsidRPr="00282A31">
        <w:rPr>
          <w:rFonts w:ascii="Times New Roman" w:hAnsi="Times New Roman" w:cs="Times New Roman"/>
        </w:rPr>
        <w:t>»</w:t>
      </w:r>
    </w:p>
    <w:p w:rsidR="00A3216A" w:rsidRPr="00DA26D4" w:rsidRDefault="009135A1" w:rsidP="00A321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7</w:t>
      </w:r>
      <w:r w:rsidR="00A3216A" w:rsidRPr="00282A31">
        <w:rPr>
          <w:rFonts w:ascii="Times New Roman" w:hAnsi="Times New Roman" w:cs="Times New Roman"/>
          <w:b/>
          <w:bCs/>
        </w:rPr>
        <w:t>.  Сроки выполнения работ:</w:t>
      </w:r>
      <w:r w:rsidR="00A3216A" w:rsidRPr="00282A31">
        <w:rPr>
          <w:rFonts w:ascii="Times New Roman" w:hAnsi="Times New Roman" w:cs="Times New Roman"/>
          <w:bCs/>
        </w:rPr>
        <w:t> </w:t>
      </w:r>
      <w:r w:rsidR="00A3216A" w:rsidRPr="00282A31">
        <w:rPr>
          <w:rFonts w:ascii="Times New Roman" w:hAnsi="Times New Roman" w:cs="Times New Roman"/>
        </w:rPr>
        <w:t>с момента подписания Договора Сторонами, но не позднее 4</w:t>
      </w:r>
      <w:r w:rsidR="00A3216A">
        <w:rPr>
          <w:rFonts w:ascii="Times New Roman" w:hAnsi="Times New Roman" w:cs="Times New Roman"/>
        </w:rPr>
        <w:t>5</w:t>
      </w:r>
      <w:r w:rsidR="00A3216A" w:rsidRPr="00282A31">
        <w:rPr>
          <w:rFonts w:ascii="Times New Roman" w:hAnsi="Times New Roman" w:cs="Times New Roman"/>
        </w:rPr>
        <w:t xml:space="preserve"> дней с момента заключения договора.</w:t>
      </w:r>
    </w:p>
    <w:p w:rsidR="00A3216A" w:rsidRPr="00282A31" w:rsidRDefault="009135A1" w:rsidP="00A321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8</w:t>
      </w:r>
      <w:r w:rsidR="00A3216A" w:rsidRPr="00282A31">
        <w:rPr>
          <w:rFonts w:ascii="Times New Roman" w:hAnsi="Times New Roman" w:cs="Times New Roman"/>
          <w:b/>
          <w:bCs/>
        </w:rPr>
        <w:t>.  Гарантийный срок</w:t>
      </w:r>
      <w:r w:rsidR="00A3216A" w:rsidRPr="00282A31">
        <w:rPr>
          <w:rFonts w:ascii="Times New Roman" w:hAnsi="Times New Roman" w:cs="Times New Roman"/>
          <w:bCs/>
        </w:rPr>
        <w:t>: не</w:t>
      </w:r>
      <w:r w:rsidR="00A3216A" w:rsidRPr="00282A31">
        <w:rPr>
          <w:rFonts w:ascii="Times New Roman" w:hAnsi="Times New Roman" w:cs="Times New Roman"/>
        </w:rPr>
        <w:t xml:space="preserve"> менее 3 (трёх) лет, на материалы – не менее 1 (одного) года согласно Договора.</w:t>
      </w:r>
    </w:p>
    <w:p w:rsidR="00A3216A" w:rsidRPr="00282A31" w:rsidRDefault="009135A1" w:rsidP="00A321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A3216A" w:rsidRPr="00282A31">
        <w:rPr>
          <w:rFonts w:ascii="Times New Roman" w:hAnsi="Times New Roman" w:cs="Times New Roman"/>
          <w:b/>
        </w:rPr>
        <w:t>. Требования к квалификации подрядчика</w:t>
      </w:r>
    </w:p>
    <w:p w:rsidR="00A3216A" w:rsidRPr="002441C2" w:rsidRDefault="009135A1" w:rsidP="00A3216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A3216A" w:rsidRPr="002441C2">
        <w:rPr>
          <w:rFonts w:ascii="Times New Roman" w:hAnsi="Times New Roman" w:cs="Times New Roman"/>
        </w:rPr>
        <w:t>.1.  Подрядчик должен своими силами, средствами и материалами выполнить работы</w:t>
      </w:r>
      <w:r w:rsidR="00A3216A">
        <w:rPr>
          <w:rFonts w:ascii="Times New Roman" w:hAnsi="Times New Roman" w:cs="Times New Roman"/>
        </w:rPr>
        <w:t>,</w:t>
      </w:r>
      <w:r w:rsidR="00A3216A" w:rsidRPr="002441C2">
        <w:rPr>
          <w:rFonts w:ascii="Times New Roman" w:hAnsi="Times New Roman" w:cs="Times New Roman"/>
        </w:rPr>
        <w:t xml:space="preserve"> а именно:</w:t>
      </w:r>
    </w:p>
    <w:p w:rsidR="00A3216A" w:rsidRPr="002441C2" w:rsidRDefault="009135A1" w:rsidP="00A3216A">
      <w:pPr>
        <w:pStyle w:val="a3"/>
        <w:tabs>
          <w:tab w:val="clear" w:pos="1134"/>
          <w:tab w:val="left" w:pos="284"/>
          <w:tab w:val="left" w:pos="360"/>
          <w:tab w:val="left" w:pos="720"/>
          <w:tab w:val="left" w:pos="900"/>
        </w:tabs>
        <w:spacing w:line="240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.1.1. Обладать необходимыми профессиональными знаниями, опытом и репутацией –</w:t>
      </w:r>
      <w:r w:rsidR="00A3216A">
        <w:rPr>
          <w:sz w:val="22"/>
          <w:szCs w:val="22"/>
        </w:rPr>
        <w:t xml:space="preserve"> не менее трёх </w:t>
      </w:r>
      <w:r w:rsidR="00A3216A" w:rsidRPr="002441C2">
        <w:rPr>
          <w:sz w:val="22"/>
          <w:szCs w:val="22"/>
        </w:rPr>
        <w:t>специалистов с высшим профильным образованием и опыт</w:t>
      </w:r>
      <w:r w:rsidR="00A3216A">
        <w:rPr>
          <w:sz w:val="22"/>
          <w:szCs w:val="22"/>
        </w:rPr>
        <w:t>ом</w:t>
      </w:r>
      <w:r w:rsidR="00A3216A" w:rsidRPr="002441C2">
        <w:rPr>
          <w:sz w:val="22"/>
          <w:szCs w:val="22"/>
        </w:rPr>
        <w:t xml:space="preserve"> работы </w:t>
      </w:r>
      <w:r w:rsidR="00A3216A">
        <w:rPr>
          <w:sz w:val="22"/>
          <w:szCs w:val="22"/>
        </w:rPr>
        <w:t xml:space="preserve">не менее </w:t>
      </w:r>
      <w:r w:rsidR="00A3216A" w:rsidRPr="002441C2">
        <w:rPr>
          <w:sz w:val="22"/>
          <w:szCs w:val="22"/>
        </w:rPr>
        <w:t xml:space="preserve">3 </w:t>
      </w:r>
      <w:r w:rsidR="00A3216A">
        <w:rPr>
          <w:sz w:val="22"/>
          <w:szCs w:val="22"/>
        </w:rPr>
        <w:t>лет</w:t>
      </w:r>
      <w:r w:rsidR="00A3216A" w:rsidRPr="002441C2">
        <w:rPr>
          <w:sz w:val="22"/>
          <w:szCs w:val="22"/>
        </w:rPr>
        <w:t>;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2</w:t>
      </w:r>
      <w:r w:rsidR="00A3216A" w:rsidRPr="002441C2">
        <w:rPr>
          <w:sz w:val="22"/>
          <w:szCs w:val="22"/>
        </w:rPr>
        <w:t>. Иметь ресурсные возможности -</w:t>
      </w:r>
      <w:r w:rsidR="00A3216A">
        <w:rPr>
          <w:sz w:val="22"/>
          <w:szCs w:val="22"/>
        </w:rPr>
        <w:t xml:space="preserve"> </w:t>
      </w:r>
      <w:r w:rsidR="00A3216A" w:rsidRPr="002441C2">
        <w:rPr>
          <w:sz w:val="22"/>
          <w:szCs w:val="22"/>
        </w:rPr>
        <w:t>финансовые, материально – технические, производственные.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3</w:t>
      </w:r>
      <w:r w:rsidR="00A3216A" w:rsidRPr="002441C2">
        <w:rPr>
          <w:sz w:val="22"/>
          <w:szCs w:val="22"/>
        </w:rPr>
        <w:t>. Обладать гражданской правоспособностью в полном объеме для заключения и исполнения Договора и деятельность не должна быть приостановлена по решению органов власти (всех уровней);</w:t>
      </w:r>
    </w:p>
    <w:p w:rsidR="00A3216A" w:rsidRPr="002441C2" w:rsidRDefault="009135A1" w:rsidP="00A3216A">
      <w:pPr>
        <w:pStyle w:val="a3"/>
        <w:shd w:val="clear" w:color="auto" w:fill="FFFFFF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4</w:t>
      </w:r>
      <w:r w:rsidR="00A3216A" w:rsidRPr="002441C2">
        <w:rPr>
          <w:sz w:val="22"/>
          <w:szCs w:val="22"/>
        </w:rPr>
        <w:t xml:space="preserve">. Обеспечить способность проведения необходимого комплекса работ в требуемые </w:t>
      </w:r>
      <w:r w:rsidR="00A3216A" w:rsidRPr="002441C2">
        <w:rPr>
          <w:color w:val="000000"/>
          <w:sz w:val="22"/>
          <w:szCs w:val="22"/>
        </w:rPr>
        <w:t>сроки и с должным качеством, качество должно соответствовать техническим требованиям, предъявляемым к оборудованию.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5</w:t>
      </w:r>
      <w:r w:rsidR="00A3216A" w:rsidRPr="002441C2">
        <w:rPr>
          <w:sz w:val="22"/>
          <w:szCs w:val="22"/>
        </w:rPr>
        <w:t>. Не иметь задолженности перед бюджетами всех уровней и государственными внебюджетными органами;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6</w:t>
      </w:r>
      <w:r w:rsidR="00A3216A" w:rsidRPr="002441C2">
        <w:rPr>
          <w:sz w:val="22"/>
          <w:szCs w:val="22"/>
        </w:rPr>
        <w:t>. Не должен находиться в процессе конкурсного производства, банкротства, финансового оздоровления или ликвидации и имущество не должно быть заложено или находиться в аресте;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7</w:t>
      </w:r>
      <w:r w:rsidR="00A3216A" w:rsidRPr="002441C2">
        <w:rPr>
          <w:sz w:val="22"/>
          <w:szCs w:val="22"/>
        </w:rPr>
        <w:t>. Иметь производственную базу, позволяющие выполнить весь объем работ по Договору;</w:t>
      </w:r>
    </w:p>
    <w:p w:rsidR="00A3216A" w:rsidRPr="002441C2" w:rsidRDefault="009135A1" w:rsidP="00A3216A">
      <w:pPr>
        <w:pStyle w:val="a3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9</w:t>
      </w:r>
      <w:r w:rsidR="00A3216A" w:rsidRPr="002441C2">
        <w:rPr>
          <w:sz w:val="22"/>
          <w:szCs w:val="22"/>
        </w:rPr>
        <w:t>.1.</w:t>
      </w:r>
      <w:r w:rsidR="00A3216A">
        <w:rPr>
          <w:sz w:val="22"/>
          <w:szCs w:val="22"/>
        </w:rPr>
        <w:t>8</w:t>
      </w:r>
      <w:r w:rsidR="00A3216A" w:rsidRPr="002441C2">
        <w:rPr>
          <w:sz w:val="22"/>
          <w:szCs w:val="22"/>
        </w:rPr>
        <w:t>. Предоставить отзывы о выполненных организацией работах, аналогичных указанным за период 201</w:t>
      </w:r>
      <w:r w:rsidR="00A3216A">
        <w:rPr>
          <w:sz w:val="22"/>
          <w:szCs w:val="22"/>
        </w:rPr>
        <w:t>8</w:t>
      </w:r>
      <w:r w:rsidR="00A3216A" w:rsidRPr="002441C2">
        <w:rPr>
          <w:sz w:val="22"/>
          <w:szCs w:val="22"/>
        </w:rPr>
        <w:t>-20</w:t>
      </w:r>
      <w:r w:rsidR="00A3216A">
        <w:rPr>
          <w:sz w:val="22"/>
          <w:szCs w:val="22"/>
        </w:rPr>
        <w:t xml:space="preserve">20 </w:t>
      </w:r>
      <w:r w:rsidR="00A3216A" w:rsidRPr="002441C2">
        <w:rPr>
          <w:sz w:val="22"/>
          <w:szCs w:val="22"/>
        </w:rPr>
        <w:t>г</w:t>
      </w:r>
      <w:r w:rsidR="00A3216A">
        <w:rPr>
          <w:sz w:val="22"/>
          <w:szCs w:val="22"/>
        </w:rPr>
        <w:t>.</w:t>
      </w:r>
    </w:p>
    <w:p w:rsidR="00A3216A" w:rsidRDefault="00A3216A" w:rsidP="00A321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2441C2">
        <w:rPr>
          <w:rFonts w:ascii="Times New Roman" w:hAnsi="Times New Roman" w:cs="Times New Roman"/>
          <w:b/>
        </w:rPr>
        <w:t xml:space="preserve"> </w:t>
      </w:r>
    </w:p>
    <w:p w:rsidR="00A3216A" w:rsidRPr="002441C2" w:rsidRDefault="009135A1" w:rsidP="00A321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A3216A" w:rsidRPr="002441C2">
        <w:rPr>
          <w:rFonts w:ascii="Times New Roman" w:hAnsi="Times New Roman" w:cs="Times New Roman"/>
          <w:b/>
        </w:rPr>
        <w:t>. Требования к применяемым материалам</w:t>
      </w:r>
    </w:p>
    <w:p w:rsidR="00A3216A" w:rsidRPr="002441C2" w:rsidRDefault="009135A1" w:rsidP="00A3216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A3216A" w:rsidRPr="002441C2">
        <w:rPr>
          <w:rFonts w:ascii="Times New Roman" w:hAnsi="Times New Roman" w:cs="Times New Roman"/>
        </w:rPr>
        <w:t>.1.</w:t>
      </w:r>
      <w:r w:rsidR="00A3216A">
        <w:rPr>
          <w:rFonts w:ascii="Times New Roman" w:hAnsi="Times New Roman" w:cs="Times New Roman"/>
        </w:rPr>
        <w:t xml:space="preserve"> </w:t>
      </w:r>
      <w:r w:rsidR="00A3216A" w:rsidRPr="002441C2">
        <w:rPr>
          <w:rFonts w:ascii="Times New Roman" w:hAnsi="Times New Roman" w:cs="Times New Roman"/>
        </w:rPr>
        <w:t xml:space="preserve">Качество применяемого оборудования </w:t>
      </w:r>
      <w:r w:rsidR="00A3216A">
        <w:rPr>
          <w:rFonts w:ascii="Times New Roman" w:hAnsi="Times New Roman" w:cs="Times New Roman"/>
        </w:rPr>
        <w:t xml:space="preserve">и </w:t>
      </w:r>
      <w:r w:rsidR="00A3216A" w:rsidRPr="002441C2">
        <w:rPr>
          <w:rFonts w:ascii="Times New Roman" w:hAnsi="Times New Roman" w:cs="Times New Roman"/>
        </w:rPr>
        <w:t>материалов должно соответствовать требованиям государственных стандартов и технических условий и должно быть подтверждено соответствующими документами - сертификатами качества (паспортами).</w:t>
      </w:r>
      <w:r w:rsidR="00A3216A">
        <w:rPr>
          <w:rFonts w:ascii="Times New Roman" w:hAnsi="Times New Roman" w:cs="Times New Roman"/>
        </w:rPr>
        <w:t xml:space="preserve"> Цветовое решение применяемых материалов</w:t>
      </w:r>
      <w:r>
        <w:rPr>
          <w:rFonts w:ascii="Times New Roman" w:hAnsi="Times New Roman" w:cs="Times New Roman"/>
        </w:rPr>
        <w:t>, а также их номенклатура</w:t>
      </w:r>
      <w:r w:rsidR="00A3216A">
        <w:rPr>
          <w:rFonts w:ascii="Times New Roman" w:hAnsi="Times New Roman" w:cs="Times New Roman"/>
        </w:rPr>
        <w:t xml:space="preserve"> подлежит предварительному согласованию с Заказчиком. </w:t>
      </w:r>
    </w:p>
    <w:p w:rsidR="00A3216A" w:rsidRPr="002441C2" w:rsidRDefault="009135A1" w:rsidP="00A3216A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</w:rPr>
      </w:pPr>
      <w:r w:rsidRPr="009135A1">
        <w:rPr>
          <w:rFonts w:ascii="Times New Roman" w:hAnsi="Times New Roman" w:cs="Times New Roman"/>
          <w:b/>
        </w:rPr>
        <w:t>11</w:t>
      </w:r>
      <w:r w:rsidR="00A3216A" w:rsidRPr="009135A1">
        <w:rPr>
          <w:rFonts w:ascii="Times New Roman" w:hAnsi="Times New Roman" w:cs="Times New Roman"/>
          <w:b/>
        </w:rPr>
        <w:t>.</w:t>
      </w:r>
      <w:r w:rsidR="00A3216A" w:rsidRPr="002441C2">
        <w:rPr>
          <w:rFonts w:ascii="Times New Roman" w:hAnsi="Times New Roman" w:cs="Times New Roman"/>
        </w:rPr>
        <w:t xml:space="preserve"> </w:t>
      </w:r>
      <w:r w:rsidR="00A3216A" w:rsidRPr="002441C2">
        <w:rPr>
          <w:rFonts w:ascii="Times New Roman" w:hAnsi="Times New Roman" w:cs="Times New Roman"/>
          <w:b/>
        </w:rPr>
        <w:t>Порядок и условия платежей:</w:t>
      </w:r>
    </w:p>
    <w:p w:rsidR="00A3216A" w:rsidRDefault="009135A1" w:rsidP="009135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</w:t>
      </w:r>
      <w:r w:rsidR="002B4512">
        <w:rPr>
          <w:rFonts w:ascii="Times New Roman" w:hAnsi="Times New Roman" w:cs="Times New Roman"/>
          <w:sz w:val="22"/>
          <w:szCs w:val="22"/>
        </w:rPr>
        <w:t>1</w:t>
      </w:r>
      <w:r w:rsidR="00A3216A">
        <w:rPr>
          <w:rFonts w:ascii="Times New Roman" w:hAnsi="Times New Roman" w:cs="Times New Roman"/>
          <w:sz w:val="22"/>
          <w:szCs w:val="22"/>
        </w:rPr>
        <w:t>.1. Аванс 30% от стоимости договора, Заказчик обязуется произвести оплату аванса в течение 5 (п</w:t>
      </w:r>
      <w:bookmarkStart w:id="0" w:name="_GoBack"/>
      <w:bookmarkEnd w:id="0"/>
      <w:r w:rsidR="00A3216A">
        <w:rPr>
          <w:rFonts w:ascii="Times New Roman" w:hAnsi="Times New Roman" w:cs="Times New Roman"/>
          <w:sz w:val="22"/>
          <w:szCs w:val="22"/>
        </w:rPr>
        <w:t xml:space="preserve">яти) дней с момента заключения договора на основании счета, выставленного Подрядчиком;  </w:t>
      </w:r>
    </w:p>
    <w:p w:rsidR="00A3216A" w:rsidRPr="002441C2" w:rsidRDefault="009135A1" w:rsidP="009135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</w:t>
      </w:r>
      <w:r w:rsidR="002B4512">
        <w:rPr>
          <w:rFonts w:ascii="Times New Roman" w:hAnsi="Times New Roman" w:cs="Times New Roman"/>
          <w:sz w:val="22"/>
          <w:szCs w:val="22"/>
        </w:rPr>
        <w:t>1</w:t>
      </w:r>
      <w:r w:rsidR="00A3216A" w:rsidRPr="002441C2">
        <w:rPr>
          <w:rFonts w:ascii="Times New Roman" w:hAnsi="Times New Roman" w:cs="Times New Roman"/>
          <w:sz w:val="22"/>
          <w:szCs w:val="22"/>
        </w:rPr>
        <w:t>.</w:t>
      </w:r>
      <w:r w:rsidR="00A3216A">
        <w:rPr>
          <w:rFonts w:ascii="Times New Roman" w:hAnsi="Times New Roman" w:cs="Times New Roman"/>
          <w:sz w:val="22"/>
          <w:szCs w:val="22"/>
        </w:rPr>
        <w:t>2</w:t>
      </w:r>
      <w:r w:rsidR="00A3216A" w:rsidRPr="002441C2">
        <w:rPr>
          <w:rFonts w:ascii="Times New Roman" w:hAnsi="Times New Roman" w:cs="Times New Roman"/>
          <w:sz w:val="22"/>
          <w:szCs w:val="22"/>
        </w:rPr>
        <w:t>. Заказчик обязуется произв</w:t>
      </w:r>
      <w:r w:rsidR="00A3216A">
        <w:rPr>
          <w:rFonts w:ascii="Times New Roman" w:hAnsi="Times New Roman" w:cs="Times New Roman"/>
          <w:sz w:val="22"/>
          <w:szCs w:val="22"/>
        </w:rPr>
        <w:t>ести</w:t>
      </w:r>
      <w:r w:rsidR="00A3216A" w:rsidRPr="002441C2">
        <w:rPr>
          <w:rFonts w:ascii="Times New Roman" w:hAnsi="Times New Roman" w:cs="Times New Roman"/>
          <w:sz w:val="22"/>
          <w:szCs w:val="22"/>
        </w:rPr>
        <w:t xml:space="preserve"> </w:t>
      </w:r>
      <w:r w:rsidR="00A3216A">
        <w:rPr>
          <w:rFonts w:ascii="Times New Roman" w:hAnsi="Times New Roman" w:cs="Times New Roman"/>
          <w:sz w:val="22"/>
          <w:szCs w:val="22"/>
        </w:rPr>
        <w:t xml:space="preserve">оставшуюся после выплаты аванса </w:t>
      </w:r>
      <w:r w:rsidR="00A3216A" w:rsidRPr="002441C2">
        <w:rPr>
          <w:rFonts w:ascii="Times New Roman" w:hAnsi="Times New Roman" w:cs="Times New Roman"/>
          <w:sz w:val="22"/>
          <w:szCs w:val="22"/>
        </w:rPr>
        <w:t>оплату за выполненные работы Подрядчиком в течение 20 (двадцати) рабочих дней с момента получения Заказчиком следующих документов:</w:t>
      </w:r>
    </w:p>
    <w:p w:rsidR="00A3216A" w:rsidRPr="002441C2" w:rsidRDefault="00A3216A" w:rsidP="00A3216A">
      <w:pPr>
        <w:pStyle w:val="a4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441C2">
        <w:rPr>
          <w:rFonts w:ascii="Times New Roman" w:hAnsi="Times New Roman" w:cs="Times New Roman"/>
          <w:sz w:val="22"/>
          <w:szCs w:val="22"/>
        </w:rPr>
        <w:t>- акта сдачи-приемки выполненных работ при условии отсутствия обоснованного отказа от подписания Акта;</w:t>
      </w:r>
    </w:p>
    <w:p w:rsidR="00A3216A" w:rsidRPr="002441C2" w:rsidRDefault="00A3216A" w:rsidP="00A3216A">
      <w:pPr>
        <w:pStyle w:val="a4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441C2">
        <w:rPr>
          <w:rFonts w:ascii="Times New Roman" w:hAnsi="Times New Roman" w:cs="Times New Roman"/>
          <w:sz w:val="22"/>
          <w:szCs w:val="22"/>
        </w:rPr>
        <w:t>- счет - фактуры, оформленной в соответствии со ст. 169 НК РФ;</w:t>
      </w:r>
    </w:p>
    <w:p w:rsidR="00A3216A" w:rsidRPr="002441C2" w:rsidRDefault="00A3216A" w:rsidP="00A3216A">
      <w:pPr>
        <w:pStyle w:val="a4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441C2">
        <w:rPr>
          <w:rFonts w:ascii="Times New Roman" w:hAnsi="Times New Roman" w:cs="Times New Roman"/>
          <w:spacing w:val="-3"/>
          <w:sz w:val="22"/>
          <w:szCs w:val="22"/>
        </w:rPr>
        <w:t>- справки о стоимости выполненных работ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A3216A" w:rsidRPr="002441C2" w:rsidRDefault="009135A1" w:rsidP="009135A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</w:t>
      </w:r>
      <w:r w:rsidR="002B4512">
        <w:rPr>
          <w:rFonts w:ascii="Times New Roman" w:hAnsi="Times New Roman" w:cs="Times New Roman"/>
          <w:sz w:val="22"/>
          <w:szCs w:val="22"/>
        </w:rPr>
        <w:t>1</w:t>
      </w:r>
      <w:r w:rsidR="00A3216A" w:rsidRPr="002441C2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3</w:t>
      </w:r>
      <w:r w:rsidR="00A3216A" w:rsidRPr="002441C2">
        <w:rPr>
          <w:rFonts w:ascii="Times New Roman" w:hAnsi="Times New Roman" w:cs="Times New Roman"/>
          <w:sz w:val="22"/>
          <w:szCs w:val="22"/>
        </w:rPr>
        <w:t>. Оплата Заказчиком выполненных работ осуществляется путем безналичного перечисления в российских рублях на расчетный счет Подрядчика указанный в Договоре</w:t>
      </w:r>
      <w:r w:rsidR="00A3216A" w:rsidRPr="002441C2">
        <w:rPr>
          <w:rFonts w:ascii="Times New Roman" w:hAnsi="Times New Roman" w:cs="Times New Roman"/>
          <w:bCs/>
          <w:sz w:val="22"/>
          <w:szCs w:val="22"/>
        </w:rPr>
        <w:t>. О</w:t>
      </w:r>
      <w:r w:rsidR="00A3216A" w:rsidRPr="002441C2">
        <w:rPr>
          <w:rFonts w:ascii="Times New Roman" w:hAnsi="Times New Roman" w:cs="Times New Roman"/>
          <w:sz w:val="22"/>
          <w:szCs w:val="22"/>
        </w:rPr>
        <w:t xml:space="preserve">плата считается произведенной в момент списания денежных средств с расчетного счета Заказчика. </w:t>
      </w:r>
    </w:p>
    <w:p w:rsidR="00A3216A" w:rsidRDefault="009135A1" w:rsidP="009135A1">
      <w:pPr>
        <w:pStyle w:val="a3"/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1</w:t>
      </w:r>
      <w:r w:rsidR="002B4512">
        <w:rPr>
          <w:sz w:val="22"/>
          <w:szCs w:val="22"/>
        </w:rPr>
        <w:t>1</w:t>
      </w:r>
      <w:r w:rsidR="00A3216A" w:rsidRPr="002441C2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="00A3216A" w:rsidRPr="002441C2">
        <w:rPr>
          <w:sz w:val="22"/>
          <w:szCs w:val="22"/>
        </w:rPr>
        <w:t>.  Если Подрядчик после завершения всех работ оставит на объекте Заказчика принадлежащие ему механизмы, материалы Заказчик имеет право задержать оплату выполненных Подрядчиком работ до даты освобождения им объекта. В данном случае Заказчик имеет право на возмещение своих расходов,</w:t>
      </w:r>
      <w:r w:rsidR="00A3216A">
        <w:rPr>
          <w:sz w:val="22"/>
          <w:szCs w:val="22"/>
        </w:rPr>
        <w:t xml:space="preserve"> </w:t>
      </w:r>
      <w:r w:rsidR="00A3216A" w:rsidRPr="002441C2">
        <w:rPr>
          <w:sz w:val="22"/>
          <w:szCs w:val="22"/>
        </w:rPr>
        <w:t>связанных с хранением имущества Подрядчика.</w:t>
      </w: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  <w:r>
        <w:rPr>
          <w:sz w:val="22"/>
          <w:szCs w:val="22"/>
        </w:rPr>
        <w:t>Руководитель отдела хозяйственного обеспечения                                            Климов М.В.</w:t>
      </w: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265E91" w:rsidRDefault="00265E91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265E91" w:rsidP="00265E91">
      <w:pPr>
        <w:pStyle w:val="a3"/>
        <w:spacing w:line="240" w:lineRule="auto"/>
        <w:ind w:left="0" w:firstLine="54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194A94">
        <w:rPr>
          <w:sz w:val="22"/>
          <w:szCs w:val="22"/>
        </w:rPr>
        <w:t>Приложение №1</w:t>
      </w: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</w:p>
    <w:p w:rsidR="00194A94" w:rsidRPr="002441C2" w:rsidRDefault="00194A94" w:rsidP="00A3216A">
      <w:pPr>
        <w:pStyle w:val="a3"/>
        <w:spacing w:line="240" w:lineRule="auto"/>
        <w:ind w:left="0" w:firstLine="540"/>
        <w:rPr>
          <w:sz w:val="22"/>
          <w:szCs w:val="22"/>
        </w:rPr>
      </w:pPr>
      <w:r>
        <w:rPr>
          <w:sz w:val="22"/>
          <w:szCs w:val="22"/>
        </w:rPr>
        <w:t>Поэтажные планы проекта</w:t>
      </w:r>
      <w:r w:rsidR="009135A1">
        <w:rPr>
          <w:sz w:val="22"/>
          <w:szCs w:val="22"/>
        </w:rPr>
        <w:t xml:space="preserve"> и визуализация его конструктива</w:t>
      </w:r>
    </w:p>
    <w:p w:rsidR="00423BEF" w:rsidRDefault="00423BEF" w:rsidP="00AC79A2"/>
    <w:p w:rsidR="009135A1" w:rsidRPr="009135A1" w:rsidRDefault="009135A1" w:rsidP="009135A1">
      <w:pPr>
        <w:pStyle w:val="ae"/>
        <w:numPr>
          <w:ilvl w:val="0"/>
          <w:numId w:val="3"/>
        </w:numPr>
        <w:rPr>
          <w:rFonts w:ascii="Times New Roman" w:hAnsi="Times New Roman" w:cs="Times New Roman"/>
        </w:rPr>
      </w:pPr>
      <w:r w:rsidRPr="009135A1">
        <w:rPr>
          <w:rFonts w:ascii="Times New Roman" w:hAnsi="Times New Roman" w:cs="Times New Roman"/>
        </w:rPr>
        <w:t>Цокольный этаж</w:t>
      </w:r>
    </w:p>
    <w:p w:rsidR="009135A1" w:rsidRDefault="009135A1" w:rsidP="009135A1">
      <w:pPr>
        <w:pStyle w:val="ae"/>
      </w:pPr>
      <w:r>
        <w:rPr>
          <w:noProof/>
          <w:lang w:eastAsia="ru-RU"/>
        </w:rPr>
        <w:drawing>
          <wp:inline distT="0" distB="0" distL="0" distR="0" wp14:anchorId="0312659C">
            <wp:extent cx="3710152" cy="2527148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13" cy="253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6A" w:rsidRDefault="009135A1" w:rsidP="009135A1">
      <w:pPr>
        <w:pStyle w:val="ae"/>
        <w:numPr>
          <w:ilvl w:val="0"/>
          <w:numId w:val="3"/>
        </w:numPr>
        <w:rPr>
          <w:rFonts w:ascii="Times New Roman" w:hAnsi="Times New Roman" w:cs="Times New Roman"/>
        </w:rPr>
      </w:pPr>
      <w:r w:rsidRPr="009135A1">
        <w:rPr>
          <w:rFonts w:ascii="Times New Roman" w:hAnsi="Times New Roman" w:cs="Times New Roman"/>
        </w:rPr>
        <w:t>1 этаж</w:t>
      </w:r>
    </w:p>
    <w:p w:rsidR="009135A1" w:rsidRDefault="009135A1" w:rsidP="009135A1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CE3505">
            <wp:extent cx="3709670" cy="2947282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45" cy="296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265E91" w:rsidP="009135A1">
      <w:pPr>
        <w:pStyle w:val="ae"/>
        <w:rPr>
          <w:rFonts w:ascii="Times New Roman" w:hAnsi="Times New Roman" w:cs="Times New Roman"/>
        </w:rPr>
      </w:pPr>
    </w:p>
    <w:p w:rsidR="00265E91" w:rsidRDefault="00BF7EAD" w:rsidP="009135A1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135A1" w:rsidRPr="00265E91" w:rsidRDefault="009135A1" w:rsidP="00265E91">
      <w:pPr>
        <w:pStyle w:val="ae"/>
        <w:numPr>
          <w:ilvl w:val="0"/>
          <w:numId w:val="3"/>
        </w:numPr>
        <w:rPr>
          <w:rFonts w:ascii="Times New Roman" w:hAnsi="Times New Roman" w:cs="Times New Roman"/>
        </w:rPr>
      </w:pPr>
      <w:r w:rsidRPr="00265E91">
        <w:rPr>
          <w:rFonts w:ascii="Times New Roman" w:hAnsi="Times New Roman" w:cs="Times New Roman"/>
        </w:rPr>
        <w:t>2 этаж</w:t>
      </w:r>
    </w:p>
    <w:p w:rsidR="009135A1" w:rsidRDefault="009135A1" w:rsidP="009135A1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6F2FBE">
            <wp:extent cx="3725933" cy="261638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01" cy="262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5A1" w:rsidRDefault="009135A1" w:rsidP="009135A1">
      <w:pPr>
        <w:pStyle w:val="ae"/>
        <w:rPr>
          <w:rFonts w:ascii="Times New Roman" w:hAnsi="Times New Roman" w:cs="Times New Roman"/>
        </w:rPr>
      </w:pPr>
    </w:p>
    <w:p w:rsidR="009135A1" w:rsidRDefault="009135A1" w:rsidP="009135A1">
      <w:pPr>
        <w:pStyle w:val="a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Визуализация</w:t>
      </w:r>
    </w:p>
    <w:p w:rsidR="009135A1" w:rsidRDefault="009135A1" w:rsidP="009135A1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287427">
            <wp:extent cx="2816773" cy="2589547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88" cy="259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5A1" w:rsidRPr="009135A1" w:rsidRDefault="009135A1" w:rsidP="009135A1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881DA6">
            <wp:extent cx="3069021" cy="28775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65" cy="288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5A1" w:rsidRPr="009135A1" w:rsidSect="00A32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5D28"/>
    <w:multiLevelType w:val="multilevel"/>
    <w:tmpl w:val="70B8BFF8"/>
    <w:lvl w:ilvl="0">
      <w:start w:val="4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360"/>
      </w:p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</w:lvl>
  </w:abstractNum>
  <w:abstractNum w:abstractNumId="1" w15:restartNumberingAfterBreak="0">
    <w:nsid w:val="61320542"/>
    <w:multiLevelType w:val="hybridMultilevel"/>
    <w:tmpl w:val="8EC2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01D3F"/>
    <w:multiLevelType w:val="hybridMultilevel"/>
    <w:tmpl w:val="2464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A2"/>
    <w:rsid w:val="00106250"/>
    <w:rsid w:val="00194A94"/>
    <w:rsid w:val="00265E91"/>
    <w:rsid w:val="002B4512"/>
    <w:rsid w:val="00423BEF"/>
    <w:rsid w:val="00743796"/>
    <w:rsid w:val="00842322"/>
    <w:rsid w:val="009135A1"/>
    <w:rsid w:val="00A3216A"/>
    <w:rsid w:val="00AC79A2"/>
    <w:rsid w:val="00BF7EAD"/>
    <w:rsid w:val="00CB51BF"/>
    <w:rsid w:val="00F0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C6DF"/>
  <w15:chartTrackingRefBased/>
  <w15:docId w15:val="{39CF6D5F-C53B-4DDF-B967-A2DC95F0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9A2"/>
  </w:style>
  <w:style w:type="paragraph" w:styleId="1">
    <w:name w:val="heading 1"/>
    <w:aliases w:val="Document Header1,H1,Введение...,Б1,Heading 1iz,Б11"/>
    <w:basedOn w:val="a"/>
    <w:next w:val="a"/>
    <w:link w:val="10"/>
    <w:qFormat/>
    <w:rsid w:val="00AC79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Введение... Знак,Б1 Знак,Heading 1iz Знак,Б11 Знак"/>
    <w:basedOn w:val="a0"/>
    <w:link w:val="1"/>
    <w:rsid w:val="00AC79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Пункт"/>
    <w:basedOn w:val="a"/>
    <w:link w:val="11"/>
    <w:rsid w:val="00AC79A2"/>
    <w:pPr>
      <w:tabs>
        <w:tab w:val="num" w:pos="360"/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Пункт Знак1"/>
    <w:link w:val="a3"/>
    <w:locked/>
    <w:rsid w:val="00AC79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Plain Text"/>
    <w:basedOn w:val="a"/>
    <w:link w:val="a5"/>
    <w:rsid w:val="00AC7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AC79A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Заголовок 2.Заголовок 2 Знак"/>
    <w:basedOn w:val="a"/>
    <w:next w:val="a"/>
    <w:rsid w:val="00AC79A2"/>
    <w:pPr>
      <w:keepNext/>
      <w:spacing w:after="0" w:line="240" w:lineRule="auto"/>
      <w:ind w:right="-383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AC79A2"/>
  </w:style>
  <w:style w:type="paragraph" w:styleId="a6">
    <w:name w:val="Normal (Web)"/>
    <w:basedOn w:val="a"/>
    <w:rsid w:val="00AC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Заголовок Знак"/>
    <w:basedOn w:val="a0"/>
    <w:link w:val="a8"/>
    <w:uiPriority w:val="10"/>
    <w:rsid w:val="00AC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Title"/>
    <w:basedOn w:val="a"/>
    <w:next w:val="a"/>
    <w:link w:val="a7"/>
    <w:uiPriority w:val="10"/>
    <w:qFormat/>
    <w:rsid w:val="00AC79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Заголовок Знак1"/>
    <w:basedOn w:val="a0"/>
    <w:uiPriority w:val="10"/>
    <w:rsid w:val="00AC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Верхний колонтитул Знак"/>
    <w:basedOn w:val="a0"/>
    <w:link w:val="aa"/>
    <w:uiPriority w:val="99"/>
    <w:rsid w:val="00AC79A2"/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9"/>
    <w:uiPriority w:val="99"/>
    <w:unhideWhenUsed/>
    <w:rsid w:val="00AC79A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13">
    <w:name w:val="Верхний колонтитул Знак1"/>
    <w:basedOn w:val="a0"/>
    <w:uiPriority w:val="99"/>
    <w:semiHidden/>
    <w:rsid w:val="00AC79A2"/>
  </w:style>
  <w:style w:type="character" w:customStyle="1" w:styleId="ab">
    <w:name w:val="Нижний колонтитул Знак"/>
    <w:basedOn w:val="a0"/>
    <w:link w:val="ac"/>
    <w:uiPriority w:val="99"/>
    <w:rsid w:val="00AC79A2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b"/>
    <w:uiPriority w:val="99"/>
    <w:unhideWhenUsed/>
    <w:rsid w:val="00AC79A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14">
    <w:name w:val="Нижний колонтитул Знак1"/>
    <w:basedOn w:val="a0"/>
    <w:uiPriority w:val="99"/>
    <w:semiHidden/>
    <w:rsid w:val="00AC79A2"/>
  </w:style>
  <w:style w:type="character" w:styleId="ad">
    <w:name w:val="line number"/>
    <w:basedOn w:val="a0"/>
    <w:uiPriority w:val="99"/>
    <w:semiHidden/>
    <w:unhideWhenUsed/>
    <w:rsid w:val="00AC79A2"/>
  </w:style>
  <w:style w:type="paragraph" w:styleId="ae">
    <w:name w:val="List Paragraph"/>
    <w:basedOn w:val="a"/>
    <w:uiPriority w:val="34"/>
    <w:qFormat/>
    <w:rsid w:val="00AC79A2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AC7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C7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pandia.ru/text/category/vipolnenie_rabo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29</Pages>
  <Words>11059</Words>
  <Characters>63039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 Марк Валентинович</dc:creator>
  <cp:keywords/>
  <dc:description/>
  <cp:lastModifiedBy>Лысенко Наталья Олеговна</cp:lastModifiedBy>
  <cp:revision>7</cp:revision>
  <cp:lastPrinted>2021-01-14T09:04:00Z</cp:lastPrinted>
  <dcterms:created xsi:type="dcterms:W3CDTF">2021-01-14T06:53:00Z</dcterms:created>
  <dcterms:modified xsi:type="dcterms:W3CDTF">2021-03-20T15:59:00Z</dcterms:modified>
</cp:coreProperties>
</file>