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1F5FF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="00F31839"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812403">
        <w:rPr>
          <w:b/>
          <w:bCs/>
          <w:kern w:val="36"/>
          <w:sz w:val="24"/>
          <w:szCs w:val="24"/>
        </w:rPr>
        <w:t>ЗАКРЫТОГО</w:t>
      </w:r>
      <w:r w:rsidR="00352A33">
        <w:rPr>
          <w:b/>
          <w:bCs/>
          <w:kern w:val="36"/>
          <w:sz w:val="24"/>
          <w:szCs w:val="24"/>
        </w:rPr>
        <w:t xml:space="preserve"> ЗАПРОСА </w:t>
      </w:r>
      <w:r w:rsidR="00AF2AA5">
        <w:rPr>
          <w:b/>
          <w:bCs/>
          <w:kern w:val="36"/>
          <w:sz w:val="24"/>
          <w:szCs w:val="24"/>
        </w:rPr>
        <w:t>ПРЕДЛОЖЕНИЙ</w:t>
      </w:r>
    </w:p>
    <w:p w:rsidR="00E5165F" w:rsidRPr="00757916" w:rsidRDefault="005D1CFF" w:rsidP="00A7026E">
      <w:pPr>
        <w:ind w:firstLine="540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ПАО </w:t>
      </w:r>
      <w:r w:rsidR="00F9040A">
        <w:rPr>
          <w:color w:val="000000"/>
          <w:sz w:val="24"/>
          <w:szCs w:val="24"/>
        </w:rPr>
        <w:t xml:space="preserve">«ГК «Космос» </w:t>
      </w:r>
      <w:r w:rsidR="00136CCB" w:rsidRPr="008B74E1">
        <w:rPr>
          <w:color w:val="000000"/>
          <w:sz w:val="24"/>
          <w:szCs w:val="24"/>
        </w:rPr>
        <w:t xml:space="preserve">уведомляет о проведении процедуры </w:t>
      </w:r>
      <w:r>
        <w:rPr>
          <w:color w:val="000000"/>
          <w:sz w:val="24"/>
          <w:szCs w:val="24"/>
        </w:rPr>
        <w:t xml:space="preserve">для </w:t>
      </w:r>
      <w:r w:rsidR="00757916" w:rsidRPr="00F74582">
        <w:rPr>
          <w:sz w:val="24"/>
          <w:szCs w:val="24"/>
        </w:rPr>
        <w:t>О</w:t>
      </w:r>
      <w:r w:rsidR="00757916">
        <w:rPr>
          <w:sz w:val="24"/>
          <w:szCs w:val="24"/>
        </w:rPr>
        <w:t xml:space="preserve">ОО </w:t>
      </w:r>
      <w:r w:rsidR="00757916" w:rsidRPr="00F74582">
        <w:rPr>
          <w:sz w:val="24"/>
          <w:szCs w:val="24"/>
        </w:rPr>
        <w:t>«Комплекс «Серебряный Бор»</w:t>
      </w:r>
      <w:r w:rsidR="00757916">
        <w:rPr>
          <w:sz w:val="24"/>
          <w:szCs w:val="24"/>
        </w:rPr>
        <w:t xml:space="preserve"> </w:t>
      </w:r>
      <w:r w:rsidR="00352A33">
        <w:rPr>
          <w:color w:val="000000"/>
          <w:sz w:val="24"/>
          <w:szCs w:val="24"/>
        </w:rPr>
        <w:t xml:space="preserve">в форме </w:t>
      </w:r>
      <w:r w:rsidR="00812403">
        <w:rPr>
          <w:color w:val="000000"/>
          <w:sz w:val="24"/>
          <w:szCs w:val="24"/>
        </w:rPr>
        <w:t>закрытого</w:t>
      </w:r>
      <w:r w:rsidR="00352A33">
        <w:rPr>
          <w:color w:val="000000"/>
          <w:sz w:val="24"/>
          <w:szCs w:val="24"/>
        </w:rPr>
        <w:t xml:space="preserve"> запроса </w:t>
      </w:r>
      <w:r w:rsidR="00951851">
        <w:rPr>
          <w:color w:val="000000"/>
          <w:sz w:val="24"/>
          <w:szCs w:val="24"/>
        </w:rPr>
        <w:t>предложений</w:t>
      </w:r>
      <w:r w:rsidR="00352A33">
        <w:rPr>
          <w:color w:val="000000"/>
          <w:sz w:val="24"/>
          <w:szCs w:val="24"/>
        </w:rPr>
        <w:t xml:space="preserve"> и</w:t>
      </w:r>
      <w:r w:rsidR="00136CCB"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="00136CCB" w:rsidRPr="00E770BD">
        <w:rPr>
          <w:color w:val="000000"/>
          <w:sz w:val="24"/>
          <w:szCs w:val="24"/>
        </w:rPr>
        <w:t xml:space="preserve">на право заключения </w:t>
      </w:r>
      <w:r w:rsidR="00A7026E" w:rsidRPr="00A7026E">
        <w:rPr>
          <w:b/>
          <w:sz w:val="24"/>
          <w:szCs w:val="24"/>
        </w:rPr>
        <w:t xml:space="preserve">договора </w:t>
      </w:r>
      <w:r w:rsidR="00757916" w:rsidRPr="00757916">
        <w:rPr>
          <w:b/>
          <w:sz w:val="24"/>
          <w:szCs w:val="24"/>
        </w:rPr>
        <w:t xml:space="preserve">на оказание услуг по страхованию имущества на территории страхования: Московская область, Клинский р-н, сельское поселение </w:t>
      </w:r>
      <w:proofErr w:type="spellStart"/>
      <w:r w:rsidR="00757916" w:rsidRPr="00757916">
        <w:rPr>
          <w:b/>
          <w:sz w:val="24"/>
          <w:szCs w:val="24"/>
        </w:rPr>
        <w:t>Нудольское</w:t>
      </w:r>
      <w:proofErr w:type="spellEnd"/>
      <w:r w:rsidR="00757916" w:rsidRPr="00757916">
        <w:rPr>
          <w:b/>
          <w:sz w:val="24"/>
          <w:szCs w:val="24"/>
        </w:rPr>
        <w:t xml:space="preserve">, вблизи </w:t>
      </w:r>
      <w:proofErr w:type="spellStart"/>
      <w:r w:rsidR="00757916" w:rsidRPr="00757916">
        <w:rPr>
          <w:b/>
          <w:sz w:val="24"/>
          <w:szCs w:val="24"/>
        </w:rPr>
        <w:t>п.Нарынка</w:t>
      </w:r>
      <w:proofErr w:type="spellEnd"/>
      <w:r w:rsidR="00757916" w:rsidRPr="00757916">
        <w:rPr>
          <w:b/>
          <w:sz w:val="24"/>
          <w:szCs w:val="24"/>
        </w:rPr>
        <w:t>, владение Изумрудный лес</w:t>
      </w:r>
      <w:r w:rsidR="00A7026E" w:rsidRPr="00A7026E">
        <w:rPr>
          <w:b/>
          <w:sz w:val="24"/>
          <w:szCs w:val="24"/>
        </w:rPr>
        <w:t>.</w:t>
      </w:r>
    </w:p>
    <w:p w:rsidR="00F31839" w:rsidRDefault="00F31839" w:rsidP="00E5165F">
      <w:pPr>
        <w:spacing w:line="240" w:lineRule="auto"/>
        <w:ind w:firstLine="284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651133" w:rsidRPr="00BF3140" w:rsidRDefault="00651133" w:rsidP="00651133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651133" w:rsidRDefault="00651133" w:rsidP="00651133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>
        <w:rPr>
          <w:sz w:val="24"/>
          <w:szCs w:val="24"/>
        </w:rPr>
        <w:t>ГК «Космос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136CCB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>роцедуры</w:t>
      </w:r>
      <w:r w:rsidR="001722B9">
        <w:rPr>
          <w:snapToGrid/>
          <w:color w:val="000000"/>
          <w:sz w:val="24"/>
          <w:szCs w:val="24"/>
        </w:rPr>
        <w:t xml:space="preserve"> направляется аккредитованному на 20</w:t>
      </w:r>
      <w:r w:rsidR="00A7026E">
        <w:rPr>
          <w:snapToGrid/>
          <w:color w:val="000000"/>
          <w:sz w:val="24"/>
          <w:szCs w:val="24"/>
        </w:rPr>
        <w:t>20</w:t>
      </w:r>
      <w:r w:rsidR="001722B9">
        <w:rPr>
          <w:snapToGrid/>
          <w:color w:val="000000"/>
          <w:sz w:val="24"/>
          <w:szCs w:val="24"/>
        </w:rPr>
        <w:t xml:space="preserve"> год в АФК «Система» списку поставщиков</w:t>
      </w:r>
      <w:r w:rsidRPr="00BF3140">
        <w:rPr>
          <w:snapToGrid/>
          <w:color w:val="000000"/>
          <w:sz w:val="24"/>
          <w:szCs w:val="24"/>
        </w:rPr>
        <w:t xml:space="preserve"> </w:t>
      </w:r>
      <w:r w:rsidR="001722B9">
        <w:rPr>
          <w:snapToGrid/>
          <w:color w:val="000000"/>
          <w:sz w:val="24"/>
          <w:szCs w:val="24"/>
        </w:rPr>
        <w:t xml:space="preserve">данных услуг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</w:t>
      </w:r>
      <w:r>
        <w:t>.</w:t>
      </w:r>
    </w:p>
    <w:p w:rsidR="00F91871" w:rsidRPr="002D6842" w:rsidRDefault="00F91871" w:rsidP="00F91871">
      <w:pPr>
        <w:spacing w:line="240" w:lineRule="auto"/>
        <w:ind w:firstLine="709"/>
        <w:rPr>
          <w:b/>
          <w:sz w:val="24"/>
          <w:szCs w:val="24"/>
        </w:rPr>
      </w:pPr>
      <w:r w:rsidRPr="002D6842">
        <w:rPr>
          <w:b/>
          <w:sz w:val="24"/>
          <w:szCs w:val="24"/>
        </w:rPr>
        <w:t xml:space="preserve">Срок подачи заявок для участия в Запросе </w:t>
      </w:r>
      <w:r w:rsidR="00AF2AA5">
        <w:rPr>
          <w:b/>
          <w:sz w:val="24"/>
          <w:szCs w:val="24"/>
        </w:rPr>
        <w:t>предложений</w:t>
      </w:r>
      <w:r w:rsidRPr="002D6842">
        <w:rPr>
          <w:b/>
          <w:sz w:val="24"/>
          <w:szCs w:val="24"/>
        </w:rPr>
        <w:t xml:space="preserve">: </w:t>
      </w:r>
      <w:r w:rsidR="00936861">
        <w:rPr>
          <w:b/>
          <w:sz w:val="24"/>
          <w:szCs w:val="24"/>
        </w:rPr>
        <w:t xml:space="preserve">с </w:t>
      </w:r>
      <w:r w:rsidRPr="002D6842">
        <w:rPr>
          <w:b/>
          <w:sz w:val="24"/>
          <w:szCs w:val="24"/>
        </w:rPr>
        <w:t>«</w:t>
      </w:r>
      <w:r w:rsidR="00757916">
        <w:rPr>
          <w:b/>
          <w:sz w:val="24"/>
          <w:szCs w:val="24"/>
        </w:rPr>
        <w:t>12</w:t>
      </w:r>
      <w:r w:rsidRPr="002D6842">
        <w:rPr>
          <w:b/>
          <w:sz w:val="24"/>
          <w:szCs w:val="24"/>
        </w:rPr>
        <w:t xml:space="preserve">» </w:t>
      </w:r>
      <w:r w:rsidR="00757916">
        <w:rPr>
          <w:b/>
          <w:sz w:val="24"/>
          <w:szCs w:val="24"/>
        </w:rPr>
        <w:t>мая</w:t>
      </w:r>
      <w:r w:rsidR="001564B7" w:rsidRPr="002D6842">
        <w:rPr>
          <w:b/>
          <w:sz w:val="24"/>
          <w:szCs w:val="24"/>
        </w:rPr>
        <w:t xml:space="preserve"> 20</w:t>
      </w:r>
      <w:r w:rsidR="00A7026E">
        <w:rPr>
          <w:b/>
          <w:sz w:val="24"/>
          <w:szCs w:val="24"/>
        </w:rPr>
        <w:t>20</w:t>
      </w:r>
      <w:r w:rsidR="001564B7" w:rsidRPr="002D6842">
        <w:rPr>
          <w:b/>
          <w:sz w:val="24"/>
          <w:szCs w:val="24"/>
        </w:rPr>
        <w:t xml:space="preserve"> года до </w:t>
      </w:r>
      <w:r w:rsidR="007C5E36">
        <w:rPr>
          <w:b/>
          <w:sz w:val="24"/>
          <w:szCs w:val="24"/>
        </w:rPr>
        <w:t>1</w:t>
      </w:r>
      <w:r w:rsidR="00AE78C8">
        <w:rPr>
          <w:b/>
          <w:sz w:val="24"/>
          <w:szCs w:val="24"/>
        </w:rPr>
        <w:t>8</w:t>
      </w:r>
      <w:r w:rsidR="001564B7" w:rsidRPr="002D6842">
        <w:rPr>
          <w:b/>
          <w:sz w:val="24"/>
          <w:szCs w:val="24"/>
        </w:rPr>
        <w:t>-00</w:t>
      </w:r>
      <w:r w:rsidRPr="002D6842">
        <w:rPr>
          <w:b/>
          <w:sz w:val="24"/>
          <w:szCs w:val="24"/>
        </w:rPr>
        <w:t xml:space="preserve"> «</w:t>
      </w:r>
      <w:r w:rsidR="00A7026E">
        <w:rPr>
          <w:b/>
          <w:sz w:val="24"/>
          <w:szCs w:val="24"/>
        </w:rPr>
        <w:t>2</w:t>
      </w:r>
      <w:r w:rsidR="00757916">
        <w:rPr>
          <w:b/>
          <w:sz w:val="24"/>
          <w:szCs w:val="24"/>
        </w:rPr>
        <w:t>0</w:t>
      </w:r>
      <w:r w:rsidRPr="002D6842">
        <w:rPr>
          <w:b/>
          <w:sz w:val="24"/>
          <w:szCs w:val="24"/>
        </w:rPr>
        <w:t>»</w:t>
      </w:r>
      <w:r w:rsidR="00722240" w:rsidRPr="002D6842">
        <w:rPr>
          <w:b/>
          <w:sz w:val="24"/>
          <w:szCs w:val="24"/>
        </w:rPr>
        <w:t xml:space="preserve"> </w:t>
      </w:r>
      <w:proofErr w:type="gramStart"/>
      <w:r w:rsidR="00757916">
        <w:rPr>
          <w:b/>
          <w:sz w:val="24"/>
          <w:szCs w:val="24"/>
        </w:rPr>
        <w:t>мая</w:t>
      </w:r>
      <w:r w:rsidR="00722240" w:rsidRPr="002D6842">
        <w:rPr>
          <w:b/>
          <w:sz w:val="24"/>
          <w:szCs w:val="24"/>
        </w:rPr>
        <w:t xml:space="preserve"> </w:t>
      </w:r>
      <w:r w:rsidRPr="002D6842">
        <w:rPr>
          <w:b/>
          <w:sz w:val="24"/>
          <w:szCs w:val="24"/>
        </w:rPr>
        <w:t xml:space="preserve"> 20</w:t>
      </w:r>
      <w:r w:rsidR="00A7026E">
        <w:rPr>
          <w:b/>
          <w:sz w:val="24"/>
          <w:szCs w:val="24"/>
        </w:rPr>
        <w:t>20</w:t>
      </w:r>
      <w:proofErr w:type="gramEnd"/>
      <w:r w:rsidRPr="002D6842">
        <w:rPr>
          <w:b/>
          <w:sz w:val="24"/>
          <w:szCs w:val="24"/>
        </w:rPr>
        <w:t xml:space="preserve"> года. </w:t>
      </w:r>
    </w:p>
    <w:p w:rsidR="00B50E3D" w:rsidRPr="007A79B3" w:rsidRDefault="00B50E3D" w:rsidP="00F91871">
      <w:pPr>
        <w:spacing w:line="240" w:lineRule="auto"/>
        <w:ind w:firstLine="709"/>
        <w:rPr>
          <w:b/>
          <w:snapToGrid/>
          <w:color w:val="FF0000"/>
          <w:sz w:val="24"/>
          <w:szCs w:val="24"/>
        </w:rPr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  <w:r>
        <w:t>Контактное лицо по регламенту процедуры:</w:t>
      </w:r>
    </w:p>
    <w:p w:rsidR="006F7054" w:rsidRDefault="00AE78C8" w:rsidP="00023049">
      <w:pPr>
        <w:pStyle w:val="a"/>
        <w:numPr>
          <w:ilvl w:val="0"/>
          <w:numId w:val="0"/>
        </w:numPr>
        <w:ind w:left="1418" w:hanging="1134"/>
      </w:pPr>
      <w:r>
        <w:t>Лысенко Наталья</w:t>
      </w:r>
      <w:r w:rsidR="006F7054" w:rsidRPr="00176431">
        <w:t xml:space="preserve">, </w:t>
      </w:r>
      <w:r w:rsidR="00E5165F">
        <w:t xml:space="preserve"> </w:t>
      </w:r>
      <w:hyperlink r:id="rId5" w:history="1">
        <w:r w:rsidRPr="00076A8F">
          <w:rPr>
            <w:rStyle w:val="a4"/>
            <w:lang w:val="en-US"/>
          </w:rPr>
          <w:t>nlisenko</w:t>
        </w:r>
        <w:r w:rsidRPr="00076A8F">
          <w:rPr>
            <w:rStyle w:val="a4"/>
          </w:rPr>
          <w:t>@</w:t>
        </w:r>
        <w:r w:rsidRPr="00076A8F">
          <w:rPr>
            <w:rStyle w:val="a4"/>
            <w:lang w:val="en-US"/>
          </w:rPr>
          <w:t>hotelcosmos</w:t>
        </w:r>
        <w:r w:rsidRPr="00076A8F">
          <w:rPr>
            <w:rStyle w:val="a4"/>
          </w:rPr>
          <w:t>.</w:t>
        </w:r>
        <w:r w:rsidRPr="00076A8F">
          <w:rPr>
            <w:rStyle w:val="a4"/>
            <w:lang w:val="en-US"/>
          </w:rPr>
          <w:t>ru</w:t>
        </w:r>
      </w:hyperlink>
      <w:r>
        <w:t xml:space="preserve">, </w:t>
      </w:r>
      <w:r w:rsidR="00812403">
        <w:t xml:space="preserve"> тел.</w:t>
      </w:r>
      <w:r w:rsidR="006F7054" w:rsidRPr="00E5165F">
        <w:t xml:space="preserve"> </w:t>
      </w:r>
      <w:r w:rsidR="00812403" w:rsidRPr="00784B65">
        <w:rPr>
          <w:color w:val="000000" w:themeColor="text1"/>
        </w:rPr>
        <w:t>+7 (495) 234-1</w:t>
      </w:r>
      <w:r>
        <w:rPr>
          <w:color w:val="000000" w:themeColor="text1"/>
        </w:rPr>
        <w:t>3</w:t>
      </w:r>
      <w:r w:rsidR="00812403" w:rsidRPr="00784B65">
        <w:rPr>
          <w:color w:val="000000" w:themeColor="text1"/>
        </w:rPr>
        <w:t>-</w:t>
      </w:r>
      <w:r>
        <w:rPr>
          <w:color w:val="000000" w:themeColor="text1"/>
        </w:rPr>
        <w:t>11</w:t>
      </w:r>
      <w:r w:rsidR="00812403">
        <w:t>.</w:t>
      </w:r>
    </w:p>
    <w:p w:rsidR="00522B0B" w:rsidRDefault="00522B0B" w:rsidP="00E5165F">
      <w:pPr>
        <w:pStyle w:val="a"/>
        <w:numPr>
          <w:ilvl w:val="0"/>
          <w:numId w:val="0"/>
        </w:numPr>
        <w:ind w:left="1418" w:hanging="1134"/>
      </w:pPr>
    </w:p>
    <w:p w:rsidR="00593BF7" w:rsidRPr="00E84EFE" w:rsidRDefault="00AE55C5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  <w:r w:rsidRPr="00AE78C8">
        <w:rPr>
          <w:sz w:val="24"/>
          <w:szCs w:val="24"/>
        </w:rPr>
        <w:t xml:space="preserve">Контактное лицо </w:t>
      </w:r>
      <w:r w:rsidR="00176159" w:rsidRPr="00AE78C8">
        <w:rPr>
          <w:sz w:val="24"/>
          <w:szCs w:val="24"/>
        </w:rPr>
        <w:t xml:space="preserve">по </w:t>
      </w:r>
      <w:r w:rsidR="00352A33" w:rsidRPr="00AE78C8">
        <w:rPr>
          <w:sz w:val="24"/>
          <w:szCs w:val="24"/>
        </w:rPr>
        <w:t>техническим вопросам</w:t>
      </w:r>
      <w:r w:rsidRPr="00AE78C8">
        <w:rPr>
          <w:sz w:val="24"/>
          <w:szCs w:val="24"/>
        </w:rPr>
        <w:t xml:space="preserve">: </w:t>
      </w:r>
    </w:p>
    <w:p w:rsidR="00812403" w:rsidRPr="00812403" w:rsidRDefault="00812403" w:rsidP="00812403">
      <w:pPr>
        <w:pStyle w:val="a"/>
        <w:numPr>
          <w:ilvl w:val="0"/>
          <w:numId w:val="0"/>
        </w:numPr>
        <w:ind w:left="1418" w:hanging="1134"/>
      </w:pPr>
      <w:r w:rsidRPr="00812403">
        <w:t>Дмитрий Вячеславов</w:t>
      </w:r>
      <w:r>
        <w:t xml:space="preserve">, </w:t>
      </w:r>
      <w:hyperlink r:id="rId6" w:history="1">
        <w:r w:rsidR="00AE78C8" w:rsidRPr="00076A8F">
          <w:rPr>
            <w:rStyle w:val="a4"/>
          </w:rPr>
          <w:t>DVyacheslavov@cosmosgroup.ru</w:t>
        </w:r>
      </w:hyperlink>
      <w:r w:rsidR="00AE78C8" w:rsidRPr="00AE78C8">
        <w:t xml:space="preserve">; </w:t>
      </w:r>
      <w:r>
        <w:t xml:space="preserve"> т</w:t>
      </w:r>
      <w:r w:rsidRPr="00812403">
        <w:t>ел. +7 (965) 048-09-06</w:t>
      </w:r>
      <w:r>
        <w:t>.</w:t>
      </w:r>
    </w:p>
    <w:p w:rsidR="00812403" w:rsidRDefault="00812403" w:rsidP="00136CCB">
      <w:pPr>
        <w:spacing w:line="240" w:lineRule="auto"/>
        <w:rPr>
          <w:sz w:val="24"/>
          <w:szCs w:val="24"/>
        </w:rPr>
      </w:pPr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812403">
        <w:rPr>
          <w:sz w:val="24"/>
          <w:szCs w:val="24"/>
        </w:rPr>
        <w:t>закрытом</w:t>
      </w:r>
      <w:r>
        <w:rPr>
          <w:sz w:val="24"/>
          <w:szCs w:val="24"/>
        </w:rPr>
        <w:t xml:space="preserve"> запросе </w:t>
      </w:r>
      <w:r w:rsidR="00AF2AA5">
        <w:rPr>
          <w:sz w:val="24"/>
          <w:szCs w:val="24"/>
        </w:rPr>
        <w:t>предложений</w:t>
      </w:r>
      <w:r>
        <w:rPr>
          <w:sz w:val="24"/>
          <w:szCs w:val="24"/>
        </w:rPr>
        <w:t xml:space="preserve">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 w:rsidR="007A5780">
        <w:rPr>
          <w:sz w:val="24"/>
          <w:szCs w:val="24"/>
        </w:rPr>
        <w:t>ПАО</w:t>
      </w:r>
      <w:r w:rsidR="007C5E36" w:rsidRPr="008B74E1">
        <w:rPr>
          <w:color w:val="000000"/>
          <w:sz w:val="24"/>
          <w:szCs w:val="24"/>
        </w:rPr>
        <w:t xml:space="preserve"> </w:t>
      </w:r>
      <w:r w:rsidR="007C5E36">
        <w:rPr>
          <w:color w:val="000000"/>
          <w:sz w:val="24"/>
          <w:szCs w:val="24"/>
        </w:rPr>
        <w:t>«ГК «Космос»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136CCB">
      <w:pPr>
        <w:spacing w:line="240" w:lineRule="auto"/>
      </w:pPr>
    </w:p>
    <w:p w:rsidR="006F7054" w:rsidRDefault="006F7054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136CCB" w:rsidRPr="00E770BD" w:rsidRDefault="00812403" w:rsidP="00136CCB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 xml:space="preserve">Директор </w:t>
      </w:r>
      <w:r w:rsidR="00340305">
        <w:rPr>
          <w:snapToGrid/>
          <w:color w:val="000000"/>
          <w:sz w:val="24"/>
          <w:szCs w:val="24"/>
        </w:rPr>
        <w:t>департамента закупок</w:t>
      </w:r>
      <w:r w:rsidR="00E15527">
        <w:rPr>
          <w:snapToGrid/>
          <w:color w:val="000000"/>
          <w:sz w:val="24"/>
          <w:szCs w:val="24"/>
        </w:rPr>
        <w:t xml:space="preserve">              </w:t>
      </w:r>
      <w:r>
        <w:rPr>
          <w:snapToGrid/>
          <w:color w:val="000000"/>
          <w:sz w:val="24"/>
          <w:szCs w:val="24"/>
        </w:rPr>
        <w:t xml:space="preserve">                                 </w:t>
      </w:r>
      <w:r w:rsidR="00E15527">
        <w:rPr>
          <w:snapToGrid/>
          <w:color w:val="000000"/>
          <w:sz w:val="24"/>
          <w:szCs w:val="24"/>
        </w:rPr>
        <w:t xml:space="preserve">                  </w:t>
      </w:r>
      <w:r w:rsidR="00340305">
        <w:rPr>
          <w:snapToGrid/>
          <w:color w:val="000000"/>
          <w:sz w:val="24"/>
          <w:szCs w:val="24"/>
        </w:rPr>
        <w:t>Лысенко</w:t>
      </w:r>
      <w:r w:rsidR="00023049">
        <w:rPr>
          <w:snapToGrid/>
          <w:color w:val="000000"/>
          <w:sz w:val="24"/>
          <w:szCs w:val="24"/>
        </w:rPr>
        <w:t xml:space="preserve"> </w:t>
      </w:r>
      <w:r w:rsidR="00340305">
        <w:rPr>
          <w:snapToGrid/>
          <w:color w:val="000000"/>
          <w:sz w:val="24"/>
          <w:szCs w:val="24"/>
        </w:rPr>
        <w:t>Н</w:t>
      </w:r>
      <w:r w:rsidR="00023049">
        <w:rPr>
          <w:snapToGrid/>
          <w:color w:val="000000"/>
          <w:sz w:val="24"/>
          <w:szCs w:val="24"/>
        </w:rPr>
        <w:t>.</w:t>
      </w:r>
      <w:r w:rsidR="00340305">
        <w:rPr>
          <w:snapToGrid/>
          <w:color w:val="000000"/>
          <w:sz w:val="24"/>
          <w:szCs w:val="24"/>
        </w:rPr>
        <w:t>О</w:t>
      </w:r>
      <w:r w:rsidR="00023049">
        <w:rPr>
          <w:snapToGrid/>
          <w:color w:val="000000"/>
          <w:sz w:val="24"/>
          <w:szCs w:val="24"/>
        </w:rPr>
        <w:t>.</w:t>
      </w:r>
    </w:p>
    <w:p w:rsidR="00395720" w:rsidRDefault="00395720">
      <w:bookmarkStart w:id="0" w:name="_GoBack"/>
      <w:bookmarkEnd w:id="0"/>
    </w:p>
    <w:sectPr w:rsidR="00395720" w:rsidSect="00F9040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839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A13C5"/>
    <w:rsid w:val="000A665B"/>
    <w:rsid w:val="000B0BF5"/>
    <w:rsid w:val="000C72C1"/>
    <w:rsid w:val="000E4CC9"/>
    <w:rsid w:val="000F7088"/>
    <w:rsid w:val="001174FF"/>
    <w:rsid w:val="00130471"/>
    <w:rsid w:val="00136CCB"/>
    <w:rsid w:val="00145B5D"/>
    <w:rsid w:val="00145C6C"/>
    <w:rsid w:val="00151887"/>
    <w:rsid w:val="001564B7"/>
    <w:rsid w:val="001605FB"/>
    <w:rsid w:val="00161C52"/>
    <w:rsid w:val="001621F8"/>
    <w:rsid w:val="001722B9"/>
    <w:rsid w:val="00176159"/>
    <w:rsid w:val="00176431"/>
    <w:rsid w:val="00180535"/>
    <w:rsid w:val="00184D86"/>
    <w:rsid w:val="001A2C9B"/>
    <w:rsid w:val="001C02A7"/>
    <w:rsid w:val="001D4338"/>
    <w:rsid w:val="001F39EF"/>
    <w:rsid w:val="001F5FF9"/>
    <w:rsid w:val="00212F31"/>
    <w:rsid w:val="00237C70"/>
    <w:rsid w:val="002520C8"/>
    <w:rsid w:val="00257747"/>
    <w:rsid w:val="002620C4"/>
    <w:rsid w:val="002705D6"/>
    <w:rsid w:val="00290560"/>
    <w:rsid w:val="00291164"/>
    <w:rsid w:val="00297AAC"/>
    <w:rsid w:val="002A4A09"/>
    <w:rsid w:val="002B2449"/>
    <w:rsid w:val="002D6842"/>
    <w:rsid w:val="002E622C"/>
    <w:rsid w:val="002E6E68"/>
    <w:rsid w:val="002E702C"/>
    <w:rsid w:val="002F1E32"/>
    <w:rsid w:val="002F35AC"/>
    <w:rsid w:val="003037E1"/>
    <w:rsid w:val="003112AE"/>
    <w:rsid w:val="003170C9"/>
    <w:rsid w:val="0032089B"/>
    <w:rsid w:val="00340305"/>
    <w:rsid w:val="0034245C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71AB"/>
    <w:rsid w:val="003F43ED"/>
    <w:rsid w:val="004022A9"/>
    <w:rsid w:val="00402F48"/>
    <w:rsid w:val="004033FA"/>
    <w:rsid w:val="00411552"/>
    <w:rsid w:val="00415F51"/>
    <w:rsid w:val="0042148C"/>
    <w:rsid w:val="0042221C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5D29"/>
    <w:rsid w:val="004E005E"/>
    <w:rsid w:val="004E16EC"/>
    <w:rsid w:val="005016E9"/>
    <w:rsid w:val="005146FB"/>
    <w:rsid w:val="00522B0B"/>
    <w:rsid w:val="005352FC"/>
    <w:rsid w:val="00545CC1"/>
    <w:rsid w:val="0055184F"/>
    <w:rsid w:val="005617C7"/>
    <w:rsid w:val="00562647"/>
    <w:rsid w:val="00564AE1"/>
    <w:rsid w:val="00565A2B"/>
    <w:rsid w:val="005718B9"/>
    <w:rsid w:val="00572550"/>
    <w:rsid w:val="00580931"/>
    <w:rsid w:val="005814B7"/>
    <w:rsid w:val="00593BF7"/>
    <w:rsid w:val="00597CAB"/>
    <w:rsid w:val="005A0DE6"/>
    <w:rsid w:val="005B3590"/>
    <w:rsid w:val="005D1CFF"/>
    <w:rsid w:val="005E0835"/>
    <w:rsid w:val="005E3A3F"/>
    <w:rsid w:val="005F33E2"/>
    <w:rsid w:val="006139C0"/>
    <w:rsid w:val="006213BE"/>
    <w:rsid w:val="006248AA"/>
    <w:rsid w:val="00624C8A"/>
    <w:rsid w:val="00651133"/>
    <w:rsid w:val="006703B3"/>
    <w:rsid w:val="00676256"/>
    <w:rsid w:val="00690C32"/>
    <w:rsid w:val="0069103F"/>
    <w:rsid w:val="006B0F44"/>
    <w:rsid w:val="006B59C7"/>
    <w:rsid w:val="006C1DA4"/>
    <w:rsid w:val="006C2B3E"/>
    <w:rsid w:val="006C4082"/>
    <w:rsid w:val="006C61E2"/>
    <w:rsid w:val="006D086A"/>
    <w:rsid w:val="006D7135"/>
    <w:rsid w:val="006F7054"/>
    <w:rsid w:val="00702FEF"/>
    <w:rsid w:val="0070312C"/>
    <w:rsid w:val="0070360A"/>
    <w:rsid w:val="0071007C"/>
    <w:rsid w:val="00710798"/>
    <w:rsid w:val="007168F7"/>
    <w:rsid w:val="00722240"/>
    <w:rsid w:val="00726C0F"/>
    <w:rsid w:val="00730535"/>
    <w:rsid w:val="00735C53"/>
    <w:rsid w:val="00736766"/>
    <w:rsid w:val="00745214"/>
    <w:rsid w:val="00746AAD"/>
    <w:rsid w:val="007507EE"/>
    <w:rsid w:val="00757916"/>
    <w:rsid w:val="00764A44"/>
    <w:rsid w:val="00766FF2"/>
    <w:rsid w:val="00767492"/>
    <w:rsid w:val="007736EF"/>
    <w:rsid w:val="007946C9"/>
    <w:rsid w:val="007965C6"/>
    <w:rsid w:val="00797F52"/>
    <w:rsid w:val="007A5780"/>
    <w:rsid w:val="007A79B3"/>
    <w:rsid w:val="007B0440"/>
    <w:rsid w:val="007C5E36"/>
    <w:rsid w:val="008001A0"/>
    <w:rsid w:val="00803505"/>
    <w:rsid w:val="00812403"/>
    <w:rsid w:val="0081321C"/>
    <w:rsid w:val="00815347"/>
    <w:rsid w:val="00832BAC"/>
    <w:rsid w:val="00836792"/>
    <w:rsid w:val="00841ACA"/>
    <w:rsid w:val="00865E4C"/>
    <w:rsid w:val="00866E8B"/>
    <w:rsid w:val="0089680F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36861"/>
    <w:rsid w:val="00951851"/>
    <w:rsid w:val="00957B34"/>
    <w:rsid w:val="00962E0A"/>
    <w:rsid w:val="00963995"/>
    <w:rsid w:val="00970092"/>
    <w:rsid w:val="009738F1"/>
    <w:rsid w:val="009C074D"/>
    <w:rsid w:val="009C40A9"/>
    <w:rsid w:val="009D35D5"/>
    <w:rsid w:val="009E03AC"/>
    <w:rsid w:val="009F4230"/>
    <w:rsid w:val="00A063C6"/>
    <w:rsid w:val="00A30CCD"/>
    <w:rsid w:val="00A62145"/>
    <w:rsid w:val="00A7026E"/>
    <w:rsid w:val="00A73DAC"/>
    <w:rsid w:val="00A86B7A"/>
    <w:rsid w:val="00A950CB"/>
    <w:rsid w:val="00AA5C55"/>
    <w:rsid w:val="00AC207D"/>
    <w:rsid w:val="00AC435F"/>
    <w:rsid w:val="00AD5BA1"/>
    <w:rsid w:val="00AE55C5"/>
    <w:rsid w:val="00AE78C8"/>
    <w:rsid w:val="00AF2AA5"/>
    <w:rsid w:val="00B02CB2"/>
    <w:rsid w:val="00B11C68"/>
    <w:rsid w:val="00B14147"/>
    <w:rsid w:val="00B17924"/>
    <w:rsid w:val="00B26376"/>
    <w:rsid w:val="00B343BE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C03B98"/>
    <w:rsid w:val="00C04ECC"/>
    <w:rsid w:val="00C228E7"/>
    <w:rsid w:val="00C26BB7"/>
    <w:rsid w:val="00C272E6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D128A4"/>
    <w:rsid w:val="00D136CF"/>
    <w:rsid w:val="00D13E5B"/>
    <w:rsid w:val="00D37FFE"/>
    <w:rsid w:val="00D4307F"/>
    <w:rsid w:val="00D5647D"/>
    <w:rsid w:val="00D56D87"/>
    <w:rsid w:val="00D83557"/>
    <w:rsid w:val="00D92551"/>
    <w:rsid w:val="00D93D65"/>
    <w:rsid w:val="00D9511B"/>
    <w:rsid w:val="00DB0D59"/>
    <w:rsid w:val="00DD2493"/>
    <w:rsid w:val="00DD5AE2"/>
    <w:rsid w:val="00DE5505"/>
    <w:rsid w:val="00DF2CE6"/>
    <w:rsid w:val="00DF624B"/>
    <w:rsid w:val="00E15527"/>
    <w:rsid w:val="00E24FAD"/>
    <w:rsid w:val="00E416E7"/>
    <w:rsid w:val="00E4187D"/>
    <w:rsid w:val="00E47723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84EFE"/>
    <w:rsid w:val="00E928C3"/>
    <w:rsid w:val="00E97762"/>
    <w:rsid w:val="00EA0FC4"/>
    <w:rsid w:val="00EC44EE"/>
    <w:rsid w:val="00EC530F"/>
    <w:rsid w:val="00EC5759"/>
    <w:rsid w:val="00F05473"/>
    <w:rsid w:val="00F133E2"/>
    <w:rsid w:val="00F14132"/>
    <w:rsid w:val="00F144EE"/>
    <w:rsid w:val="00F21145"/>
    <w:rsid w:val="00F25FB1"/>
    <w:rsid w:val="00F31839"/>
    <w:rsid w:val="00F41487"/>
    <w:rsid w:val="00F45437"/>
    <w:rsid w:val="00F477D6"/>
    <w:rsid w:val="00F5092B"/>
    <w:rsid w:val="00F52A5D"/>
    <w:rsid w:val="00F5788C"/>
    <w:rsid w:val="00F6209B"/>
    <w:rsid w:val="00F9040A"/>
    <w:rsid w:val="00F91871"/>
    <w:rsid w:val="00F92416"/>
    <w:rsid w:val="00FA67F3"/>
    <w:rsid w:val="00FB2D87"/>
    <w:rsid w:val="00FB5DC5"/>
    <w:rsid w:val="00FD27AC"/>
    <w:rsid w:val="00FD5745"/>
    <w:rsid w:val="00FE209B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92A0"/>
  <w15:docId w15:val="{859DD24F-44C4-478B-8C2B-3698F86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uiPriority w:val="9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yacheslavov@cosmosgroup.ru" TargetMode="External"/><Relationship Id="rId5" Type="http://schemas.openxmlformats.org/officeDocument/2006/relationships/hyperlink" Target="mailto:nlisenko@hotelcos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Санкова Ирина Валериевна</dc:creator>
  <cp:lastModifiedBy>Лысенко Наталья Олеговна</cp:lastModifiedBy>
  <cp:revision>52</cp:revision>
  <cp:lastPrinted>2018-03-01T14:34:00Z</cp:lastPrinted>
  <dcterms:created xsi:type="dcterms:W3CDTF">2017-02-28T11:33:00Z</dcterms:created>
  <dcterms:modified xsi:type="dcterms:W3CDTF">2020-05-12T08:33:00Z</dcterms:modified>
</cp:coreProperties>
</file>