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10FF" w14:textId="27C7E634" w:rsidR="000A50D6" w:rsidRDefault="000A50D6" w:rsidP="007F5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Т</w:t>
      </w:r>
      <w:r w:rsidR="00D440E8">
        <w:rPr>
          <w:rFonts w:ascii="Times New Roman" w:hAnsi="Times New Roman" w:cs="Times New Roman"/>
          <w:sz w:val="24"/>
          <w:szCs w:val="24"/>
        </w:rPr>
        <w:t xml:space="preserve">ехническое задание на </w:t>
      </w:r>
      <w:r w:rsidRPr="00D440E8">
        <w:rPr>
          <w:rFonts w:ascii="Times New Roman" w:hAnsi="Times New Roman" w:cs="Times New Roman"/>
          <w:sz w:val="24"/>
          <w:szCs w:val="24"/>
        </w:rPr>
        <w:t>люкс</w:t>
      </w:r>
      <w:r w:rsidR="00D440E8">
        <w:rPr>
          <w:rFonts w:ascii="Times New Roman" w:hAnsi="Times New Roman" w:cs="Times New Roman"/>
          <w:sz w:val="24"/>
          <w:szCs w:val="24"/>
        </w:rPr>
        <w:t>.</w:t>
      </w:r>
    </w:p>
    <w:p w14:paraId="43BF5A00" w14:textId="0905692C" w:rsidR="00D440E8" w:rsidRPr="00D440E8" w:rsidRDefault="00D440E8" w:rsidP="00D44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440E8">
        <w:rPr>
          <w:rFonts w:ascii="Times New Roman" w:hAnsi="Times New Roman" w:cs="Times New Roman"/>
          <w:sz w:val="24"/>
          <w:szCs w:val="24"/>
        </w:rPr>
        <w:t xml:space="preserve">Предусмотреть изменение номерного фонда на </w:t>
      </w:r>
      <w:proofErr w:type="gramStart"/>
      <w:r w:rsidRPr="00D440E8">
        <w:rPr>
          <w:rFonts w:ascii="Times New Roman" w:hAnsi="Times New Roman" w:cs="Times New Roman"/>
          <w:sz w:val="24"/>
          <w:szCs w:val="24"/>
        </w:rPr>
        <w:t>7-ом</w:t>
      </w:r>
      <w:proofErr w:type="gramEnd"/>
      <w:r w:rsidRPr="00D440E8">
        <w:rPr>
          <w:rFonts w:ascii="Times New Roman" w:hAnsi="Times New Roman" w:cs="Times New Roman"/>
          <w:sz w:val="24"/>
          <w:szCs w:val="24"/>
        </w:rPr>
        <w:t xml:space="preserve"> этаже путём объединения номеров, а именно: 707-708, 709-710, 712-713, 714-715, 716-717, 718-719, 721-722, 727-728, 729-730, 731-732, 733-734, 735-736, 737-738, 739-740;</w:t>
      </w:r>
    </w:p>
    <w:p w14:paraId="1EEC8D0A" w14:textId="29A479B5" w:rsidR="00D440E8" w:rsidRPr="00D440E8" w:rsidRDefault="00D440E8" w:rsidP="00D44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440E8">
        <w:rPr>
          <w:rFonts w:ascii="Times New Roman" w:hAnsi="Times New Roman" w:cs="Times New Roman"/>
          <w:sz w:val="24"/>
          <w:szCs w:val="24"/>
        </w:rPr>
        <w:t>Номера 711, 720, 723, 725, 726 оставить без изменений;</w:t>
      </w:r>
    </w:p>
    <w:p w14:paraId="73EB86B5" w14:textId="174BD604" w:rsidR="00D440E8" w:rsidRPr="00D440E8" w:rsidRDefault="00D440E8" w:rsidP="00D44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440E8">
        <w:rPr>
          <w:rFonts w:ascii="Times New Roman" w:hAnsi="Times New Roman" w:cs="Times New Roman"/>
          <w:sz w:val="24"/>
          <w:szCs w:val="24"/>
        </w:rPr>
        <w:t xml:space="preserve">Между номером 711 и объединённым номером </w:t>
      </w:r>
      <w:proofErr w:type="gramStart"/>
      <w:r w:rsidRPr="00D440E8">
        <w:rPr>
          <w:rFonts w:ascii="Times New Roman" w:hAnsi="Times New Roman" w:cs="Times New Roman"/>
          <w:sz w:val="24"/>
          <w:szCs w:val="24"/>
        </w:rPr>
        <w:t>712-713</w:t>
      </w:r>
      <w:proofErr w:type="gramEnd"/>
      <w:r w:rsidRPr="00D440E8">
        <w:rPr>
          <w:rFonts w:ascii="Times New Roman" w:hAnsi="Times New Roman" w:cs="Times New Roman"/>
          <w:sz w:val="24"/>
          <w:szCs w:val="24"/>
        </w:rPr>
        <w:t xml:space="preserve"> организовать дверной проем «</w:t>
      </w:r>
      <w:proofErr w:type="spellStart"/>
      <w:r w:rsidRPr="00D440E8">
        <w:rPr>
          <w:rFonts w:ascii="Times New Roman" w:hAnsi="Times New Roman" w:cs="Times New Roman"/>
          <w:sz w:val="24"/>
          <w:szCs w:val="24"/>
        </w:rPr>
        <w:t>сonnected</w:t>
      </w:r>
      <w:proofErr w:type="spellEnd"/>
      <w:r w:rsidRPr="00D4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0E8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D440E8">
        <w:rPr>
          <w:rFonts w:ascii="Times New Roman" w:hAnsi="Times New Roman" w:cs="Times New Roman"/>
          <w:sz w:val="24"/>
          <w:szCs w:val="24"/>
        </w:rPr>
        <w:t>»;</w:t>
      </w:r>
    </w:p>
    <w:p w14:paraId="2D9BB1EF" w14:textId="3A44F566" w:rsidR="00D440E8" w:rsidRPr="00D440E8" w:rsidRDefault="00D440E8" w:rsidP="00D44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440E8">
        <w:rPr>
          <w:rFonts w:ascii="Times New Roman" w:hAnsi="Times New Roman" w:cs="Times New Roman"/>
          <w:sz w:val="24"/>
          <w:szCs w:val="24"/>
        </w:rPr>
        <w:t xml:space="preserve">Между номером 720 и объединённым номером </w:t>
      </w:r>
      <w:proofErr w:type="gramStart"/>
      <w:r w:rsidRPr="00D440E8">
        <w:rPr>
          <w:rFonts w:ascii="Times New Roman" w:hAnsi="Times New Roman" w:cs="Times New Roman"/>
          <w:sz w:val="24"/>
          <w:szCs w:val="24"/>
        </w:rPr>
        <w:t>721-722</w:t>
      </w:r>
      <w:proofErr w:type="gramEnd"/>
      <w:r w:rsidRPr="00D440E8">
        <w:rPr>
          <w:rFonts w:ascii="Times New Roman" w:hAnsi="Times New Roman" w:cs="Times New Roman"/>
          <w:sz w:val="24"/>
          <w:szCs w:val="24"/>
        </w:rPr>
        <w:t xml:space="preserve"> организовать дверной проем «</w:t>
      </w:r>
      <w:proofErr w:type="spellStart"/>
      <w:r w:rsidRPr="00D440E8">
        <w:rPr>
          <w:rFonts w:ascii="Times New Roman" w:hAnsi="Times New Roman" w:cs="Times New Roman"/>
          <w:sz w:val="24"/>
          <w:szCs w:val="24"/>
        </w:rPr>
        <w:t>сonnected</w:t>
      </w:r>
      <w:proofErr w:type="spellEnd"/>
      <w:r w:rsidRPr="00D4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0E8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D440E8">
        <w:rPr>
          <w:rFonts w:ascii="Times New Roman" w:hAnsi="Times New Roman" w:cs="Times New Roman"/>
          <w:sz w:val="24"/>
          <w:szCs w:val="24"/>
        </w:rPr>
        <w:t>»;</w:t>
      </w:r>
    </w:p>
    <w:p w14:paraId="4905F21E" w14:textId="6C620117" w:rsidR="00D440E8" w:rsidRPr="00D440E8" w:rsidRDefault="00D440E8" w:rsidP="00D44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440E8">
        <w:rPr>
          <w:rFonts w:ascii="Times New Roman" w:hAnsi="Times New Roman" w:cs="Times New Roman"/>
          <w:sz w:val="24"/>
          <w:szCs w:val="24"/>
        </w:rPr>
        <w:t>Номер 724 (МГН) оставить без изменений; между номером 724 и номером 725 организовать дверной проем «</w:t>
      </w:r>
      <w:proofErr w:type="spellStart"/>
      <w:r w:rsidRPr="00D440E8">
        <w:rPr>
          <w:rFonts w:ascii="Times New Roman" w:hAnsi="Times New Roman" w:cs="Times New Roman"/>
          <w:sz w:val="24"/>
          <w:szCs w:val="24"/>
        </w:rPr>
        <w:t>сonnected</w:t>
      </w:r>
      <w:proofErr w:type="spellEnd"/>
      <w:r w:rsidRPr="00D44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0E8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D440E8">
        <w:rPr>
          <w:rFonts w:ascii="Times New Roman" w:hAnsi="Times New Roman" w:cs="Times New Roman"/>
          <w:sz w:val="24"/>
          <w:szCs w:val="24"/>
        </w:rPr>
        <w:t>».</w:t>
      </w:r>
    </w:p>
    <w:p w14:paraId="6EA1BA9D" w14:textId="77777777" w:rsidR="00D440E8" w:rsidRPr="00D440E8" w:rsidRDefault="00D440E8" w:rsidP="007F5B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0F588" w14:textId="77777777" w:rsidR="00871D4A" w:rsidRPr="00D440E8" w:rsidRDefault="00871D4A" w:rsidP="00CD3CAD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 xml:space="preserve">Номер люкс состоит из двух </w:t>
      </w:r>
      <w:r w:rsidR="00AB3CA9" w:rsidRPr="00D440E8">
        <w:rPr>
          <w:rFonts w:ascii="Times New Roman" w:hAnsi="Times New Roman" w:cs="Times New Roman"/>
          <w:sz w:val="24"/>
          <w:szCs w:val="24"/>
        </w:rPr>
        <w:t>стандарт</w:t>
      </w:r>
      <w:r w:rsidRPr="00D440E8">
        <w:rPr>
          <w:rFonts w:ascii="Times New Roman" w:hAnsi="Times New Roman" w:cs="Times New Roman"/>
          <w:sz w:val="24"/>
          <w:szCs w:val="24"/>
        </w:rPr>
        <w:t xml:space="preserve">ных номеров, один из которых выполняет функции спальни, а другой гостиной/офиса. </w:t>
      </w:r>
    </w:p>
    <w:p w14:paraId="2E6835A7" w14:textId="77777777" w:rsidR="00871D4A" w:rsidRPr="00D440E8" w:rsidRDefault="00871D4A" w:rsidP="00871D4A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• Номера люкс должны быть просторными: приблизительно 50 м², то есть эквивалентно двум номерам</w:t>
      </w:r>
    </w:p>
    <w:p w14:paraId="6EDF19F0" w14:textId="77777777" w:rsidR="00871D4A" w:rsidRPr="00D440E8" w:rsidRDefault="00871D4A" w:rsidP="00871D4A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• Номер люкс спроектирован так, чтобы удовлетворить требованиям лиц, совершающих деловые поездки; при этом, они подходят для путешествующих ради отдыха и семьей</w:t>
      </w:r>
      <w:r w:rsidR="00F32530" w:rsidRPr="00D440E8">
        <w:rPr>
          <w:rFonts w:ascii="Times New Roman" w:hAnsi="Times New Roman" w:cs="Times New Roman"/>
          <w:sz w:val="24"/>
          <w:szCs w:val="24"/>
        </w:rPr>
        <w:t>, а также парам, отмечающим свадьбу.</w:t>
      </w:r>
    </w:p>
    <w:p w14:paraId="7FF2F6F5" w14:textId="77777777" w:rsidR="008B3DFC" w:rsidRPr="00D440E8" w:rsidRDefault="008B3DFC" w:rsidP="008B3DFC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• Дизайн номера люкс подготовить в общей концепции в соответствии с дизайн-проектом отеля.</w:t>
      </w:r>
    </w:p>
    <w:p w14:paraId="26F90F10" w14:textId="77777777" w:rsidR="00E50969" w:rsidRPr="00D440E8" w:rsidRDefault="00E50969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-</w:t>
      </w:r>
      <w:r w:rsidR="00D310BF" w:rsidRPr="00D440E8">
        <w:rPr>
          <w:rFonts w:ascii="Times New Roman" w:hAnsi="Times New Roman" w:cs="Times New Roman"/>
          <w:sz w:val="24"/>
          <w:szCs w:val="24"/>
        </w:rPr>
        <w:t xml:space="preserve"> два санузла, один при входе унитаз и раковина, второй</w:t>
      </w:r>
      <w:r w:rsidRPr="00D440E8">
        <w:rPr>
          <w:rFonts w:ascii="Times New Roman" w:hAnsi="Times New Roman" w:cs="Times New Roman"/>
          <w:sz w:val="24"/>
          <w:szCs w:val="24"/>
        </w:rPr>
        <w:t xml:space="preserve"> санузел </w:t>
      </w:r>
      <w:r w:rsidR="00D310BF" w:rsidRPr="00D440E8">
        <w:rPr>
          <w:rFonts w:ascii="Times New Roman" w:hAnsi="Times New Roman" w:cs="Times New Roman"/>
          <w:sz w:val="24"/>
          <w:szCs w:val="24"/>
        </w:rPr>
        <w:t>в спальне</w:t>
      </w:r>
      <w:r w:rsidRPr="00D440E8">
        <w:rPr>
          <w:rFonts w:ascii="Times New Roman" w:hAnsi="Times New Roman" w:cs="Times New Roman"/>
          <w:sz w:val="24"/>
          <w:szCs w:val="24"/>
        </w:rPr>
        <w:t xml:space="preserve"> с большой ванной</w:t>
      </w:r>
      <w:r w:rsidR="00D310BF" w:rsidRPr="00D440E8">
        <w:rPr>
          <w:rFonts w:ascii="Times New Roman" w:hAnsi="Times New Roman" w:cs="Times New Roman"/>
          <w:sz w:val="24"/>
          <w:szCs w:val="24"/>
        </w:rPr>
        <w:t xml:space="preserve"> и душем</w:t>
      </w:r>
      <w:r w:rsidR="00826AB9" w:rsidRPr="00D440E8">
        <w:rPr>
          <w:rFonts w:ascii="Times New Roman" w:hAnsi="Times New Roman" w:cs="Times New Roman"/>
          <w:sz w:val="24"/>
          <w:szCs w:val="24"/>
        </w:rPr>
        <w:t xml:space="preserve">, предусмотреть отдельный подвод воды возле унитаза, для функции </w:t>
      </w:r>
      <w:proofErr w:type="spellStart"/>
      <w:r w:rsidR="00826AB9" w:rsidRPr="00D440E8">
        <w:rPr>
          <w:rFonts w:ascii="Times New Roman" w:hAnsi="Times New Roman" w:cs="Times New Roman"/>
          <w:sz w:val="24"/>
          <w:szCs w:val="24"/>
        </w:rPr>
        <w:t>бидэ</w:t>
      </w:r>
      <w:proofErr w:type="spellEnd"/>
      <w:r w:rsidR="007F5B20" w:rsidRPr="00D440E8">
        <w:rPr>
          <w:rFonts w:ascii="Times New Roman" w:hAnsi="Times New Roman" w:cs="Times New Roman"/>
          <w:sz w:val="24"/>
          <w:szCs w:val="24"/>
        </w:rPr>
        <w:t>;</w:t>
      </w:r>
    </w:p>
    <w:p w14:paraId="3BC3AE9B" w14:textId="77777777" w:rsidR="00E50969" w:rsidRPr="00D440E8" w:rsidRDefault="00E50969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 xml:space="preserve">- </w:t>
      </w:r>
      <w:r w:rsidR="001C54CA" w:rsidRPr="00D440E8">
        <w:rPr>
          <w:rFonts w:ascii="Times New Roman" w:hAnsi="Times New Roman" w:cs="Times New Roman"/>
          <w:sz w:val="24"/>
          <w:szCs w:val="24"/>
        </w:rPr>
        <w:t xml:space="preserve">в гостиной </w:t>
      </w:r>
      <w:r w:rsidR="007F5B20" w:rsidRPr="00D440E8">
        <w:rPr>
          <w:rFonts w:ascii="Times New Roman" w:hAnsi="Times New Roman" w:cs="Times New Roman"/>
          <w:sz w:val="24"/>
          <w:szCs w:val="24"/>
        </w:rPr>
        <w:t>организовать мягкую зону, например:</w:t>
      </w:r>
      <w:r w:rsidR="001C54CA" w:rsidRPr="00D440E8">
        <w:rPr>
          <w:rFonts w:ascii="Times New Roman" w:hAnsi="Times New Roman" w:cs="Times New Roman"/>
          <w:sz w:val="24"/>
          <w:szCs w:val="24"/>
        </w:rPr>
        <w:t xml:space="preserve"> диван, </w:t>
      </w:r>
      <w:r w:rsidR="00826AB9" w:rsidRPr="00D440E8">
        <w:rPr>
          <w:rFonts w:ascii="Times New Roman" w:hAnsi="Times New Roman" w:cs="Times New Roman"/>
          <w:sz w:val="24"/>
          <w:szCs w:val="24"/>
        </w:rPr>
        <w:t>прямоугольный</w:t>
      </w:r>
      <w:r w:rsidR="0075335D" w:rsidRPr="00D440E8">
        <w:rPr>
          <w:rFonts w:ascii="Times New Roman" w:hAnsi="Times New Roman" w:cs="Times New Roman"/>
          <w:sz w:val="24"/>
          <w:szCs w:val="24"/>
        </w:rPr>
        <w:t xml:space="preserve"> стол </w:t>
      </w:r>
      <w:r w:rsidR="001C54CA" w:rsidRPr="00D440E8">
        <w:rPr>
          <w:rFonts w:ascii="Times New Roman" w:hAnsi="Times New Roman" w:cs="Times New Roman"/>
          <w:sz w:val="24"/>
          <w:szCs w:val="24"/>
        </w:rPr>
        <w:t xml:space="preserve">с </w:t>
      </w:r>
      <w:r w:rsidR="0075335D" w:rsidRPr="00D440E8">
        <w:rPr>
          <w:rFonts w:ascii="Times New Roman" w:hAnsi="Times New Roman" w:cs="Times New Roman"/>
          <w:sz w:val="24"/>
          <w:szCs w:val="24"/>
        </w:rPr>
        <w:t>тремя</w:t>
      </w:r>
      <w:r w:rsidR="001C54CA" w:rsidRPr="00D440E8">
        <w:rPr>
          <w:rFonts w:ascii="Times New Roman" w:hAnsi="Times New Roman" w:cs="Times New Roman"/>
          <w:sz w:val="24"/>
          <w:szCs w:val="24"/>
        </w:rPr>
        <w:t xml:space="preserve"> стульями (за которым можно как поработать, так и отдыхать за приемом пищи или закусками);</w:t>
      </w:r>
    </w:p>
    <w:p w14:paraId="5D0E4952" w14:textId="77777777" w:rsidR="00CA6025" w:rsidRPr="00D440E8" w:rsidRDefault="00AC4032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- стационарный ра</w:t>
      </w:r>
      <w:r w:rsidR="00CA6025" w:rsidRPr="00D440E8">
        <w:rPr>
          <w:rFonts w:ascii="Times New Roman" w:hAnsi="Times New Roman" w:cs="Times New Roman"/>
          <w:sz w:val="24"/>
          <w:szCs w:val="24"/>
        </w:rPr>
        <w:t>б</w:t>
      </w:r>
      <w:r w:rsidRPr="00D440E8">
        <w:rPr>
          <w:rFonts w:ascii="Times New Roman" w:hAnsi="Times New Roman" w:cs="Times New Roman"/>
          <w:sz w:val="24"/>
          <w:szCs w:val="24"/>
        </w:rPr>
        <w:t>очий стол с группой розеток под компьютер, телефон, светильник, и чайную группу</w:t>
      </w:r>
      <w:r w:rsidR="00CA6025" w:rsidRPr="00D440E8">
        <w:rPr>
          <w:rFonts w:ascii="Times New Roman" w:hAnsi="Times New Roman" w:cs="Times New Roman"/>
          <w:sz w:val="24"/>
          <w:szCs w:val="24"/>
        </w:rPr>
        <w:t>;</w:t>
      </w:r>
    </w:p>
    <w:p w14:paraId="081FC6E7" w14:textId="77777777" w:rsidR="001C54CA" w:rsidRPr="00D440E8" w:rsidRDefault="001C54CA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 xml:space="preserve">- телефоны как в спальне, так и в </w:t>
      </w:r>
      <w:r w:rsidR="00AB3CA9" w:rsidRPr="00D440E8">
        <w:rPr>
          <w:rFonts w:ascii="Times New Roman" w:hAnsi="Times New Roman" w:cs="Times New Roman"/>
          <w:sz w:val="24"/>
          <w:szCs w:val="24"/>
        </w:rPr>
        <w:t>гостиной</w:t>
      </w:r>
      <w:r w:rsidRPr="00D440E8">
        <w:rPr>
          <w:rFonts w:ascii="Times New Roman" w:hAnsi="Times New Roman" w:cs="Times New Roman"/>
          <w:sz w:val="24"/>
          <w:szCs w:val="24"/>
        </w:rPr>
        <w:t>;</w:t>
      </w:r>
    </w:p>
    <w:p w14:paraId="461E45EA" w14:textId="77777777" w:rsidR="001C54CA" w:rsidRPr="00D440E8" w:rsidRDefault="001C54CA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- кровать двуспальная</w:t>
      </w:r>
      <w:r w:rsidR="007F5B20" w:rsidRPr="00D440E8">
        <w:rPr>
          <w:rFonts w:ascii="Times New Roman" w:hAnsi="Times New Roman" w:cs="Times New Roman"/>
          <w:sz w:val="24"/>
          <w:szCs w:val="24"/>
        </w:rPr>
        <w:t>, большая 2000х2</w:t>
      </w:r>
      <w:r w:rsidR="00826AB9" w:rsidRPr="00D440E8">
        <w:rPr>
          <w:rFonts w:ascii="Times New Roman" w:hAnsi="Times New Roman" w:cs="Times New Roman"/>
          <w:sz w:val="24"/>
          <w:szCs w:val="24"/>
        </w:rPr>
        <w:t>1</w:t>
      </w:r>
      <w:r w:rsidR="007F5B20" w:rsidRPr="00D440E8">
        <w:rPr>
          <w:rFonts w:ascii="Times New Roman" w:hAnsi="Times New Roman" w:cs="Times New Roman"/>
          <w:sz w:val="24"/>
          <w:szCs w:val="24"/>
        </w:rPr>
        <w:t>00</w:t>
      </w:r>
      <w:r w:rsidRPr="00D440E8">
        <w:rPr>
          <w:rFonts w:ascii="Times New Roman" w:hAnsi="Times New Roman" w:cs="Times New Roman"/>
          <w:sz w:val="24"/>
          <w:szCs w:val="24"/>
        </w:rPr>
        <w:t>;</w:t>
      </w:r>
    </w:p>
    <w:p w14:paraId="126CEC1D" w14:textId="77777777" w:rsidR="001C54CA" w:rsidRPr="00D440E8" w:rsidRDefault="001C54CA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>-  ТВ в обеих комнатах;</w:t>
      </w:r>
    </w:p>
    <w:p w14:paraId="77AAE0A9" w14:textId="77777777" w:rsidR="00C01C2E" w:rsidRPr="00D440E8" w:rsidRDefault="00C01C2E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 xml:space="preserve">- использовать розетки с встроенным USB и </w:t>
      </w:r>
      <w:r w:rsidRPr="00D440E8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D440E8">
        <w:rPr>
          <w:rFonts w:ascii="Times New Roman" w:hAnsi="Times New Roman" w:cs="Times New Roman"/>
          <w:sz w:val="24"/>
          <w:szCs w:val="24"/>
        </w:rPr>
        <w:t xml:space="preserve"> </w:t>
      </w:r>
      <w:r w:rsidRPr="00D440E8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D440E8">
        <w:rPr>
          <w:rFonts w:ascii="Times New Roman" w:hAnsi="Times New Roman" w:cs="Times New Roman"/>
          <w:sz w:val="24"/>
          <w:szCs w:val="24"/>
        </w:rPr>
        <w:t>-</w:t>
      </w:r>
      <w:r w:rsidRPr="00D440E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0E8">
        <w:rPr>
          <w:rFonts w:ascii="Times New Roman" w:hAnsi="Times New Roman" w:cs="Times New Roman"/>
          <w:sz w:val="24"/>
          <w:szCs w:val="24"/>
        </w:rPr>
        <w:t xml:space="preserve"> разъёмом для зарядки (рядом с кроватью и в гостиной рядом со столом);</w:t>
      </w:r>
    </w:p>
    <w:p w14:paraId="7179A236" w14:textId="0C4465E4" w:rsidR="007F5B20" w:rsidRPr="00D440E8" w:rsidRDefault="007F5B20" w:rsidP="00E50969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sz w:val="24"/>
          <w:szCs w:val="24"/>
        </w:rPr>
        <w:t xml:space="preserve">- соблюсти все стандарты </w:t>
      </w:r>
      <w:r w:rsidRPr="00D440E8">
        <w:rPr>
          <w:rFonts w:ascii="Times New Roman" w:hAnsi="Times New Roman" w:cs="Times New Roman"/>
          <w:sz w:val="24"/>
          <w:szCs w:val="24"/>
          <w:lang w:val="en-US"/>
        </w:rPr>
        <w:t>CHG</w:t>
      </w:r>
      <w:r w:rsidR="00D440E8">
        <w:rPr>
          <w:rFonts w:ascii="Times New Roman" w:hAnsi="Times New Roman" w:cs="Times New Roman"/>
          <w:sz w:val="24"/>
          <w:szCs w:val="24"/>
        </w:rPr>
        <w:t>.</w:t>
      </w:r>
      <w:r w:rsidRPr="00D44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0E455" w14:textId="77777777" w:rsidR="00CA6025" w:rsidRPr="00D440E8" w:rsidRDefault="00C07642" w:rsidP="00E5096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40E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Пример люкса в отеле </w:t>
      </w:r>
      <w:r w:rsidRPr="00D440E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Novotel</w:t>
      </w:r>
      <w:r w:rsidR="00CA6025" w:rsidRPr="00D440E8">
        <w:rPr>
          <w:rFonts w:ascii="Times New Roman" w:hAnsi="Times New Roman" w:cs="Times New Roman"/>
          <w:i/>
          <w:sz w:val="24"/>
          <w:szCs w:val="24"/>
          <w:u w:val="single"/>
        </w:rPr>
        <w:t xml:space="preserve">, не в качестве образца, а в качестве варианта организации пространства. </w:t>
      </w:r>
    </w:p>
    <w:p w14:paraId="54546E50" w14:textId="77777777" w:rsidR="00C07642" w:rsidRPr="00D440E8" w:rsidRDefault="00CA6025" w:rsidP="00E50969">
      <w:pPr>
        <w:rPr>
          <w:rFonts w:ascii="Times New Roman" w:hAnsi="Times New Roman" w:cs="Times New Roman"/>
          <w:i/>
          <w:sz w:val="24"/>
          <w:szCs w:val="24"/>
        </w:rPr>
      </w:pPr>
      <w:r w:rsidRPr="00D440E8">
        <w:rPr>
          <w:rFonts w:ascii="Times New Roman" w:hAnsi="Times New Roman" w:cs="Times New Roman"/>
          <w:i/>
          <w:sz w:val="24"/>
          <w:szCs w:val="24"/>
        </w:rPr>
        <w:t>Необходимо предложить дизайнерские решения для номера Люкса – удовлетворяющие ТЗ.</w:t>
      </w:r>
    </w:p>
    <w:p w14:paraId="4618E04F" w14:textId="77777777" w:rsidR="00CD3CAD" w:rsidRPr="00D440E8" w:rsidRDefault="000A50D6" w:rsidP="00CD3CAD">
      <w:pPr>
        <w:rPr>
          <w:rFonts w:ascii="Times New Roman" w:hAnsi="Times New Roman" w:cs="Times New Roman"/>
          <w:sz w:val="24"/>
          <w:szCs w:val="24"/>
        </w:rPr>
      </w:pPr>
      <w:r w:rsidRPr="00D440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2A1AEE" wp14:editId="2157D8A1">
            <wp:extent cx="2956560" cy="294605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18" cy="294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CAD" w:rsidRPr="00D440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3CAD" w:rsidRPr="00D4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D6"/>
    <w:rsid w:val="000A50D6"/>
    <w:rsid w:val="001C54CA"/>
    <w:rsid w:val="00596963"/>
    <w:rsid w:val="0075335D"/>
    <w:rsid w:val="007F5B20"/>
    <w:rsid w:val="00826AB9"/>
    <w:rsid w:val="00871D4A"/>
    <w:rsid w:val="008B3DFC"/>
    <w:rsid w:val="00AB3CA9"/>
    <w:rsid w:val="00AC4032"/>
    <w:rsid w:val="00C01C2E"/>
    <w:rsid w:val="00C07642"/>
    <w:rsid w:val="00CA6025"/>
    <w:rsid w:val="00CD3CAD"/>
    <w:rsid w:val="00D310BF"/>
    <w:rsid w:val="00D440E8"/>
    <w:rsid w:val="00D9007B"/>
    <w:rsid w:val="00E16C85"/>
    <w:rsid w:val="00E50969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2FBA1"/>
  <w15:chartTrackingRefBased/>
  <w15:docId w15:val="{1C6E2845-D4E6-4E7B-BFB5-24B8CEAA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Владимирович Мякота</dc:creator>
  <cp:keywords/>
  <dc:description/>
  <cp:lastModifiedBy>Борисова Елена Геннадьевна</cp:lastModifiedBy>
  <cp:revision>2</cp:revision>
  <dcterms:created xsi:type="dcterms:W3CDTF">2022-04-13T17:21:00Z</dcterms:created>
  <dcterms:modified xsi:type="dcterms:W3CDTF">2022-04-13T17:21:00Z</dcterms:modified>
</cp:coreProperties>
</file>