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DB" w:rsidRDefault="00D971DB" w:rsidP="00D971DB">
      <w:pPr>
        <w:tabs>
          <w:tab w:val="left" w:pos="6804"/>
        </w:tabs>
        <w:spacing w:line="360" w:lineRule="auto"/>
        <w:ind w:right="732"/>
        <w:jc w:val="right"/>
        <w:rPr>
          <w:lang w:val="ru-RU"/>
        </w:rPr>
      </w:pPr>
    </w:p>
    <w:p w:rsidR="00D971DB" w:rsidRDefault="00D971DB" w:rsidP="00D971DB">
      <w:pPr>
        <w:spacing w:line="360" w:lineRule="auto"/>
        <w:ind w:right="732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Утверждаю:</w:t>
      </w:r>
    </w:p>
    <w:p w:rsidR="00113750" w:rsidRDefault="00D971DB" w:rsidP="00D971DB">
      <w:pPr>
        <w:spacing w:line="360" w:lineRule="auto"/>
        <w:ind w:right="732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  <w:r>
        <w:rPr>
          <w:lang w:val="ru-RU"/>
        </w:rPr>
        <w:br/>
      </w:r>
      <w:r w:rsidR="004036CA">
        <w:rPr>
          <w:lang w:val="ru-RU"/>
        </w:rPr>
        <w:t xml:space="preserve">        </w:t>
      </w:r>
      <w:r>
        <w:rPr>
          <w:lang w:val="ru-RU"/>
        </w:rPr>
        <w:t xml:space="preserve">Технический директор </w:t>
      </w:r>
      <w:r>
        <w:rPr>
          <w:lang w:val="ru-RU"/>
        </w:rPr>
        <w:br/>
        <w:t>ПАО «ГК  «Космос»</w:t>
      </w:r>
      <w:r>
        <w:rPr>
          <w:lang w:val="ru-RU"/>
        </w:rPr>
        <w:br/>
        <w:t>_______Мочалов Д.А.</w:t>
      </w:r>
    </w:p>
    <w:p w:rsidR="00D971DB" w:rsidRDefault="00E37EEB" w:rsidP="00D971DB">
      <w:pPr>
        <w:tabs>
          <w:tab w:val="left" w:pos="6237"/>
        </w:tabs>
        <w:spacing w:line="360" w:lineRule="auto"/>
        <w:ind w:right="732"/>
        <w:jc w:val="right"/>
        <w:rPr>
          <w:lang w:val="ru-RU"/>
        </w:rPr>
      </w:pPr>
      <w:r>
        <w:rPr>
          <w:lang w:val="ru-RU"/>
        </w:rPr>
        <w:t xml:space="preserve">«___» ________2021 </w:t>
      </w:r>
      <w:r w:rsidR="00D971DB">
        <w:rPr>
          <w:lang w:val="ru-RU"/>
        </w:rPr>
        <w:t>г.</w:t>
      </w:r>
    </w:p>
    <w:p w:rsidR="00D971DB" w:rsidRDefault="00D971DB" w:rsidP="00F97642">
      <w:pPr>
        <w:tabs>
          <w:tab w:val="left" w:pos="6237"/>
        </w:tabs>
        <w:spacing w:line="360" w:lineRule="auto"/>
        <w:ind w:right="732"/>
        <w:jc w:val="right"/>
        <w:rPr>
          <w:lang w:val="ru-RU"/>
        </w:rPr>
      </w:pPr>
    </w:p>
    <w:p w:rsidR="00D971DB" w:rsidRPr="00B55EF9" w:rsidRDefault="00D971DB" w:rsidP="00F97642">
      <w:pPr>
        <w:tabs>
          <w:tab w:val="left" w:pos="6237"/>
        </w:tabs>
        <w:spacing w:line="360" w:lineRule="auto"/>
        <w:ind w:right="732"/>
        <w:jc w:val="right"/>
        <w:rPr>
          <w:lang w:val="ru-RU"/>
        </w:rPr>
      </w:pPr>
    </w:p>
    <w:p w:rsidR="00113750" w:rsidRPr="00555721" w:rsidRDefault="00113750" w:rsidP="00C912B5">
      <w:pPr>
        <w:pStyle w:val="a6"/>
        <w:spacing w:before="48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721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113750" w:rsidRPr="00C6784A" w:rsidRDefault="00113750" w:rsidP="00C912B5">
      <w:pPr>
        <w:pStyle w:val="a6"/>
        <w:spacing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покупку услуг</w:t>
      </w:r>
      <w:r w:rsidRPr="00C6784A"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механической погрузке и вывозу снега с площадки для сбора и временного хранения снега (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AE2321">
        <w:rPr>
          <w:rFonts w:ascii="Times New Roman" w:hAnsi="Times New Roman"/>
          <w:b/>
          <w:sz w:val="24"/>
          <w:szCs w:val="24"/>
        </w:rPr>
        <w:t>=</w:t>
      </w:r>
      <w:r>
        <w:rPr>
          <w:rFonts w:ascii="Times New Roman" w:hAnsi="Times New Roman"/>
          <w:b/>
          <w:sz w:val="24"/>
          <w:szCs w:val="24"/>
        </w:rPr>
        <w:t xml:space="preserve">211,0 </w:t>
      </w:r>
      <w:proofErr w:type="spellStart"/>
      <w:r>
        <w:rPr>
          <w:rFonts w:ascii="Times New Roman" w:hAnsi="Times New Roman"/>
          <w:b/>
          <w:sz w:val="24"/>
          <w:szCs w:val="24"/>
        </w:rPr>
        <w:t>кв.</w:t>
      </w:r>
      <w:r w:rsidR="001A48DB">
        <w:rPr>
          <w:rFonts w:ascii="Times New Roman" w:hAnsi="Times New Roman"/>
          <w:b/>
          <w:sz w:val="24"/>
          <w:szCs w:val="24"/>
        </w:rPr>
        <w:t>м</w:t>
      </w:r>
      <w:proofErr w:type="spellEnd"/>
      <w:r w:rsidR="001A48DB">
        <w:rPr>
          <w:rFonts w:ascii="Times New Roman" w:hAnsi="Times New Roman"/>
          <w:b/>
          <w:sz w:val="24"/>
          <w:szCs w:val="24"/>
        </w:rPr>
        <w:t xml:space="preserve">.) на стационарные </w:t>
      </w:r>
      <w:proofErr w:type="spellStart"/>
      <w:r w:rsidR="001A48DB">
        <w:rPr>
          <w:rFonts w:ascii="Times New Roman" w:hAnsi="Times New Roman"/>
          <w:b/>
          <w:sz w:val="24"/>
          <w:szCs w:val="24"/>
        </w:rPr>
        <w:t>снегосплав</w:t>
      </w:r>
      <w:r>
        <w:rPr>
          <w:rFonts w:ascii="Times New Roman" w:hAnsi="Times New Roman"/>
          <w:b/>
          <w:sz w:val="24"/>
          <w:szCs w:val="24"/>
        </w:rPr>
        <w:t>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пункты и/или </w:t>
      </w:r>
      <w:r w:rsidR="001A48DB" w:rsidRPr="001A48DB">
        <w:rPr>
          <w:rFonts w:ascii="Times New Roman" w:hAnsi="Times New Roman"/>
          <w:b/>
          <w:sz w:val="24"/>
          <w:szCs w:val="24"/>
        </w:rPr>
        <w:t xml:space="preserve">мобильные </w:t>
      </w:r>
      <w:proofErr w:type="spellStart"/>
      <w:r w:rsidR="001A48DB" w:rsidRPr="001A48DB">
        <w:rPr>
          <w:rFonts w:ascii="Times New Roman" w:hAnsi="Times New Roman"/>
          <w:b/>
          <w:sz w:val="24"/>
          <w:szCs w:val="24"/>
        </w:rPr>
        <w:t>снегоплавильные</w:t>
      </w:r>
      <w:proofErr w:type="spellEnd"/>
      <w:r w:rsidR="001A48DB" w:rsidRPr="001A48DB">
        <w:rPr>
          <w:rFonts w:ascii="Times New Roman" w:hAnsi="Times New Roman"/>
          <w:b/>
          <w:sz w:val="24"/>
          <w:szCs w:val="24"/>
        </w:rPr>
        <w:t xml:space="preserve"> установки</w:t>
      </w:r>
      <w:r w:rsidR="001A48DB" w:rsidRPr="00271FBB">
        <w:t xml:space="preserve"> </w:t>
      </w:r>
      <w:r>
        <w:rPr>
          <w:rFonts w:ascii="Times New Roman" w:hAnsi="Times New Roman"/>
          <w:b/>
          <w:sz w:val="24"/>
          <w:szCs w:val="24"/>
        </w:rPr>
        <w:t>для последующей его утилизации (переплавки)</w:t>
      </w:r>
    </w:p>
    <w:p w:rsidR="00113750" w:rsidRPr="001C5B9D" w:rsidRDefault="00113750" w:rsidP="00C912B5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Общая информация о Заказчике</w:t>
      </w:r>
      <w:r>
        <w:rPr>
          <w:b/>
          <w:lang w:val="ru-RU" w:eastAsia="ru-RU"/>
        </w:rPr>
        <w:t>.</w:t>
      </w:r>
    </w:p>
    <w:p w:rsidR="00113750" w:rsidRPr="005B7E42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 w:rsidRPr="005B7E42">
        <w:rPr>
          <w:lang w:val="ru-RU" w:eastAsia="ru-RU"/>
        </w:rPr>
        <w:t xml:space="preserve">ИНН: </w:t>
      </w:r>
      <w:r w:rsidRPr="00545033">
        <w:rPr>
          <w:u w:val="single"/>
          <w:lang w:val="ru-RU" w:eastAsia="ru-RU"/>
        </w:rPr>
        <w:t>7717016198</w:t>
      </w:r>
    </w:p>
    <w:p w:rsidR="00113750" w:rsidRDefault="00113750" w:rsidP="00C912B5">
      <w:pPr>
        <w:spacing w:line="360" w:lineRule="auto"/>
        <w:ind w:left="284"/>
        <w:contextualSpacing/>
        <w:rPr>
          <w:u w:val="single"/>
          <w:lang w:val="ru-RU" w:eastAsia="ru-RU"/>
        </w:rPr>
      </w:pPr>
      <w:r>
        <w:rPr>
          <w:lang w:val="ru-RU" w:eastAsia="ru-RU"/>
        </w:rPr>
        <w:t xml:space="preserve">Полное наименование </w:t>
      </w:r>
      <w:r w:rsidRPr="00BF543D">
        <w:rPr>
          <w:u w:val="single"/>
          <w:lang w:val="ru-RU" w:eastAsia="ru-RU"/>
        </w:rPr>
        <w:t>Публичное а</w:t>
      </w:r>
      <w:r>
        <w:rPr>
          <w:u w:val="single"/>
          <w:lang w:val="ru-RU" w:eastAsia="ru-RU"/>
        </w:rPr>
        <w:t>кционерное общество «Гостиничный комплекс «Космос».</w:t>
      </w:r>
    </w:p>
    <w:p w:rsidR="00113750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>
        <w:rPr>
          <w:lang w:val="ru-RU" w:eastAsia="ru-RU"/>
        </w:rPr>
        <w:t xml:space="preserve">Сокращенное наименование: </w:t>
      </w:r>
      <w:r w:rsidRPr="00BF543D">
        <w:rPr>
          <w:u w:val="single"/>
          <w:lang w:val="ru-RU" w:eastAsia="ru-RU"/>
        </w:rPr>
        <w:t>ПА</w:t>
      </w:r>
      <w:r w:rsidRPr="005B7E42">
        <w:rPr>
          <w:u w:val="single"/>
          <w:lang w:val="ru-RU" w:eastAsia="ru-RU"/>
        </w:rPr>
        <w:t>О «ГК «Космос» (далее по тексту Гостиничный комплекс)</w:t>
      </w:r>
      <w:r>
        <w:rPr>
          <w:u w:val="single"/>
          <w:lang w:val="ru-RU" w:eastAsia="ru-RU"/>
        </w:rPr>
        <w:t>.</w:t>
      </w:r>
    </w:p>
    <w:p w:rsidR="00113750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 w:rsidRPr="001C5B9D">
        <w:rPr>
          <w:lang w:val="ru-RU" w:eastAsia="ru-RU"/>
        </w:rPr>
        <w:t xml:space="preserve">Адрес объекта: </w:t>
      </w:r>
      <w:r w:rsidRPr="005B7E42">
        <w:rPr>
          <w:u w:val="single"/>
          <w:lang w:val="ru-RU" w:eastAsia="ru-RU"/>
        </w:rPr>
        <w:t xml:space="preserve">129366, Россия, Москва, проспект Мира, </w:t>
      </w:r>
      <w:r>
        <w:rPr>
          <w:u w:val="single"/>
          <w:lang w:val="ru-RU" w:eastAsia="ru-RU"/>
        </w:rPr>
        <w:t xml:space="preserve">д. </w:t>
      </w:r>
      <w:r w:rsidRPr="005B7E42">
        <w:rPr>
          <w:u w:val="single"/>
          <w:lang w:val="ru-RU" w:eastAsia="ru-RU"/>
        </w:rPr>
        <w:t>150</w:t>
      </w:r>
      <w:r w:rsidRPr="001C5B9D">
        <w:rPr>
          <w:lang w:val="ru-RU" w:eastAsia="ru-RU"/>
        </w:rPr>
        <w:t>.</w:t>
      </w:r>
    </w:p>
    <w:p w:rsidR="00113750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>
        <w:rPr>
          <w:lang w:val="ru-RU" w:eastAsia="ru-RU"/>
        </w:rPr>
        <w:t xml:space="preserve">Площадь площадки для сбора и временного хранения снега: </w:t>
      </w:r>
      <w:r w:rsidRPr="00174F2B">
        <w:rPr>
          <w:u w:val="single"/>
          <w:lang w:val="ru-RU" w:eastAsia="ru-RU"/>
        </w:rPr>
        <w:t>211</w:t>
      </w:r>
      <w:r>
        <w:rPr>
          <w:u w:val="single"/>
          <w:lang w:val="ru-RU" w:eastAsia="ru-RU"/>
        </w:rPr>
        <w:t>,0</w:t>
      </w:r>
      <w:r w:rsidRPr="00174F2B">
        <w:rPr>
          <w:u w:val="single"/>
          <w:lang w:val="ru-RU" w:eastAsia="ru-RU"/>
        </w:rPr>
        <w:t xml:space="preserve"> </w:t>
      </w:r>
      <w:proofErr w:type="spellStart"/>
      <w:r w:rsidRPr="00174F2B">
        <w:rPr>
          <w:u w:val="single"/>
          <w:lang w:val="ru-RU" w:eastAsia="ru-RU"/>
        </w:rPr>
        <w:t>кв.м</w:t>
      </w:r>
      <w:proofErr w:type="spellEnd"/>
      <w:r w:rsidRPr="00174F2B">
        <w:rPr>
          <w:u w:val="single"/>
          <w:lang w:val="ru-RU" w:eastAsia="ru-RU"/>
        </w:rPr>
        <w:t>.</w:t>
      </w:r>
    </w:p>
    <w:p w:rsidR="00113750" w:rsidRPr="001C5B9D" w:rsidRDefault="00113750" w:rsidP="00C912B5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Цель закупки</w:t>
      </w:r>
      <w:r>
        <w:rPr>
          <w:b/>
          <w:lang w:val="ru-RU" w:eastAsia="ru-RU"/>
        </w:rPr>
        <w:t>.</w:t>
      </w:r>
    </w:p>
    <w:p w:rsidR="00113750" w:rsidRPr="00271FBB" w:rsidRDefault="00113750" w:rsidP="00CB79A6">
      <w:pPr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Организация зимней уборки прилегающей территории, обеспечение чистоты и порядка в зимний период, вывоз снега с площадки для сбора и временного хранения снега (</w:t>
      </w:r>
      <w:r>
        <w:rPr>
          <w:lang w:eastAsia="ru-RU"/>
        </w:rPr>
        <w:t>S</w:t>
      </w:r>
      <w:r w:rsidRPr="00AE2321">
        <w:rPr>
          <w:lang w:val="ru-RU" w:eastAsia="ru-RU"/>
        </w:rPr>
        <w:t>=</w:t>
      </w:r>
      <w:r>
        <w:rPr>
          <w:lang w:val="ru-RU" w:eastAsia="ru-RU"/>
        </w:rPr>
        <w:t xml:space="preserve">211,0 </w:t>
      </w:r>
      <w:proofErr w:type="spellStart"/>
      <w:r>
        <w:rPr>
          <w:lang w:val="ru-RU" w:eastAsia="ru-RU"/>
        </w:rPr>
        <w:t>кв.м</w:t>
      </w:r>
      <w:proofErr w:type="spellEnd"/>
      <w:r>
        <w:rPr>
          <w:lang w:val="ru-RU" w:eastAsia="ru-RU"/>
        </w:rPr>
        <w:t xml:space="preserve">.) и передача его </w:t>
      </w:r>
      <w:proofErr w:type="gramStart"/>
      <w:r w:rsidRPr="007309E6">
        <w:rPr>
          <w:lang w:val="ru-RU" w:eastAsia="ru-RU"/>
        </w:rPr>
        <w:t xml:space="preserve">на </w:t>
      </w:r>
      <w:r w:rsidR="00271FBB" w:rsidRPr="00271FBB">
        <w:rPr>
          <w:lang w:val="ru-RU" w:eastAsia="ru-RU"/>
        </w:rPr>
        <w:t xml:space="preserve"> стационарные</w:t>
      </w:r>
      <w:proofErr w:type="gramEnd"/>
      <w:r w:rsidR="00271FBB" w:rsidRPr="00271FBB">
        <w:rPr>
          <w:lang w:val="ru-RU" w:eastAsia="ru-RU"/>
        </w:rPr>
        <w:t xml:space="preserve"> </w:t>
      </w:r>
      <w:proofErr w:type="spellStart"/>
      <w:r w:rsidR="00271FBB" w:rsidRPr="00271FBB">
        <w:rPr>
          <w:lang w:val="ru-RU" w:eastAsia="ru-RU"/>
        </w:rPr>
        <w:t>снегосплавные</w:t>
      </w:r>
      <w:proofErr w:type="spellEnd"/>
      <w:r w:rsidR="00271FBB" w:rsidRPr="00271FBB">
        <w:rPr>
          <w:lang w:val="ru-RU" w:eastAsia="ru-RU"/>
        </w:rPr>
        <w:t xml:space="preserve"> пункты (</w:t>
      </w:r>
      <w:r w:rsidR="000E1E96">
        <w:rPr>
          <w:lang w:val="ru-RU" w:eastAsia="ru-RU"/>
        </w:rPr>
        <w:t xml:space="preserve">далее - </w:t>
      </w:r>
      <w:r w:rsidR="00271FBB" w:rsidRPr="00271FBB">
        <w:rPr>
          <w:lang w:val="ru-RU" w:eastAsia="ru-RU"/>
        </w:rPr>
        <w:t xml:space="preserve">ССП) и мобильные </w:t>
      </w:r>
      <w:proofErr w:type="spellStart"/>
      <w:r w:rsidR="00271FBB" w:rsidRPr="00271FBB">
        <w:rPr>
          <w:lang w:val="ru-RU" w:eastAsia="ru-RU"/>
        </w:rPr>
        <w:t>снегоплавильные</w:t>
      </w:r>
      <w:proofErr w:type="spellEnd"/>
      <w:r w:rsidR="00271FBB" w:rsidRPr="00271FBB">
        <w:rPr>
          <w:lang w:val="ru-RU" w:eastAsia="ru-RU"/>
        </w:rPr>
        <w:t xml:space="preserve"> установки (</w:t>
      </w:r>
      <w:r w:rsidR="000E1E96">
        <w:rPr>
          <w:lang w:val="ru-RU" w:eastAsia="ru-RU"/>
        </w:rPr>
        <w:t xml:space="preserve">далее - </w:t>
      </w:r>
      <w:r w:rsidR="00271FBB" w:rsidRPr="00271FBB">
        <w:rPr>
          <w:lang w:val="ru-RU" w:eastAsia="ru-RU"/>
        </w:rPr>
        <w:t xml:space="preserve">МСУ) для дальнейшей утилизации </w:t>
      </w:r>
      <w:r w:rsidR="00271FBB">
        <w:rPr>
          <w:lang w:val="ru-RU" w:eastAsia="ru-RU"/>
        </w:rPr>
        <w:t>в период с 15.10</w:t>
      </w:r>
      <w:r w:rsidR="00E37EEB">
        <w:rPr>
          <w:lang w:val="ru-RU" w:eastAsia="ru-RU"/>
        </w:rPr>
        <w:t>.2021 года по 31.04</w:t>
      </w:r>
      <w:r w:rsidR="00092A5C">
        <w:rPr>
          <w:lang w:val="ru-RU" w:eastAsia="ru-RU"/>
        </w:rPr>
        <w:t>.2022</w:t>
      </w:r>
      <w:r w:rsidR="00F6295C">
        <w:rPr>
          <w:lang w:val="ru-RU" w:eastAsia="ru-RU"/>
        </w:rPr>
        <w:t xml:space="preserve"> </w:t>
      </w:r>
      <w:r w:rsidR="007F690F">
        <w:rPr>
          <w:lang w:val="ru-RU" w:eastAsia="ru-RU"/>
        </w:rPr>
        <w:t>года.</w:t>
      </w:r>
    </w:p>
    <w:p w:rsidR="00113750" w:rsidRDefault="00113750" w:rsidP="009A0D00">
      <w:pPr>
        <w:spacing w:line="360" w:lineRule="auto"/>
        <w:ind w:firstLine="501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Исполнитель обеспечивает организацию работ в соответствии с </w:t>
      </w:r>
      <w:r w:rsidRPr="00071F46">
        <w:rPr>
          <w:lang w:val="ru-RU" w:eastAsia="ru-RU"/>
        </w:rPr>
        <w:t xml:space="preserve">Постановлением от 9 ноября </w:t>
      </w:r>
      <w:smartTag w:uri="urn:schemas-microsoft-com:office:smarttags" w:element="metricconverter">
        <w:smartTagPr>
          <w:attr w:name="ProductID" w:val="1999 г"/>
        </w:smartTagPr>
        <w:r w:rsidRPr="00071F46">
          <w:rPr>
            <w:lang w:val="ru-RU" w:eastAsia="ru-RU"/>
          </w:rPr>
          <w:t>1999 г</w:t>
        </w:r>
      </w:smartTag>
      <w:r w:rsidRPr="00071F46">
        <w:rPr>
          <w:lang w:val="ru-RU" w:eastAsia="ru-RU"/>
        </w:rPr>
        <w:t>. №1018</w:t>
      </w:r>
      <w:r>
        <w:rPr>
          <w:lang w:val="ru-RU" w:eastAsia="ru-RU"/>
        </w:rPr>
        <w:t>-ПП</w:t>
      </w:r>
      <w:r w:rsidRPr="00071F46">
        <w:rPr>
          <w:lang w:val="ru-RU" w:eastAsia="ru-RU"/>
        </w:rPr>
        <w:t xml:space="preserve"> «Об утверждении правил санитарного содержания территорий, организации уборки и обеспечения чистоты и порядка в г. Москве», </w:t>
      </w:r>
      <w:r>
        <w:rPr>
          <w:lang w:val="ru-RU"/>
        </w:rPr>
        <w:t xml:space="preserve">Распоряжением </w:t>
      </w:r>
      <w:r w:rsidRPr="009A0D00">
        <w:rPr>
          <w:lang w:val="ru-RU"/>
        </w:rPr>
        <w:t xml:space="preserve">Департамента </w:t>
      </w:r>
      <w:proofErr w:type="spellStart"/>
      <w:r w:rsidRPr="009A0D00">
        <w:rPr>
          <w:lang w:val="ru-RU"/>
        </w:rPr>
        <w:t>ЖКХиБ</w:t>
      </w:r>
      <w:proofErr w:type="spellEnd"/>
      <w:r w:rsidRPr="009A0D00">
        <w:rPr>
          <w:lang w:val="ru-RU"/>
        </w:rPr>
        <w:t xml:space="preserve"> г. Москвы от </w:t>
      </w:r>
      <w:r>
        <w:rPr>
          <w:lang w:val="ru-RU"/>
        </w:rPr>
        <w:t xml:space="preserve">11 октября </w:t>
      </w:r>
      <w:smartTag w:uri="urn:schemas-microsoft-com:office:smarttags" w:element="metricconverter">
        <w:smartTagPr>
          <w:attr w:name="ProductID" w:val="2010 г"/>
        </w:smartTagPr>
        <w:r>
          <w:rPr>
            <w:lang w:val="ru-RU"/>
          </w:rPr>
          <w:t>2010 г</w:t>
        </w:r>
      </w:smartTag>
      <w:r>
        <w:rPr>
          <w:lang w:val="ru-RU"/>
        </w:rPr>
        <w:t>. №05-14-391/0 «О совершенствовании деятельности по санитарному содержанию дворовых территорий и внутриквартальных проездов города Москвы</w:t>
      </w:r>
      <w:r>
        <w:rPr>
          <w:lang w:val="ru-RU" w:eastAsia="ru-RU"/>
        </w:rPr>
        <w:t>».</w:t>
      </w:r>
    </w:p>
    <w:p w:rsidR="00113750" w:rsidRDefault="00113750" w:rsidP="007309E6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Описание объекта закупки</w:t>
      </w:r>
      <w:r>
        <w:rPr>
          <w:b/>
          <w:lang w:val="ru-RU" w:eastAsia="ru-RU"/>
        </w:rPr>
        <w:t>.</w:t>
      </w:r>
    </w:p>
    <w:p w:rsidR="00D971DB" w:rsidRDefault="00D971DB" w:rsidP="00D971DB">
      <w:pPr>
        <w:spacing w:before="240" w:after="240" w:line="360" w:lineRule="auto"/>
        <w:rPr>
          <w:b/>
          <w:lang w:val="ru-RU" w:eastAsia="ru-RU"/>
        </w:rPr>
      </w:pPr>
    </w:p>
    <w:p w:rsidR="00D971DB" w:rsidRDefault="00D971DB" w:rsidP="00D971DB">
      <w:pPr>
        <w:spacing w:before="240" w:after="240" w:line="360" w:lineRule="auto"/>
        <w:rPr>
          <w:b/>
          <w:lang w:val="ru-RU" w:eastAsia="ru-RU"/>
        </w:rPr>
      </w:pPr>
    </w:p>
    <w:p w:rsidR="00113750" w:rsidRPr="004A5678" w:rsidRDefault="00113750" w:rsidP="00C912B5">
      <w:pPr>
        <w:pStyle w:val="a4"/>
        <w:numPr>
          <w:ilvl w:val="1"/>
          <w:numId w:val="1"/>
        </w:numPr>
        <w:spacing w:after="160" w:line="360" w:lineRule="auto"/>
        <w:rPr>
          <w:b/>
          <w:lang w:val="ru-RU" w:eastAsia="ru-RU"/>
        </w:rPr>
      </w:pPr>
      <w:r w:rsidRPr="004A5678">
        <w:rPr>
          <w:b/>
          <w:lang w:val="ru-RU" w:eastAsia="ru-RU"/>
        </w:rPr>
        <w:t xml:space="preserve">Таблица </w:t>
      </w:r>
      <w:r>
        <w:rPr>
          <w:b/>
          <w:lang w:val="ru-RU" w:eastAsia="ru-RU"/>
        </w:rPr>
        <w:t>видов работ.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7"/>
        <w:gridCol w:w="6206"/>
        <w:gridCol w:w="2898"/>
      </w:tblGrid>
      <w:tr w:rsidR="00113750" w:rsidRPr="00545033" w:rsidTr="00A451BC">
        <w:trPr>
          <w:tblHeader/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r w:rsidRPr="00A451BC">
              <w:rPr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spellStart"/>
            <w:r w:rsidRPr="00A451BC">
              <w:rPr>
                <w:b/>
                <w:sz w:val="22"/>
                <w:szCs w:val="22"/>
                <w:lang w:val="ru-RU" w:eastAsia="ru-RU"/>
              </w:rPr>
              <w:t>п.п</w:t>
            </w:r>
            <w:proofErr w:type="spellEnd"/>
            <w:r w:rsidRPr="00A451BC">
              <w:rPr>
                <w:b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6379" w:type="dxa"/>
          </w:tcPr>
          <w:p w:rsidR="00113750" w:rsidRPr="00A451BC" w:rsidRDefault="00113750" w:rsidP="00A451BC">
            <w:pPr>
              <w:spacing w:line="276" w:lineRule="auto"/>
              <w:ind w:left="34" w:firstLine="34"/>
              <w:jc w:val="center"/>
              <w:rPr>
                <w:b/>
                <w:lang w:val="ru-RU" w:eastAsia="ru-RU"/>
              </w:rPr>
            </w:pPr>
            <w:r w:rsidRPr="00A451BC">
              <w:rPr>
                <w:b/>
                <w:sz w:val="22"/>
                <w:szCs w:val="22"/>
                <w:lang w:val="ru-RU" w:eastAsia="ru-RU"/>
              </w:rPr>
              <w:t>Вид работы</w:t>
            </w:r>
          </w:p>
        </w:tc>
        <w:tc>
          <w:tcPr>
            <w:tcW w:w="2941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r w:rsidRPr="00A451BC">
              <w:rPr>
                <w:b/>
                <w:sz w:val="22"/>
                <w:szCs w:val="22"/>
                <w:lang w:val="ru-RU" w:eastAsia="ru-RU"/>
              </w:rPr>
              <w:t>Примечания</w:t>
            </w:r>
          </w:p>
        </w:tc>
      </w:tr>
      <w:tr w:rsidR="00113750" w:rsidRPr="001A48DB" w:rsidTr="00A451BC">
        <w:trPr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:rsidR="00113750" w:rsidRPr="00A451BC" w:rsidRDefault="00113750" w:rsidP="00A451BC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Погрузка снега погрузчиком Исполнителя на автотранспорт.</w:t>
            </w:r>
          </w:p>
        </w:tc>
        <w:tc>
          <w:tcPr>
            <w:tcW w:w="2941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по мере формирования транспортной партии</w:t>
            </w:r>
          </w:p>
        </w:tc>
      </w:tr>
      <w:tr w:rsidR="00113750" w:rsidRPr="001A48DB" w:rsidTr="00A451BC">
        <w:trPr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:rsidR="00113750" w:rsidRPr="00A451BC" w:rsidRDefault="00113750" w:rsidP="00986298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F6295C">
              <w:rPr>
                <w:sz w:val="22"/>
                <w:szCs w:val="22"/>
                <w:lang w:val="ru-RU" w:eastAsia="ru-RU"/>
              </w:rPr>
              <w:t>Вывоз снега</w:t>
            </w:r>
            <w:r w:rsidR="007F690F" w:rsidRPr="00F6295C">
              <w:rPr>
                <w:sz w:val="22"/>
                <w:szCs w:val="22"/>
                <w:lang w:val="ru-RU" w:eastAsia="ru-RU"/>
              </w:rPr>
              <w:t xml:space="preserve"> самосвалами</w:t>
            </w:r>
            <w:r w:rsidRPr="00F6295C">
              <w:rPr>
                <w:sz w:val="22"/>
                <w:szCs w:val="22"/>
                <w:lang w:val="ru-RU" w:eastAsia="ru-RU"/>
              </w:rPr>
              <w:t xml:space="preserve"> с территории</w:t>
            </w:r>
            <w:r w:rsidRPr="00A451BC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>П</w:t>
            </w:r>
            <w:r w:rsidRPr="00A451BC">
              <w:rPr>
                <w:sz w:val="22"/>
                <w:szCs w:val="22"/>
                <w:lang w:val="ru-RU" w:eastAsia="ru-RU"/>
              </w:rPr>
              <w:t>АО «ГК «Космос</w:t>
            </w:r>
            <w:r w:rsidR="00986298">
              <w:rPr>
                <w:sz w:val="22"/>
                <w:szCs w:val="22"/>
                <w:lang w:val="ru-RU" w:eastAsia="ru-RU"/>
              </w:rPr>
              <w:t xml:space="preserve">» на стационарные </w:t>
            </w:r>
            <w:proofErr w:type="spellStart"/>
            <w:r w:rsidR="00986298">
              <w:rPr>
                <w:sz w:val="22"/>
                <w:szCs w:val="22"/>
                <w:lang w:val="ru-RU" w:eastAsia="ru-RU"/>
              </w:rPr>
              <w:t>снегосплавные</w:t>
            </w:r>
            <w:proofErr w:type="spellEnd"/>
            <w:r w:rsidR="00986298">
              <w:rPr>
                <w:sz w:val="22"/>
                <w:szCs w:val="22"/>
                <w:lang w:val="ru-RU" w:eastAsia="ru-RU"/>
              </w:rPr>
              <w:t xml:space="preserve"> пункты (ССП) и/или мобильные </w:t>
            </w:r>
            <w:proofErr w:type="spellStart"/>
            <w:r w:rsidR="00986298">
              <w:rPr>
                <w:sz w:val="22"/>
                <w:szCs w:val="22"/>
                <w:lang w:val="ru-RU" w:eastAsia="ru-RU"/>
              </w:rPr>
              <w:t>снегоплавильные</w:t>
            </w:r>
            <w:proofErr w:type="spellEnd"/>
            <w:r w:rsidR="00986298">
              <w:rPr>
                <w:sz w:val="22"/>
                <w:szCs w:val="22"/>
                <w:lang w:val="ru-RU" w:eastAsia="ru-RU"/>
              </w:rPr>
              <w:t xml:space="preserve"> установки  (МСУ</w:t>
            </w:r>
            <w:r w:rsidRPr="00A451BC">
              <w:rPr>
                <w:sz w:val="22"/>
                <w:szCs w:val="22"/>
                <w:lang w:val="ru-RU" w:eastAsia="ru-RU"/>
              </w:rPr>
              <w:t>).</w:t>
            </w:r>
          </w:p>
        </w:tc>
        <w:tc>
          <w:tcPr>
            <w:tcW w:w="2941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по мере формирования транспортной партии</w:t>
            </w:r>
          </w:p>
        </w:tc>
      </w:tr>
      <w:tr w:rsidR="00113750" w:rsidRPr="001A48DB" w:rsidTr="00A451BC">
        <w:trPr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:rsidR="00113750" w:rsidRPr="00A451BC" w:rsidRDefault="00113750" w:rsidP="00BF0D1E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 xml:space="preserve">Передача снега на стационарные </w:t>
            </w:r>
            <w:r w:rsidR="00BF0D1E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BF0D1E">
              <w:rPr>
                <w:sz w:val="22"/>
                <w:szCs w:val="22"/>
                <w:lang w:val="ru-RU" w:eastAsia="ru-RU"/>
              </w:rPr>
              <w:t>снегосплавные</w:t>
            </w:r>
            <w:proofErr w:type="spellEnd"/>
            <w:r w:rsidR="00BF0D1E">
              <w:rPr>
                <w:sz w:val="22"/>
                <w:szCs w:val="22"/>
                <w:lang w:val="ru-RU" w:eastAsia="ru-RU"/>
              </w:rPr>
              <w:t xml:space="preserve"> пункты (СС</w:t>
            </w:r>
            <w:r w:rsidRPr="00A451BC">
              <w:rPr>
                <w:sz w:val="22"/>
                <w:szCs w:val="22"/>
                <w:lang w:val="ru-RU" w:eastAsia="ru-RU"/>
              </w:rPr>
              <w:t xml:space="preserve">П) и/или мобильные </w:t>
            </w:r>
            <w:r w:rsidR="00BF0D1E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BF0D1E">
              <w:rPr>
                <w:sz w:val="22"/>
                <w:szCs w:val="22"/>
                <w:lang w:val="ru-RU" w:eastAsia="ru-RU"/>
              </w:rPr>
              <w:t>снегоплавильные</w:t>
            </w:r>
            <w:proofErr w:type="spellEnd"/>
            <w:r w:rsidR="00BF0D1E">
              <w:rPr>
                <w:sz w:val="22"/>
                <w:szCs w:val="22"/>
                <w:lang w:val="ru-RU" w:eastAsia="ru-RU"/>
              </w:rPr>
              <w:t xml:space="preserve"> установки  (МСУ</w:t>
            </w:r>
            <w:r w:rsidRPr="00A451BC">
              <w:rPr>
                <w:sz w:val="22"/>
                <w:szCs w:val="22"/>
                <w:lang w:val="ru-RU" w:eastAsia="ru-RU"/>
              </w:rPr>
              <w:t>) для последующей его утилизации (переплавки).</w:t>
            </w:r>
          </w:p>
        </w:tc>
        <w:tc>
          <w:tcPr>
            <w:tcW w:w="2941" w:type="dxa"/>
          </w:tcPr>
          <w:p w:rsidR="00113750" w:rsidRPr="00A451BC" w:rsidRDefault="00113750" w:rsidP="00F30A84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на основании договоров с</w:t>
            </w:r>
            <w:r w:rsidR="00F30A84">
              <w:rPr>
                <w:sz w:val="22"/>
                <w:szCs w:val="22"/>
                <w:lang w:val="ru-RU" w:eastAsia="ru-RU"/>
              </w:rPr>
              <w:t xml:space="preserve">  владельцами ССП/МСУ</w:t>
            </w:r>
          </w:p>
        </w:tc>
      </w:tr>
      <w:tr w:rsidR="00113750" w:rsidRPr="00B13B35" w:rsidTr="00A451BC">
        <w:trPr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:rsidR="00113750" w:rsidRPr="00452375" w:rsidRDefault="00113750" w:rsidP="00452375">
            <w:pPr>
              <w:pStyle w:val="1"/>
            </w:pPr>
            <w:r w:rsidRPr="00452375">
              <w:t>Документальное оформление услуг</w:t>
            </w:r>
          </w:p>
        </w:tc>
        <w:tc>
          <w:tcPr>
            <w:tcW w:w="2941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</w:tr>
      <w:tr w:rsidR="00113750" w:rsidRPr="001A48DB" w:rsidTr="00A451BC">
        <w:trPr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:rsidR="00113750" w:rsidRPr="00A451BC" w:rsidRDefault="00113750" w:rsidP="009618B5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Предоставление Заказчику по факту каждого расчетного периода (</w:t>
            </w:r>
            <w:proofErr w:type="gramStart"/>
            <w:r w:rsidRPr="00A451BC">
              <w:rPr>
                <w:sz w:val="22"/>
                <w:szCs w:val="22"/>
                <w:lang w:val="ru-RU" w:eastAsia="ru-RU"/>
              </w:rPr>
              <w:t>месяца)  копий</w:t>
            </w:r>
            <w:proofErr w:type="gramEnd"/>
            <w:r w:rsidRPr="00A451BC">
              <w:rPr>
                <w:sz w:val="22"/>
                <w:szCs w:val="22"/>
                <w:lang w:val="ru-RU" w:eastAsia="ru-RU"/>
              </w:rPr>
              <w:t xml:space="preserve"> </w:t>
            </w:r>
            <w:r w:rsidR="009618B5">
              <w:rPr>
                <w:sz w:val="22"/>
                <w:szCs w:val="22"/>
                <w:lang w:val="ru-RU" w:eastAsia="ru-RU"/>
              </w:rPr>
              <w:t xml:space="preserve">отчетных </w:t>
            </w:r>
            <w:r w:rsidRPr="00A451BC">
              <w:rPr>
                <w:sz w:val="22"/>
                <w:szCs w:val="22"/>
                <w:lang w:val="ru-RU" w:eastAsia="ru-RU"/>
              </w:rPr>
              <w:t>документов, подтверждающих передачу выв</w:t>
            </w:r>
            <w:r w:rsidR="00BF0D1E">
              <w:rPr>
                <w:sz w:val="22"/>
                <w:szCs w:val="22"/>
                <w:lang w:val="ru-RU" w:eastAsia="ru-RU"/>
              </w:rPr>
              <w:t>езенных объемов снега на СПП/МСУ</w:t>
            </w:r>
            <w:r w:rsidRPr="00A451BC">
              <w:rPr>
                <w:sz w:val="22"/>
                <w:szCs w:val="22"/>
                <w:lang w:val="ru-RU" w:eastAsia="ru-RU"/>
              </w:rPr>
              <w:t xml:space="preserve">.  </w:t>
            </w:r>
          </w:p>
        </w:tc>
        <w:tc>
          <w:tcPr>
            <w:tcW w:w="2941" w:type="dxa"/>
          </w:tcPr>
          <w:p w:rsidR="00113750" w:rsidRPr="00A451BC" w:rsidRDefault="00113750" w:rsidP="00F6295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предоставляются копии корешков талонов</w:t>
            </w:r>
            <w:r w:rsidR="009618B5">
              <w:rPr>
                <w:sz w:val="22"/>
                <w:szCs w:val="22"/>
                <w:lang w:val="ru-RU" w:eastAsia="ru-RU"/>
              </w:rPr>
              <w:t>, акты выполненных работ</w:t>
            </w:r>
            <w:r w:rsidRPr="00A451BC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</w:tr>
    </w:tbl>
    <w:p w:rsidR="00113750" w:rsidRPr="00452375" w:rsidRDefault="00113750" w:rsidP="00452375">
      <w:pPr>
        <w:pStyle w:val="a4"/>
        <w:numPr>
          <w:ilvl w:val="1"/>
          <w:numId w:val="1"/>
        </w:numPr>
        <w:spacing w:before="360" w:after="160" w:line="360" w:lineRule="auto"/>
        <w:ind w:left="351" w:hanging="357"/>
        <w:rPr>
          <w:i/>
          <w:lang w:val="ru-RU" w:eastAsia="ru-RU"/>
        </w:rPr>
      </w:pPr>
      <w:r w:rsidRPr="00452375">
        <w:rPr>
          <w:i/>
          <w:lang w:val="ru-RU" w:eastAsia="ru-RU"/>
        </w:rPr>
        <w:t xml:space="preserve"> Ориентировочные объемы снега, подлежащие к вывозу</w:t>
      </w:r>
      <w:r w:rsidR="009618B5">
        <w:rPr>
          <w:i/>
          <w:lang w:val="ru-RU" w:eastAsia="ru-RU"/>
        </w:rPr>
        <w:t xml:space="preserve"> в </w:t>
      </w:r>
      <w:r w:rsidR="0086799A">
        <w:rPr>
          <w:i/>
          <w:lang w:val="ru-RU" w:eastAsia="ru-RU"/>
        </w:rPr>
        <w:t>2021</w:t>
      </w:r>
      <w:r w:rsidR="009618B5">
        <w:rPr>
          <w:i/>
          <w:lang w:val="ru-RU" w:eastAsia="ru-RU"/>
        </w:rPr>
        <w:t>-2022 г.</w:t>
      </w:r>
      <w:r w:rsidR="0086799A">
        <w:rPr>
          <w:i/>
          <w:lang w:val="ru-RU" w:eastAsia="ru-RU"/>
        </w:rPr>
        <w:t xml:space="preserve"> г.</w:t>
      </w:r>
      <w:r w:rsidRPr="00452375">
        <w:rPr>
          <w:i/>
          <w:lang w:val="ru-RU" w:eastAsia="ru-RU"/>
        </w:rPr>
        <w:t>— 2000-</w:t>
      </w:r>
      <w:smartTag w:uri="urn:schemas-microsoft-com:office:smarttags" w:element="metricconverter">
        <w:smartTagPr>
          <w:attr w:name="ProductID" w:val="5000 куб. м"/>
        </w:smartTagPr>
        <w:r w:rsidRPr="00452375">
          <w:rPr>
            <w:i/>
            <w:lang w:val="ru-RU" w:eastAsia="ru-RU"/>
          </w:rPr>
          <w:t>5000 куб. м</w:t>
        </w:r>
      </w:smartTag>
      <w:r w:rsidRPr="00452375">
        <w:rPr>
          <w:i/>
          <w:lang w:val="ru-RU" w:eastAsia="ru-RU"/>
        </w:rPr>
        <w:t>.</w:t>
      </w:r>
    </w:p>
    <w:p w:rsidR="00113750" w:rsidRPr="001C5B9D" w:rsidRDefault="00113750" w:rsidP="00721C4F">
      <w:pPr>
        <w:numPr>
          <w:ilvl w:val="0"/>
          <w:numId w:val="2"/>
        </w:numPr>
        <w:spacing w:before="240" w:after="240" w:line="360" w:lineRule="auto"/>
        <w:ind w:left="567" w:hanging="567"/>
        <w:rPr>
          <w:lang w:val="ru-RU"/>
        </w:rPr>
      </w:pPr>
      <w:r w:rsidRPr="001C5B9D">
        <w:rPr>
          <w:b/>
          <w:lang w:val="ru-RU" w:eastAsia="ru-RU"/>
        </w:rPr>
        <w:t xml:space="preserve">Условия </w:t>
      </w:r>
      <w:r>
        <w:rPr>
          <w:b/>
          <w:lang w:val="ru-RU" w:eastAsia="ru-RU"/>
        </w:rPr>
        <w:t>закупки.</w:t>
      </w:r>
    </w:p>
    <w:p w:rsidR="00113750" w:rsidRPr="0051274B" w:rsidRDefault="00113750" w:rsidP="00C912B5">
      <w:pPr>
        <w:pStyle w:val="a4"/>
        <w:numPr>
          <w:ilvl w:val="1"/>
          <w:numId w:val="2"/>
        </w:numPr>
        <w:spacing w:after="120" w:line="360" w:lineRule="auto"/>
        <w:ind w:left="714" w:hanging="357"/>
        <w:jc w:val="both"/>
        <w:rPr>
          <w:b/>
          <w:lang w:val="ru-RU" w:eastAsia="ru-RU"/>
        </w:rPr>
      </w:pPr>
      <w:r w:rsidRPr="0051274B">
        <w:rPr>
          <w:b/>
          <w:lang w:val="ru-RU" w:eastAsia="ru-RU"/>
        </w:rPr>
        <w:t>Общие требования к Исполнителю</w:t>
      </w:r>
    </w:p>
    <w:p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 w:rsidRPr="001C5B9D">
        <w:rPr>
          <w:lang w:val="ru-RU"/>
        </w:rPr>
        <w:t xml:space="preserve">Основной вид деятельности </w:t>
      </w:r>
      <w:r>
        <w:rPr>
          <w:lang w:val="ru-RU"/>
        </w:rPr>
        <w:t>Исполнителя</w:t>
      </w:r>
      <w:r w:rsidRPr="001C5B9D">
        <w:rPr>
          <w:lang w:val="ru-RU"/>
        </w:rPr>
        <w:t xml:space="preserve"> должен соответствовать предмету закупки. </w:t>
      </w:r>
      <w:r>
        <w:rPr>
          <w:lang w:val="ru-RU"/>
        </w:rPr>
        <w:t>Исполнитель</w:t>
      </w:r>
      <w:r w:rsidRPr="001C5B9D">
        <w:rPr>
          <w:lang w:val="ru-RU"/>
        </w:rPr>
        <w:t xml:space="preserve"> должен обладать профессиональной компетентностью</w:t>
      </w:r>
      <w:r>
        <w:rPr>
          <w:lang w:val="ru-RU"/>
        </w:rPr>
        <w:t>,</w:t>
      </w:r>
      <w:r w:rsidRPr="001C5B9D">
        <w:rPr>
          <w:lang w:val="ru-RU"/>
        </w:rPr>
        <w:t xml:space="preserve"> иметь подтверждение профессионального опыта и навыков работы в сфере</w:t>
      </w:r>
      <w:r>
        <w:rPr>
          <w:lang w:val="ru-RU"/>
        </w:rPr>
        <w:t xml:space="preserve">, относящейся к предмету закупки. </w:t>
      </w:r>
    </w:p>
    <w:p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Исполнитель должен </w:t>
      </w:r>
      <w:r w:rsidRPr="001C5B9D">
        <w:rPr>
          <w:lang w:val="ru-RU"/>
        </w:rPr>
        <w:t xml:space="preserve">обладать финансовыми ресурсами, </w:t>
      </w:r>
      <w:r>
        <w:rPr>
          <w:lang w:val="ru-RU"/>
        </w:rPr>
        <w:t>грузовым автомобильным транспортом</w:t>
      </w:r>
      <w:r w:rsidRPr="001C5B9D">
        <w:rPr>
          <w:lang w:val="ru-RU"/>
        </w:rPr>
        <w:t xml:space="preserve"> и другими материальными возможностями, надежностью, репутацией, достаточными людскими ресурсами.</w:t>
      </w:r>
    </w:p>
    <w:p w:rsidR="00113750" w:rsidRPr="000D6CE3" w:rsidRDefault="000D6CE3" w:rsidP="000D6CE3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Исполнитель должен иметь </w:t>
      </w:r>
      <w:r w:rsidR="00034CBD" w:rsidRPr="000D6CE3">
        <w:rPr>
          <w:lang w:val="ru-RU"/>
        </w:rPr>
        <w:t xml:space="preserve">действующие </w:t>
      </w:r>
      <w:proofErr w:type="gramStart"/>
      <w:r w:rsidR="00034CBD" w:rsidRPr="000D6CE3">
        <w:rPr>
          <w:lang w:val="ru-RU"/>
        </w:rPr>
        <w:t>на  2021</w:t>
      </w:r>
      <w:proofErr w:type="gramEnd"/>
      <w:r w:rsidR="00034CBD" w:rsidRPr="000D6CE3">
        <w:rPr>
          <w:lang w:val="ru-RU"/>
        </w:rPr>
        <w:t>-2022</w:t>
      </w:r>
      <w:r w:rsidR="0086799A" w:rsidRPr="000D6CE3">
        <w:rPr>
          <w:lang w:val="ru-RU"/>
        </w:rPr>
        <w:t xml:space="preserve"> </w:t>
      </w:r>
      <w:proofErr w:type="spellStart"/>
      <w:r w:rsidR="00034CBD" w:rsidRPr="000D6CE3">
        <w:rPr>
          <w:lang w:val="ru-RU"/>
        </w:rPr>
        <w:t>г.</w:t>
      </w:r>
      <w:r w:rsidR="0086799A" w:rsidRPr="000D6CE3">
        <w:rPr>
          <w:lang w:val="ru-RU"/>
        </w:rPr>
        <w:t>г</w:t>
      </w:r>
      <w:proofErr w:type="spellEnd"/>
      <w:r w:rsidR="0086799A" w:rsidRPr="000D6CE3">
        <w:rPr>
          <w:lang w:val="ru-RU"/>
        </w:rPr>
        <w:t>.</w:t>
      </w:r>
      <w:r w:rsidR="00113750" w:rsidRPr="000D6CE3">
        <w:rPr>
          <w:lang w:val="ru-RU"/>
        </w:rPr>
        <w:t xml:space="preserve"> договоры на оказание услуг по приёму снега </w:t>
      </w:r>
      <w:r w:rsidRPr="000D6CE3">
        <w:rPr>
          <w:lang w:val="ru-RU"/>
        </w:rPr>
        <w:t xml:space="preserve">на ССП </w:t>
      </w:r>
      <w:r w:rsidR="00861D1E">
        <w:rPr>
          <w:lang w:val="ru-RU"/>
        </w:rPr>
        <w:t xml:space="preserve"> и/</w:t>
      </w:r>
      <w:r w:rsidRPr="000D6CE3">
        <w:rPr>
          <w:lang w:val="ru-RU"/>
        </w:rPr>
        <w:t>или МСУ</w:t>
      </w:r>
      <w:r w:rsidR="0099766B">
        <w:rPr>
          <w:lang w:val="ru-RU"/>
        </w:rPr>
        <w:t xml:space="preserve"> ( с  балансодержателями ССП/МСУ)</w:t>
      </w:r>
      <w:r>
        <w:rPr>
          <w:lang w:val="ru-RU"/>
        </w:rPr>
        <w:t xml:space="preserve">. </w:t>
      </w:r>
    </w:p>
    <w:p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Исполнитель</w:t>
      </w:r>
      <w:r w:rsidRPr="001C5B9D">
        <w:rPr>
          <w:lang w:val="ru-RU"/>
        </w:rPr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113750" w:rsidRPr="000E0B25" w:rsidRDefault="00113750" w:rsidP="00C912B5">
      <w:pPr>
        <w:pStyle w:val="a4"/>
        <w:numPr>
          <w:ilvl w:val="1"/>
          <w:numId w:val="2"/>
        </w:numPr>
        <w:spacing w:before="120" w:after="120" w:line="360" w:lineRule="auto"/>
        <w:ind w:left="714" w:hanging="357"/>
        <w:jc w:val="both"/>
        <w:rPr>
          <w:b/>
          <w:lang w:val="ru-RU" w:eastAsia="ru-RU"/>
        </w:rPr>
      </w:pPr>
      <w:r w:rsidRPr="000E0B25">
        <w:rPr>
          <w:b/>
          <w:lang w:val="ru-RU" w:eastAsia="ru-RU"/>
        </w:rPr>
        <w:t>Специальные требования к Исполнителю.</w:t>
      </w:r>
    </w:p>
    <w:p w:rsidR="00113750" w:rsidRPr="000E0B25" w:rsidRDefault="00113750" w:rsidP="00C43AEA">
      <w:pPr>
        <w:pStyle w:val="a4"/>
        <w:numPr>
          <w:ilvl w:val="2"/>
          <w:numId w:val="2"/>
        </w:numPr>
        <w:tabs>
          <w:tab w:val="left" w:pos="1418"/>
        </w:tabs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t>Исполнитель самостоятельно обеспечивает:</w:t>
      </w:r>
    </w:p>
    <w:p w:rsidR="00113750" w:rsidRPr="000E0B25" w:rsidRDefault="000E0B25" w:rsidP="009D2C45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t xml:space="preserve">самосвалы , способные </w:t>
      </w:r>
      <w:r w:rsidR="00113750" w:rsidRPr="000E0B25">
        <w:rPr>
          <w:lang w:val="ru-RU" w:eastAsia="ru-RU"/>
        </w:rPr>
        <w:t xml:space="preserve"> разово осуществить  вывоз до </w:t>
      </w:r>
      <w:r w:rsidR="009D2C45" w:rsidRPr="000E0B25">
        <w:rPr>
          <w:lang w:val="ru-RU" w:eastAsia="ru-RU"/>
        </w:rPr>
        <w:t>5</w:t>
      </w:r>
      <w:r w:rsidR="00113750" w:rsidRPr="000E0B25">
        <w:rPr>
          <w:lang w:val="ru-RU" w:eastAsia="ru-RU"/>
        </w:rPr>
        <w:t>00 куб. м. снега</w:t>
      </w:r>
      <w:r w:rsidRPr="000E0B25">
        <w:rPr>
          <w:lang w:val="ru-RU" w:eastAsia="ru-RU"/>
        </w:rPr>
        <w:t xml:space="preserve"> – не менее 5 единиц</w:t>
      </w:r>
      <w:r w:rsidR="00113750" w:rsidRPr="000E0B25">
        <w:rPr>
          <w:lang w:val="ru-RU" w:eastAsia="ru-RU"/>
        </w:rPr>
        <w:t>;</w:t>
      </w:r>
    </w:p>
    <w:p w:rsidR="00113750" w:rsidRPr="000E0B25" w:rsidRDefault="00113750" w:rsidP="00C43AEA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lastRenderedPageBreak/>
        <w:t>наличие погрузчика</w:t>
      </w:r>
      <w:r w:rsidR="00D30D91" w:rsidRPr="000E0B25">
        <w:rPr>
          <w:lang w:val="ru-RU" w:eastAsia="ru-RU"/>
        </w:rPr>
        <w:t xml:space="preserve"> – 1 единица</w:t>
      </w:r>
      <w:r w:rsidRPr="000E0B25">
        <w:rPr>
          <w:lang w:val="ru-RU" w:eastAsia="ru-RU"/>
        </w:rPr>
        <w:t>;</w:t>
      </w:r>
    </w:p>
    <w:p w:rsidR="00113750" w:rsidRPr="000E0B25" w:rsidRDefault="00113750" w:rsidP="00C43AEA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t>погрузку снега на автотранспорт своими силами;</w:t>
      </w:r>
    </w:p>
    <w:p w:rsidR="00113750" w:rsidRPr="000E0B25" w:rsidRDefault="008340AE" w:rsidP="00C43AEA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 </w:t>
      </w:r>
      <w:proofErr w:type="gramStart"/>
      <w:r>
        <w:rPr>
          <w:lang w:val="ru-RU" w:eastAsia="ru-RU"/>
        </w:rPr>
        <w:t>передачу  вывезенного</w:t>
      </w:r>
      <w:proofErr w:type="gramEnd"/>
      <w:r>
        <w:rPr>
          <w:lang w:val="ru-RU" w:eastAsia="ru-RU"/>
        </w:rPr>
        <w:t xml:space="preserve"> снега на ССП и/или МСУ</w:t>
      </w:r>
      <w:r w:rsidR="00113750" w:rsidRPr="000E0B25">
        <w:rPr>
          <w:lang w:val="ru-RU" w:eastAsia="ru-RU"/>
        </w:rPr>
        <w:t>;</w:t>
      </w:r>
    </w:p>
    <w:p w:rsidR="00113750" w:rsidRDefault="00113750" w:rsidP="00D971DB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ind w:left="426" w:hanging="76"/>
        <w:jc w:val="both"/>
        <w:rPr>
          <w:lang w:val="ru-RU" w:eastAsia="ru-RU"/>
        </w:rPr>
      </w:pPr>
      <w:r w:rsidRPr="000E0B25">
        <w:rPr>
          <w:lang w:val="ru-RU" w:eastAsia="ru-RU"/>
        </w:rPr>
        <w:t>качественное оказание услуг круглосуточно, включая выходные и праздничные дни в срок не более 24 часов после получения заявки</w:t>
      </w:r>
      <w:r w:rsidR="000E0B25">
        <w:rPr>
          <w:lang w:val="ru-RU" w:eastAsia="ru-RU"/>
        </w:rPr>
        <w:t xml:space="preserve"> </w:t>
      </w:r>
      <w:r w:rsidR="00D971DB">
        <w:rPr>
          <w:lang w:val="ru-RU" w:eastAsia="ru-RU"/>
        </w:rPr>
        <w:t>(оформляется</w:t>
      </w:r>
      <w:r w:rsidR="000E0B25" w:rsidRPr="000E0B25">
        <w:rPr>
          <w:i/>
          <w:lang w:val="ru-RU" w:eastAsia="ru-RU"/>
        </w:rPr>
        <w:t xml:space="preserve"> гарантийным письмом</w:t>
      </w:r>
      <w:r w:rsidR="000E0B25">
        <w:rPr>
          <w:lang w:val="ru-RU" w:eastAsia="ru-RU"/>
        </w:rPr>
        <w:t>)</w:t>
      </w:r>
      <w:r w:rsidR="00352549" w:rsidRPr="00352549">
        <w:rPr>
          <w:lang w:val="ru-RU" w:eastAsia="ru-RU"/>
        </w:rPr>
        <w:t>;</w:t>
      </w:r>
    </w:p>
    <w:p w:rsidR="000E0B25" w:rsidRPr="000E0B25" w:rsidRDefault="000E0B25" w:rsidP="00D971DB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ind w:left="360" w:firstLine="66"/>
        <w:jc w:val="both"/>
        <w:rPr>
          <w:lang w:val="ru-RU" w:eastAsia="ru-RU"/>
        </w:rPr>
      </w:pPr>
      <w:r w:rsidRPr="00594909">
        <w:rPr>
          <w:lang w:val="ru-RU" w:eastAsia="ru-RU"/>
        </w:rPr>
        <w:t>время обор</w:t>
      </w:r>
      <w:r w:rsidR="00352549" w:rsidRPr="00594909">
        <w:rPr>
          <w:lang w:val="ru-RU" w:eastAsia="ru-RU"/>
        </w:rPr>
        <w:t>от</w:t>
      </w:r>
      <w:r w:rsidRPr="00594909">
        <w:rPr>
          <w:lang w:val="ru-RU" w:eastAsia="ru-RU"/>
        </w:rPr>
        <w:t xml:space="preserve">а </w:t>
      </w:r>
      <w:r w:rsidR="00D971DB" w:rsidRPr="00594909">
        <w:rPr>
          <w:lang w:val="ru-RU" w:eastAsia="ru-RU"/>
        </w:rPr>
        <w:t xml:space="preserve">единицы </w:t>
      </w:r>
      <w:r w:rsidR="00D971DB">
        <w:rPr>
          <w:lang w:val="ru-RU" w:eastAsia="ru-RU"/>
        </w:rPr>
        <w:t>автотранспорта</w:t>
      </w:r>
      <w:r>
        <w:rPr>
          <w:lang w:val="ru-RU" w:eastAsia="ru-RU"/>
        </w:rPr>
        <w:t xml:space="preserve"> с момента погрузки и обратной подачи не должно превышать 45 минут </w:t>
      </w:r>
      <w:r w:rsidR="00D971DB">
        <w:rPr>
          <w:lang w:val="ru-RU" w:eastAsia="ru-RU"/>
        </w:rPr>
        <w:t>(оформляется</w:t>
      </w:r>
      <w:r w:rsidRPr="000E0B25">
        <w:rPr>
          <w:i/>
          <w:lang w:val="ru-RU" w:eastAsia="ru-RU"/>
        </w:rPr>
        <w:t xml:space="preserve"> гарантийным письмом</w:t>
      </w:r>
      <w:r w:rsidRPr="000E0B25">
        <w:rPr>
          <w:lang w:val="ru-RU" w:eastAsia="ru-RU"/>
        </w:rPr>
        <w:t>);</w:t>
      </w:r>
    </w:p>
    <w:p w:rsidR="00C66DB2" w:rsidRPr="000E0B25" w:rsidRDefault="00C66DB2" w:rsidP="00C66DB2">
      <w:pPr>
        <w:numPr>
          <w:ilvl w:val="3"/>
          <w:numId w:val="2"/>
        </w:numPr>
        <w:rPr>
          <w:lang w:val="ru-RU" w:eastAsia="ru-RU"/>
        </w:rPr>
      </w:pPr>
      <w:r w:rsidRPr="000E0B25">
        <w:rPr>
          <w:lang w:val="ru-RU" w:eastAsia="ru-RU"/>
        </w:rPr>
        <w:t>Опыт работы на рынке поставок аналогичной продукции не менее 3 лет (подтверждается выпиской из ЕГРЮЛ).</w:t>
      </w:r>
    </w:p>
    <w:p w:rsidR="00C66DB2" w:rsidRPr="000E0B25" w:rsidRDefault="00C66DB2" w:rsidP="00C66DB2">
      <w:pPr>
        <w:pStyle w:val="a4"/>
        <w:tabs>
          <w:tab w:val="left" w:pos="1418"/>
        </w:tabs>
        <w:spacing w:after="160" w:line="360" w:lineRule="auto"/>
        <w:ind w:left="360"/>
        <w:jc w:val="both"/>
        <w:rPr>
          <w:lang w:val="ru-RU" w:eastAsia="ru-RU"/>
        </w:rPr>
      </w:pPr>
    </w:p>
    <w:p w:rsidR="00113750" w:rsidRPr="000E0B25" w:rsidRDefault="00113750" w:rsidP="00584662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t xml:space="preserve"> Исполнитель гарантирует:</w:t>
      </w:r>
    </w:p>
    <w:p w:rsidR="00113750" w:rsidRPr="000E0B25" w:rsidRDefault="00113750" w:rsidP="00D971DB">
      <w:pPr>
        <w:pStyle w:val="a4"/>
        <w:numPr>
          <w:ilvl w:val="3"/>
          <w:numId w:val="2"/>
        </w:numPr>
        <w:spacing w:after="160" w:line="360" w:lineRule="auto"/>
        <w:ind w:left="360" w:firstLine="66"/>
        <w:jc w:val="both"/>
        <w:rPr>
          <w:lang w:val="ru-RU" w:eastAsia="ru-RU"/>
        </w:rPr>
      </w:pPr>
      <w:r w:rsidRPr="000E0B25">
        <w:rPr>
          <w:lang w:val="ru-RU" w:eastAsia="ru-RU"/>
        </w:rPr>
        <w:t>предоставление разрешительных</w:t>
      </w:r>
      <w:r w:rsidR="00034CBD">
        <w:rPr>
          <w:lang w:val="ru-RU" w:eastAsia="ru-RU"/>
        </w:rPr>
        <w:t xml:space="preserve"> и отчетных</w:t>
      </w:r>
      <w:r w:rsidRPr="000E0B25">
        <w:rPr>
          <w:lang w:val="ru-RU" w:eastAsia="ru-RU"/>
        </w:rPr>
        <w:t xml:space="preserve"> документов установленного </w:t>
      </w:r>
      <w:r w:rsidR="00D971DB" w:rsidRPr="000E0B25">
        <w:rPr>
          <w:lang w:val="ru-RU" w:eastAsia="ru-RU"/>
        </w:rPr>
        <w:t>образца, подтверждающих</w:t>
      </w:r>
      <w:r w:rsidRPr="000E0B25">
        <w:rPr>
          <w:lang w:val="ru-RU" w:eastAsia="ru-RU"/>
        </w:rPr>
        <w:t xml:space="preserve"> передачу снега на СПП или </w:t>
      </w:r>
      <w:r w:rsidR="000E1E96">
        <w:rPr>
          <w:lang w:val="ru-RU" w:eastAsia="ru-RU"/>
        </w:rPr>
        <w:t xml:space="preserve">МСУ </w:t>
      </w:r>
      <w:r w:rsidRPr="000E0B25">
        <w:rPr>
          <w:lang w:val="ru-RU" w:eastAsia="ru-RU"/>
        </w:rPr>
        <w:t xml:space="preserve">по факту </w:t>
      </w:r>
      <w:r w:rsidR="00D971DB" w:rsidRPr="000E0B25">
        <w:rPr>
          <w:lang w:val="ru-RU" w:eastAsia="ru-RU"/>
        </w:rPr>
        <w:t>выполненных услуг</w:t>
      </w:r>
      <w:r w:rsidRPr="000E0B25">
        <w:rPr>
          <w:lang w:val="ru-RU" w:eastAsia="ru-RU"/>
        </w:rPr>
        <w:t xml:space="preserve"> за каждый расчетный месяц (</w:t>
      </w:r>
      <w:r w:rsidRPr="000E0B25">
        <w:rPr>
          <w:i/>
          <w:lang w:val="ru-RU" w:eastAsia="ru-RU"/>
        </w:rPr>
        <w:t>оформляется гарантийным письмом</w:t>
      </w:r>
      <w:r w:rsidRPr="000E0B25">
        <w:rPr>
          <w:lang w:val="ru-RU" w:eastAsia="ru-RU"/>
        </w:rPr>
        <w:t>);</w:t>
      </w:r>
    </w:p>
    <w:p w:rsidR="00113750" w:rsidRDefault="00113750" w:rsidP="00D971DB">
      <w:pPr>
        <w:pStyle w:val="a4"/>
        <w:numPr>
          <w:ilvl w:val="3"/>
          <w:numId w:val="2"/>
        </w:numPr>
        <w:spacing w:after="160" w:line="360" w:lineRule="auto"/>
        <w:ind w:left="360" w:firstLine="66"/>
        <w:jc w:val="both"/>
        <w:rPr>
          <w:lang w:val="ru-RU" w:eastAsia="ru-RU"/>
        </w:rPr>
      </w:pPr>
      <w:r w:rsidRPr="000E0B25">
        <w:rPr>
          <w:lang w:val="ru-RU" w:eastAsia="ru-RU"/>
        </w:rPr>
        <w:t xml:space="preserve">компенсацию расходов, понесенных ПАО «ГК «Космос» в результате возможного наложения штрафов и иных санкций государственными надзорными органами, </w:t>
      </w:r>
      <w:r w:rsidR="00D971DB" w:rsidRPr="000E0B25">
        <w:rPr>
          <w:lang w:val="ru-RU" w:eastAsia="ru-RU"/>
        </w:rPr>
        <w:t>в связи</w:t>
      </w:r>
      <w:r w:rsidRPr="000E0B25">
        <w:rPr>
          <w:lang w:val="ru-RU" w:eastAsia="ru-RU"/>
        </w:rPr>
        <w:t xml:space="preserve"> с неисполнением или ненадлежащим исполнением Исполнителем норм и правил </w:t>
      </w:r>
      <w:r w:rsidR="00034CBD">
        <w:rPr>
          <w:lang w:val="ru-RU" w:eastAsia="ru-RU"/>
        </w:rPr>
        <w:t xml:space="preserve">вывоза и </w:t>
      </w:r>
      <w:r w:rsidRPr="000E0B25">
        <w:rPr>
          <w:lang w:val="ru-RU" w:eastAsia="ru-RU"/>
        </w:rPr>
        <w:t>размещения снега, установленных в г. Москве (</w:t>
      </w:r>
      <w:r w:rsidR="00D971DB" w:rsidRPr="000E0B25">
        <w:rPr>
          <w:i/>
          <w:lang w:val="ru-RU" w:eastAsia="ru-RU"/>
        </w:rPr>
        <w:t>оформляется гарантийным</w:t>
      </w:r>
      <w:r w:rsidRPr="000E0B25">
        <w:rPr>
          <w:i/>
          <w:lang w:val="ru-RU" w:eastAsia="ru-RU"/>
        </w:rPr>
        <w:t xml:space="preserve"> письмом</w:t>
      </w:r>
      <w:r w:rsidRPr="000E0B25">
        <w:rPr>
          <w:lang w:val="ru-RU" w:eastAsia="ru-RU"/>
        </w:rPr>
        <w:t>).</w:t>
      </w:r>
    </w:p>
    <w:p w:rsidR="00676D0E" w:rsidRDefault="00676D0E" w:rsidP="00D971DB">
      <w:pPr>
        <w:pStyle w:val="a4"/>
        <w:numPr>
          <w:ilvl w:val="3"/>
          <w:numId w:val="2"/>
        </w:numPr>
        <w:spacing w:after="160" w:line="360" w:lineRule="auto"/>
        <w:ind w:left="360" w:firstLine="66"/>
        <w:jc w:val="both"/>
        <w:rPr>
          <w:lang w:val="ru-RU" w:eastAsia="ru-RU"/>
        </w:rPr>
      </w:pPr>
      <w:r>
        <w:rPr>
          <w:lang w:val="ru-RU" w:eastAsia="ru-RU"/>
        </w:rPr>
        <w:t xml:space="preserve">При </w:t>
      </w:r>
      <w:proofErr w:type="gramStart"/>
      <w:r>
        <w:rPr>
          <w:lang w:val="ru-RU" w:eastAsia="ru-RU"/>
        </w:rPr>
        <w:t>погрузке  снега</w:t>
      </w:r>
      <w:proofErr w:type="gramEnd"/>
      <w:r>
        <w:rPr>
          <w:lang w:val="ru-RU" w:eastAsia="ru-RU"/>
        </w:rPr>
        <w:t xml:space="preserve"> не  допускать повреждений  древесно-кустарниковых насаждений,   имущества Заказчика.  </w:t>
      </w:r>
    </w:p>
    <w:p w:rsidR="00676D0E" w:rsidRPr="00676D0E" w:rsidRDefault="00676D0E" w:rsidP="00676D0E">
      <w:pPr>
        <w:pStyle w:val="1"/>
        <w:keepLines/>
        <w:numPr>
          <w:ilvl w:val="3"/>
          <w:numId w:val="2"/>
        </w:numPr>
        <w:spacing w:before="280" w:after="280" w:line="240" w:lineRule="auto"/>
        <w:jc w:val="left"/>
        <w:rPr>
          <w:b w:val="0"/>
          <w:sz w:val="24"/>
          <w:szCs w:val="24"/>
        </w:rPr>
      </w:pPr>
      <w:proofErr w:type="gramStart"/>
      <w:r w:rsidRPr="00676D0E">
        <w:rPr>
          <w:b w:val="0"/>
        </w:rPr>
        <w:t>При  заключении</w:t>
      </w:r>
      <w:proofErr w:type="gramEnd"/>
      <w:r w:rsidRPr="00676D0E">
        <w:rPr>
          <w:b w:val="0"/>
        </w:rPr>
        <w:t xml:space="preserve"> договора   неотъемлемой частью договора  будут являться следующие з</w:t>
      </w:r>
      <w:r>
        <w:rPr>
          <w:b w:val="0"/>
        </w:rPr>
        <w:t>аверения и гарантии Исполнителя</w:t>
      </w:r>
      <w:r w:rsidRPr="00676D0E">
        <w:rPr>
          <w:b w:val="0"/>
        </w:rPr>
        <w:t>:</w:t>
      </w:r>
    </w:p>
    <w:p w:rsidR="00676D0E" w:rsidRDefault="00676D0E" w:rsidP="00676D0E">
      <w:pPr>
        <w:ind w:left="360"/>
        <w:jc w:val="both"/>
        <w:rPr>
          <w:lang w:val="ru-RU"/>
        </w:rPr>
      </w:pPr>
      <w:r>
        <w:rPr>
          <w:lang w:val="ru-RU"/>
        </w:rPr>
        <w:t xml:space="preserve"> </w:t>
      </w:r>
      <w:r w:rsidRPr="00676D0E">
        <w:rPr>
          <w:lang w:val="ru-RU"/>
        </w:rPr>
        <w:t>Исполнитель заявляет и гарантирует Заказчику, что на дату заключения договора:</w:t>
      </w:r>
    </w:p>
    <w:p w:rsidR="00676D0E" w:rsidRPr="00676D0E" w:rsidRDefault="00676D0E" w:rsidP="00676D0E">
      <w:pPr>
        <w:ind w:left="567"/>
        <w:rPr>
          <w:lang w:val="ru-RU"/>
        </w:rPr>
      </w:pPr>
      <w:r w:rsidRPr="00676D0E">
        <w:rPr>
          <w:lang w:val="ru-RU"/>
        </w:rPr>
        <w:t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676D0E" w:rsidRPr="00676D0E" w:rsidRDefault="00676D0E" w:rsidP="00676D0E">
      <w:pPr>
        <w:ind w:left="567"/>
        <w:rPr>
          <w:lang w:val="ru-RU"/>
        </w:rPr>
      </w:pPr>
      <w:r w:rsidRPr="00676D0E">
        <w:rPr>
          <w:lang w:val="ru-RU"/>
        </w:rPr>
        <w:t xml:space="preserve">-  обладает правомочиями для заключения настоящего Договора и исполнению обязательств, принятых в соответствии с настоящим договором; </w:t>
      </w:r>
    </w:p>
    <w:p w:rsidR="00676D0E" w:rsidRPr="00676D0E" w:rsidRDefault="00676D0E" w:rsidP="00676D0E">
      <w:pPr>
        <w:ind w:left="567"/>
        <w:rPr>
          <w:lang w:val="ru-RU"/>
        </w:rPr>
      </w:pPr>
      <w:r w:rsidRPr="00676D0E">
        <w:rPr>
          <w:lang w:val="ru-RU"/>
        </w:rPr>
        <w:t xml:space="preserve">-  Договор от имени Исполнителя подписан лицом, которое надлежащим образом уполномочено совершать такие действия; </w:t>
      </w:r>
    </w:p>
    <w:p w:rsidR="00676D0E" w:rsidRPr="00676D0E" w:rsidRDefault="00676D0E" w:rsidP="00676D0E">
      <w:pPr>
        <w:ind w:left="567"/>
        <w:rPr>
          <w:lang w:val="ru-RU"/>
        </w:rPr>
      </w:pPr>
      <w:r w:rsidRPr="00676D0E">
        <w:rPr>
          <w:lang w:val="ru-RU"/>
        </w:rPr>
        <w:t xml:space="preserve">- обладает всеми необходимыми ресурсами для исполнения обязательств, принятых в соответствии с Договором, в том числе финансовыми, человеческими, материально-техническими, информационными и т.д.; </w:t>
      </w:r>
    </w:p>
    <w:p w:rsidR="00676D0E" w:rsidRPr="00676D0E" w:rsidRDefault="00676D0E" w:rsidP="00676D0E">
      <w:pPr>
        <w:ind w:left="567"/>
        <w:rPr>
          <w:lang w:val="ru-RU"/>
        </w:rPr>
      </w:pPr>
      <w:r w:rsidRPr="00676D0E">
        <w:rPr>
          <w:lang w:val="ru-RU"/>
        </w:rPr>
        <w:t xml:space="preserve">- 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 </w:t>
      </w:r>
    </w:p>
    <w:p w:rsidR="00676D0E" w:rsidRPr="00676D0E" w:rsidRDefault="00676D0E" w:rsidP="00676D0E">
      <w:pPr>
        <w:ind w:left="567"/>
        <w:rPr>
          <w:lang w:val="ru-RU"/>
        </w:rPr>
      </w:pPr>
      <w:r w:rsidRPr="00676D0E">
        <w:rPr>
          <w:lang w:val="ru-RU"/>
        </w:rPr>
        <w:t xml:space="preserve">-  все документы, предоставленные Исполнителем,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их выяснения, негативно повлиять на решение Заказчика заключить договор; </w:t>
      </w:r>
    </w:p>
    <w:p w:rsidR="00676D0E" w:rsidRPr="00676D0E" w:rsidRDefault="00676D0E" w:rsidP="00676D0E">
      <w:pPr>
        <w:ind w:left="567"/>
        <w:rPr>
          <w:lang w:val="ru-RU"/>
        </w:rPr>
      </w:pPr>
      <w:r w:rsidRPr="00676D0E">
        <w:rPr>
          <w:lang w:val="ru-RU"/>
        </w:rPr>
        <w:t xml:space="preserve"> 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676D0E" w:rsidRPr="00676D0E" w:rsidRDefault="00676D0E" w:rsidP="00512CAF">
      <w:pPr>
        <w:ind w:left="567"/>
        <w:rPr>
          <w:lang w:val="ru-RU"/>
        </w:rPr>
      </w:pPr>
      <w:r w:rsidRPr="00676D0E">
        <w:rPr>
          <w:lang w:val="ru-RU"/>
        </w:rPr>
        <w:lastRenderedPageBreak/>
        <w:t xml:space="preserve">- все работы будут проводиться квалифицированными и аттестованными сотрудниками </w:t>
      </w:r>
      <w:r w:rsidR="00512CAF">
        <w:rPr>
          <w:lang w:val="ru-RU"/>
        </w:rPr>
        <w:t xml:space="preserve">    </w:t>
      </w:r>
      <w:r w:rsidRPr="00676D0E">
        <w:rPr>
          <w:lang w:val="ru-RU"/>
        </w:rPr>
        <w:t>Исполнителя, а при необходимости,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676D0E" w:rsidRPr="00676D0E" w:rsidRDefault="0062059C" w:rsidP="0062059C">
      <w:pPr>
        <w:ind w:left="426" w:firstLine="294"/>
        <w:jc w:val="both"/>
        <w:rPr>
          <w:lang w:val="ru-RU"/>
        </w:rPr>
      </w:pPr>
      <w:r>
        <w:rPr>
          <w:lang w:val="ru-RU"/>
        </w:rPr>
        <w:t xml:space="preserve">  </w:t>
      </w:r>
      <w:r w:rsidR="00676D0E" w:rsidRPr="00676D0E">
        <w:rPr>
          <w:lang w:val="ru-RU"/>
        </w:rPr>
        <w:t>Исполнитель пр</w:t>
      </w:r>
      <w:r w:rsidR="00676D0E">
        <w:rPr>
          <w:lang w:val="ru-RU"/>
        </w:rPr>
        <w:t xml:space="preserve">изнает, что Заказчик </w:t>
      </w:r>
      <w:proofErr w:type="gramStart"/>
      <w:r w:rsidR="00676D0E">
        <w:rPr>
          <w:lang w:val="ru-RU"/>
        </w:rPr>
        <w:t xml:space="preserve">заключает </w:t>
      </w:r>
      <w:r w:rsidR="00676D0E" w:rsidRPr="00676D0E">
        <w:rPr>
          <w:lang w:val="ru-RU"/>
        </w:rPr>
        <w:t xml:space="preserve"> договор</w:t>
      </w:r>
      <w:proofErr w:type="gramEnd"/>
      <w:r w:rsidR="00676D0E" w:rsidRPr="00676D0E">
        <w:rPr>
          <w:lang w:val="ru-RU"/>
        </w:rPr>
        <w:t>, проверив полномочия и полностью по</w:t>
      </w:r>
      <w:r w:rsidR="00676D0E">
        <w:rPr>
          <w:lang w:val="ru-RU"/>
        </w:rPr>
        <w:t>лагаясь на заверения и гарантии</w:t>
      </w:r>
      <w:r w:rsidR="00676D0E" w:rsidRPr="00676D0E">
        <w:rPr>
          <w:lang w:val="ru-RU"/>
        </w:rPr>
        <w:t>.</w:t>
      </w:r>
    </w:p>
    <w:p w:rsidR="00676D0E" w:rsidRPr="00676D0E" w:rsidRDefault="00512CAF" w:rsidP="00676D0E">
      <w:pPr>
        <w:ind w:left="426"/>
        <w:jc w:val="both"/>
        <w:rPr>
          <w:lang w:val="ru-RU"/>
        </w:rPr>
      </w:pPr>
      <w:r>
        <w:rPr>
          <w:lang w:val="ru-RU"/>
        </w:rPr>
        <w:t xml:space="preserve">        </w:t>
      </w:r>
      <w:r w:rsidR="00676D0E" w:rsidRPr="00676D0E">
        <w:rPr>
          <w:lang w:val="ru-RU"/>
        </w:rPr>
        <w:t>Исполнитель подтверждает, что имел возможность участвовать в определении условий договора.</w:t>
      </w:r>
    </w:p>
    <w:p w:rsidR="00676D0E" w:rsidRPr="00676D0E" w:rsidRDefault="00512CAF" w:rsidP="00676D0E">
      <w:pPr>
        <w:ind w:left="360"/>
        <w:jc w:val="both"/>
        <w:rPr>
          <w:lang w:val="ru-RU"/>
        </w:rPr>
      </w:pPr>
      <w:r>
        <w:rPr>
          <w:lang w:val="ru-RU"/>
        </w:rPr>
        <w:t xml:space="preserve">        </w:t>
      </w:r>
      <w:r w:rsidR="00676D0E" w:rsidRPr="00676D0E">
        <w:rPr>
          <w:lang w:val="ru-RU"/>
        </w:rPr>
        <w:t>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образований.</w:t>
      </w:r>
    </w:p>
    <w:p w:rsidR="00676D0E" w:rsidRPr="00676D0E" w:rsidRDefault="00512CAF" w:rsidP="00676D0E">
      <w:pPr>
        <w:ind w:left="360"/>
        <w:jc w:val="both"/>
        <w:rPr>
          <w:lang w:val="ru-RU"/>
        </w:rPr>
      </w:pPr>
      <w:r>
        <w:rPr>
          <w:lang w:val="ru-RU"/>
        </w:rPr>
        <w:t xml:space="preserve">        </w:t>
      </w:r>
      <w:r w:rsidR="00676D0E" w:rsidRPr="00676D0E">
        <w:rPr>
          <w:lang w:val="ru-RU"/>
        </w:rPr>
        <w:t>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676D0E" w:rsidRPr="00676D0E" w:rsidRDefault="00512CAF" w:rsidP="00676D0E">
      <w:pPr>
        <w:ind w:left="360"/>
        <w:jc w:val="both"/>
        <w:rPr>
          <w:lang w:val="ru-RU"/>
        </w:rPr>
      </w:pPr>
      <w:r>
        <w:rPr>
          <w:lang w:val="ru-RU"/>
        </w:rPr>
        <w:t xml:space="preserve">        </w:t>
      </w:r>
      <w:r w:rsidR="00676D0E" w:rsidRPr="00676D0E">
        <w:rPr>
          <w:lang w:val="ru-RU"/>
        </w:rPr>
        <w:t xml:space="preserve">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документально подтвержденные убытки, включая, но не ограничиваясь убытками, понесенными Заказчиком вследствие предъявления Заказчику налоговыми органами штрафных </w:t>
      </w:r>
      <w:r w:rsidR="00676D0E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D0E" w:rsidRPr="00676D0E">
        <w:rPr>
          <w:lang w:val="ru-RU"/>
        </w:rPr>
        <w:t>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676D0E" w:rsidRPr="00676D0E" w:rsidRDefault="00512CAF" w:rsidP="00676D0E">
      <w:p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/>
        </w:rPr>
        <w:t xml:space="preserve">       </w:t>
      </w:r>
      <w:r w:rsidR="00676D0E" w:rsidRPr="00676D0E">
        <w:rPr>
          <w:lang w:val="ru-RU"/>
        </w:rPr>
        <w:t xml:space="preserve">Ответственность за неисполнение настоящей статьи Договора лежит на Исполнителе </w:t>
      </w:r>
      <w:r w:rsidR="00676D0E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D0E" w:rsidRPr="00676D0E">
        <w:rPr>
          <w:lang w:val="ru-RU"/>
        </w:rPr>
        <w:t>и компенсируется в полном объеме за счет Исполнителя.</w:t>
      </w:r>
    </w:p>
    <w:p w:rsidR="00113750" w:rsidRPr="000E0B25" w:rsidRDefault="00113750" w:rsidP="00C912B5">
      <w:pPr>
        <w:pStyle w:val="a4"/>
        <w:numPr>
          <w:ilvl w:val="1"/>
          <w:numId w:val="2"/>
        </w:numPr>
        <w:spacing w:before="240" w:after="120" w:line="360" w:lineRule="auto"/>
        <w:ind w:left="714" w:hanging="357"/>
        <w:contextualSpacing w:val="0"/>
        <w:jc w:val="both"/>
        <w:rPr>
          <w:b/>
          <w:lang w:val="ru-RU" w:eastAsia="ru-RU"/>
        </w:rPr>
      </w:pPr>
      <w:r w:rsidRPr="000E0B25">
        <w:rPr>
          <w:b/>
          <w:lang w:val="ru-RU" w:eastAsia="ru-RU"/>
        </w:rPr>
        <w:t>Дополнительные требования.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Вывоз снега для размещения на полигонах твердо-бытовых или промышленных отходов не допускается.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 w:rsidRPr="00331CDD">
        <w:rPr>
          <w:lang w:val="ru-RU" w:eastAsia="ru-RU"/>
        </w:rPr>
        <w:t xml:space="preserve">Учет объемов и качества выполненных работ осуществляют постоянные </w:t>
      </w:r>
      <w:r>
        <w:rPr>
          <w:lang w:val="ru-RU" w:eastAsia="ru-RU"/>
        </w:rPr>
        <w:t xml:space="preserve">ответственные представители </w:t>
      </w:r>
      <w:r w:rsidRPr="00331CDD">
        <w:rPr>
          <w:lang w:val="ru-RU" w:eastAsia="ru-RU"/>
        </w:rPr>
        <w:t xml:space="preserve">Заказчика и Исполнителя. Информация о представителях Сторон указывается в договоре (ФИО, </w:t>
      </w:r>
      <w:r w:rsidRPr="001C5B9D">
        <w:rPr>
          <w:lang w:val="ru-RU" w:eastAsia="ru-RU"/>
        </w:rPr>
        <w:t>должность</w:t>
      </w:r>
      <w:r w:rsidRPr="00331CDD">
        <w:rPr>
          <w:lang w:val="ru-RU" w:eastAsia="ru-RU"/>
        </w:rPr>
        <w:t>,</w:t>
      </w:r>
      <w:r>
        <w:rPr>
          <w:lang w:val="ru-RU" w:eastAsia="ru-RU"/>
        </w:rPr>
        <w:t xml:space="preserve"> дни и часы работы, тел., пр.). 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По факту вывоза (вывозов) ежемесячно составляется Акт сдачи-приемки оказанных услуг за расчетный месяц. </w:t>
      </w:r>
      <w:r w:rsidRPr="00E8745C">
        <w:rPr>
          <w:lang w:val="ru-RU" w:eastAsia="ru-RU"/>
        </w:rPr>
        <w:t>Сверка объемов осуществляется по факту вывоза</w:t>
      </w:r>
      <w:r>
        <w:rPr>
          <w:lang w:val="ru-RU" w:eastAsia="ru-RU"/>
        </w:rPr>
        <w:t xml:space="preserve"> (вывозов)</w:t>
      </w:r>
      <w:r w:rsidRPr="00E8745C">
        <w:rPr>
          <w:lang w:val="ru-RU" w:eastAsia="ru-RU"/>
        </w:rPr>
        <w:t xml:space="preserve"> в течение 5 дней, следующих за расчетным месяцем.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Оплата за выполненные объемы оказанных услуг осуществляется по факту после подписания Сторонами соответствующего Акта сдачи-приемки оказанных услуг за расчетный месяц.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Акт сдачи-приемки оказанных услуг за расчетный месяц подписывается Сторонами только после предоставления Исполнителем копий документов, подтверждающих размещение</w:t>
      </w:r>
      <w:r w:rsidR="00E73952">
        <w:rPr>
          <w:lang w:val="ru-RU" w:eastAsia="ru-RU"/>
        </w:rPr>
        <w:t xml:space="preserve"> вывезенных объемов снега на ССП и/или МСУ</w:t>
      </w:r>
      <w:r>
        <w:rPr>
          <w:lang w:val="ru-RU" w:eastAsia="ru-RU"/>
        </w:rPr>
        <w:t>.</w:t>
      </w:r>
    </w:p>
    <w:p w:rsidR="00113750" w:rsidRPr="00331CDD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За срыв сроков и</w:t>
      </w:r>
      <w:r w:rsidRPr="00331CDD">
        <w:rPr>
          <w:lang w:val="ru-RU" w:eastAsia="ru-RU"/>
        </w:rPr>
        <w:t xml:space="preserve"> объемов </w:t>
      </w:r>
      <w:r>
        <w:rPr>
          <w:lang w:val="ru-RU" w:eastAsia="ru-RU"/>
        </w:rPr>
        <w:t xml:space="preserve">выполняемых работ </w:t>
      </w:r>
      <w:r w:rsidRPr="00331CDD">
        <w:rPr>
          <w:lang w:val="ru-RU" w:eastAsia="ru-RU"/>
        </w:rPr>
        <w:t xml:space="preserve">Заказчик выставляет Исполнителю штрафные санкции. </w:t>
      </w:r>
    </w:p>
    <w:p w:rsidR="00113750" w:rsidRPr="001C5B9D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 w:rsidRPr="001C5B9D">
        <w:rPr>
          <w:lang w:val="ru-RU" w:eastAsia="ru-RU"/>
        </w:rPr>
        <w:t>Право переуступки прав на выполнение работ третьим лицам не допускается.</w:t>
      </w:r>
    </w:p>
    <w:p w:rsidR="00113750" w:rsidRPr="00755814" w:rsidRDefault="00113750" w:rsidP="00C912B5">
      <w:pPr>
        <w:numPr>
          <w:ilvl w:val="0"/>
          <w:numId w:val="2"/>
        </w:numPr>
        <w:spacing w:after="160" w:line="360" w:lineRule="auto"/>
        <w:ind w:left="1134" w:hanging="567"/>
        <w:rPr>
          <w:b/>
          <w:lang w:val="ru-RU" w:eastAsia="ru-RU"/>
        </w:rPr>
      </w:pPr>
      <w:r>
        <w:rPr>
          <w:b/>
          <w:lang w:val="ru-RU" w:eastAsia="ru-RU"/>
        </w:rPr>
        <w:t>Порядок оплаты</w:t>
      </w:r>
      <w:r w:rsidRPr="00755814">
        <w:rPr>
          <w:b/>
          <w:lang w:val="ru-RU" w:eastAsia="ru-RU"/>
        </w:rPr>
        <w:t>.</w:t>
      </w:r>
    </w:p>
    <w:p w:rsidR="00113750" w:rsidRDefault="00113750" w:rsidP="00C912B5">
      <w:pPr>
        <w:spacing w:line="360" w:lineRule="auto"/>
        <w:ind w:firstLine="501"/>
        <w:jc w:val="both"/>
        <w:rPr>
          <w:lang w:val="ru-RU"/>
        </w:rPr>
      </w:pPr>
      <w:r w:rsidRPr="001C5B9D">
        <w:rPr>
          <w:lang w:val="ru-RU"/>
        </w:rPr>
        <w:t xml:space="preserve">Оплата </w:t>
      </w:r>
      <w:r>
        <w:rPr>
          <w:lang w:val="ru-RU"/>
        </w:rPr>
        <w:t>услуг</w:t>
      </w:r>
      <w:r w:rsidRPr="001C5B9D">
        <w:rPr>
          <w:lang w:val="ru-RU"/>
        </w:rPr>
        <w:t xml:space="preserve"> осуществляется 1 раз в месяц, в течение </w:t>
      </w:r>
      <w:r>
        <w:rPr>
          <w:lang w:val="ru-RU"/>
        </w:rPr>
        <w:t>14</w:t>
      </w:r>
      <w:r w:rsidRPr="001C5B9D">
        <w:rPr>
          <w:lang w:val="ru-RU"/>
        </w:rPr>
        <w:t xml:space="preserve"> (</w:t>
      </w:r>
      <w:r>
        <w:rPr>
          <w:lang w:val="ru-RU"/>
        </w:rPr>
        <w:t>четырнадцати</w:t>
      </w:r>
      <w:r w:rsidRPr="001C5B9D">
        <w:rPr>
          <w:lang w:val="ru-RU"/>
        </w:rPr>
        <w:t>) рабочих дней</w:t>
      </w:r>
      <w:r>
        <w:rPr>
          <w:lang w:val="ru-RU"/>
        </w:rPr>
        <w:t xml:space="preserve"> по факту выполненных работ</w:t>
      </w:r>
      <w:r w:rsidRPr="001C5B9D">
        <w:rPr>
          <w:lang w:val="ru-RU"/>
        </w:rPr>
        <w:t xml:space="preserve"> после подписания Сторонами Акта </w:t>
      </w:r>
      <w:r>
        <w:rPr>
          <w:lang w:val="ru-RU"/>
        </w:rPr>
        <w:t xml:space="preserve">сдачи-приемки </w:t>
      </w:r>
      <w:r w:rsidRPr="001C5B9D">
        <w:rPr>
          <w:lang w:val="ru-RU"/>
        </w:rPr>
        <w:t xml:space="preserve">выполненных работ за </w:t>
      </w:r>
      <w:r>
        <w:rPr>
          <w:lang w:val="ru-RU"/>
        </w:rPr>
        <w:t>расчетный</w:t>
      </w:r>
      <w:r w:rsidRPr="001C5B9D">
        <w:rPr>
          <w:lang w:val="ru-RU"/>
        </w:rPr>
        <w:t xml:space="preserve"> месяц</w:t>
      </w:r>
      <w:r>
        <w:rPr>
          <w:lang w:val="ru-RU"/>
        </w:rPr>
        <w:t xml:space="preserve"> и предоставления </w:t>
      </w:r>
      <w:r w:rsidRPr="00EC1330">
        <w:rPr>
          <w:lang w:val="ru-RU"/>
        </w:rPr>
        <w:t>Исполнителем копий документов, подтверждающих размещение</w:t>
      </w:r>
      <w:r w:rsidR="00E73952">
        <w:rPr>
          <w:lang w:val="ru-RU"/>
        </w:rPr>
        <w:t xml:space="preserve"> вывезенных объемов снега на ССП и МСУ</w:t>
      </w:r>
      <w:r w:rsidRPr="001C5B9D">
        <w:rPr>
          <w:lang w:val="ru-RU"/>
        </w:rPr>
        <w:t xml:space="preserve">. </w:t>
      </w:r>
    </w:p>
    <w:p w:rsidR="00113750" w:rsidRDefault="00113750" w:rsidP="00C912B5">
      <w:pPr>
        <w:spacing w:line="360" w:lineRule="auto"/>
        <w:ind w:firstLine="501"/>
        <w:jc w:val="both"/>
        <w:rPr>
          <w:lang w:val="ru-RU"/>
        </w:rPr>
      </w:pPr>
      <w:r w:rsidRPr="001C5B9D">
        <w:rPr>
          <w:lang w:val="ru-RU"/>
        </w:rPr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 w:rsidRPr="001C5B9D">
        <w:rPr>
          <w:lang w:val="ru-RU"/>
        </w:rPr>
        <w:t>Исполнитель вправе отказаться от исполнения принятых на себя обязательств по предоставлению услуг</w:t>
      </w:r>
      <w:r>
        <w:rPr>
          <w:lang w:val="ru-RU"/>
        </w:rPr>
        <w:t>/работ</w:t>
      </w:r>
      <w:r w:rsidRPr="001C5B9D">
        <w:rPr>
          <w:lang w:val="ru-RU"/>
        </w:rPr>
        <w:t xml:space="preserve">, направив Заказчику письменное уведомление в срок не позднее, чем за 60 (шестьдесят) </w:t>
      </w:r>
      <w:r>
        <w:rPr>
          <w:lang w:val="ru-RU"/>
        </w:rPr>
        <w:t xml:space="preserve">рабочих </w:t>
      </w:r>
      <w:r w:rsidRPr="001C5B9D">
        <w:rPr>
          <w:lang w:val="ru-RU"/>
        </w:rPr>
        <w:t>дней до предполагаемой даты окончания предоставления услуг</w:t>
      </w:r>
      <w:r>
        <w:rPr>
          <w:lang w:val="ru-RU"/>
        </w:rPr>
        <w:t>/работ</w:t>
      </w:r>
      <w:r w:rsidRPr="001C5B9D">
        <w:rPr>
          <w:lang w:val="ru-RU"/>
        </w:rPr>
        <w:t>.</w:t>
      </w:r>
    </w:p>
    <w:p w:rsidR="00113750" w:rsidRPr="00423641" w:rsidRDefault="00113750" w:rsidP="00C912B5">
      <w:pPr>
        <w:numPr>
          <w:ilvl w:val="0"/>
          <w:numId w:val="2"/>
        </w:numPr>
        <w:spacing w:before="240" w:after="160" w:line="360" w:lineRule="auto"/>
        <w:ind w:left="1134" w:hanging="567"/>
        <w:rPr>
          <w:b/>
          <w:lang w:val="ru-RU" w:eastAsia="ru-RU"/>
        </w:rPr>
      </w:pPr>
      <w:r w:rsidRPr="00423641">
        <w:rPr>
          <w:b/>
          <w:lang w:val="ru-RU" w:eastAsia="ru-RU"/>
        </w:rPr>
        <w:t>Дополнительные/прочие требования к участнику закупки.</w:t>
      </w:r>
    </w:p>
    <w:p w:rsidR="00113750" w:rsidRPr="00B04523" w:rsidRDefault="00113750" w:rsidP="00C912B5">
      <w:pPr>
        <w:pStyle w:val="a4"/>
        <w:numPr>
          <w:ilvl w:val="1"/>
          <w:numId w:val="2"/>
        </w:numPr>
        <w:spacing w:before="120" w:after="120" w:line="360" w:lineRule="auto"/>
        <w:ind w:left="714" w:hanging="357"/>
        <w:jc w:val="both"/>
        <w:rPr>
          <w:b/>
          <w:lang w:val="ru-RU" w:eastAsia="ru-RU"/>
        </w:rPr>
      </w:pPr>
      <w:r w:rsidRPr="00B04523">
        <w:rPr>
          <w:b/>
          <w:lang w:val="ru-RU" w:eastAsia="ru-RU"/>
        </w:rPr>
        <w:t xml:space="preserve">Требования к составу документов, </w:t>
      </w:r>
      <w:r>
        <w:rPr>
          <w:b/>
          <w:lang w:val="ru-RU" w:eastAsia="ru-RU"/>
        </w:rPr>
        <w:t xml:space="preserve">направляемых Исполнителем Заказчику совместно с Коммерческим предложением </w:t>
      </w:r>
      <w:r w:rsidRPr="00334053">
        <w:rPr>
          <w:lang w:val="ru-RU" w:eastAsia="ru-RU"/>
        </w:rPr>
        <w:t>(</w:t>
      </w:r>
      <w:r w:rsidRPr="00334053">
        <w:rPr>
          <w:i/>
          <w:lang w:val="ru-RU" w:eastAsia="ru-RU"/>
        </w:rPr>
        <w:t>при их отсутствии или неполном соответствии Коммерческое предложение не рассматривается</w:t>
      </w:r>
      <w:r w:rsidRPr="00334053">
        <w:rPr>
          <w:lang w:val="ru-RU" w:eastAsia="ru-RU"/>
        </w:rPr>
        <w:t>).</w:t>
      </w:r>
      <w:r w:rsidRPr="00B04523">
        <w:rPr>
          <w:b/>
          <w:lang w:val="ru-RU" w:eastAsia="ru-RU"/>
        </w:rPr>
        <w:t xml:space="preserve"> </w:t>
      </w:r>
    </w:p>
    <w:p w:rsidR="00113750" w:rsidRPr="00B04523" w:rsidRDefault="00113750" w:rsidP="00C912B5">
      <w:pPr>
        <w:spacing w:after="160" w:line="360" w:lineRule="auto"/>
        <w:ind w:firstLine="360"/>
        <w:jc w:val="both"/>
        <w:rPr>
          <w:lang w:val="ru-RU" w:eastAsia="ru-RU"/>
        </w:rPr>
      </w:pPr>
      <w:r>
        <w:rPr>
          <w:lang w:val="ru-RU" w:eastAsia="ru-RU"/>
        </w:rPr>
        <w:t>Исполнителю к Коммерческому предложению необходимо приложить следующие документы:</w:t>
      </w:r>
    </w:p>
    <w:p w:rsidR="00113750" w:rsidRPr="009D2C45" w:rsidRDefault="00D30D91" w:rsidP="0082350D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 Копию д</w:t>
      </w:r>
      <w:r w:rsidR="00FA2F7E">
        <w:rPr>
          <w:lang w:val="ru-RU" w:eastAsia="ru-RU"/>
        </w:rPr>
        <w:t xml:space="preserve">ействующего в 2021-2022 </w:t>
      </w:r>
      <w:proofErr w:type="spellStart"/>
      <w:r w:rsidR="0086799A">
        <w:rPr>
          <w:lang w:val="ru-RU" w:eastAsia="ru-RU"/>
        </w:rPr>
        <w:t>г.</w:t>
      </w:r>
      <w:r w:rsidR="00FA2F7E">
        <w:rPr>
          <w:lang w:val="ru-RU" w:eastAsia="ru-RU"/>
        </w:rPr>
        <w:t>г</w:t>
      </w:r>
      <w:proofErr w:type="spellEnd"/>
      <w:r w:rsidR="00FA2F7E">
        <w:rPr>
          <w:lang w:val="ru-RU" w:eastAsia="ru-RU"/>
        </w:rPr>
        <w:t>.</w:t>
      </w:r>
      <w:r w:rsidR="0086799A">
        <w:rPr>
          <w:lang w:val="ru-RU" w:eastAsia="ru-RU"/>
        </w:rPr>
        <w:t xml:space="preserve"> </w:t>
      </w:r>
      <w:r w:rsidR="00113750" w:rsidRPr="009D2C45">
        <w:rPr>
          <w:lang w:val="ru-RU" w:eastAsia="ru-RU"/>
        </w:rPr>
        <w:t>договора на оказа</w:t>
      </w:r>
      <w:r w:rsidR="00FA2F7E">
        <w:rPr>
          <w:lang w:val="ru-RU" w:eastAsia="ru-RU"/>
        </w:rPr>
        <w:t>ние услуг по приему снега на ССП/МСУ</w:t>
      </w:r>
      <w:r w:rsidR="00113750" w:rsidRPr="009D2C45">
        <w:rPr>
          <w:lang w:val="ru-RU" w:eastAsia="ru-RU"/>
        </w:rPr>
        <w:t>.</w:t>
      </w:r>
    </w:p>
    <w:p w:rsidR="00113750" w:rsidRPr="00BF372C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>Балансовую справку о наличии автотранспорта</w:t>
      </w:r>
      <w:r w:rsidRPr="00BF372C">
        <w:rPr>
          <w:lang w:val="ru-RU" w:eastAsia="ru-RU"/>
        </w:rPr>
        <w:t>;</w:t>
      </w:r>
    </w:p>
    <w:p w:rsidR="00113750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 w:rsidRPr="00BF372C">
        <w:rPr>
          <w:lang w:val="ru-RU" w:eastAsia="ru-RU"/>
        </w:rPr>
        <w:t>Техническую документацию на погрузчик.</w:t>
      </w:r>
    </w:p>
    <w:p w:rsidR="00113750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Гарантийное письмо о </w:t>
      </w:r>
      <w:r w:rsidRPr="00BF372C">
        <w:rPr>
          <w:lang w:val="ru-RU" w:eastAsia="ru-RU"/>
        </w:rPr>
        <w:t>предоставлени</w:t>
      </w:r>
      <w:r>
        <w:rPr>
          <w:lang w:val="ru-RU" w:eastAsia="ru-RU"/>
        </w:rPr>
        <w:t>и</w:t>
      </w:r>
      <w:r w:rsidRPr="00BF372C">
        <w:rPr>
          <w:lang w:val="ru-RU" w:eastAsia="ru-RU"/>
        </w:rPr>
        <w:t xml:space="preserve"> </w:t>
      </w:r>
      <w:r>
        <w:rPr>
          <w:lang w:val="ru-RU" w:eastAsia="ru-RU"/>
        </w:rPr>
        <w:t xml:space="preserve">разрешительных </w:t>
      </w:r>
      <w:r w:rsidRPr="00BF372C">
        <w:rPr>
          <w:lang w:val="ru-RU" w:eastAsia="ru-RU"/>
        </w:rPr>
        <w:t>документов</w:t>
      </w:r>
      <w:r>
        <w:rPr>
          <w:lang w:val="ru-RU" w:eastAsia="ru-RU"/>
        </w:rPr>
        <w:t xml:space="preserve"> установленного образца</w:t>
      </w:r>
      <w:r w:rsidRPr="00BF372C">
        <w:rPr>
          <w:lang w:val="ru-RU" w:eastAsia="ru-RU"/>
        </w:rPr>
        <w:t xml:space="preserve">, подтверждающих передачу снега на СПП или </w:t>
      </w:r>
      <w:r w:rsidR="00FA2F7E">
        <w:rPr>
          <w:lang w:val="ru-RU" w:eastAsia="ru-RU"/>
        </w:rPr>
        <w:t>МСУ</w:t>
      </w:r>
      <w:r w:rsidRPr="00BF372C">
        <w:rPr>
          <w:lang w:val="ru-RU" w:eastAsia="ru-RU"/>
        </w:rPr>
        <w:t xml:space="preserve"> по факту выполненных услуг за каждый расчетный месяц</w:t>
      </w:r>
      <w:r>
        <w:rPr>
          <w:lang w:val="ru-RU" w:eastAsia="ru-RU"/>
        </w:rPr>
        <w:t xml:space="preserve">. </w:t>
      </w:r>
    </w:p>
    <w:p w:rsidR="00113750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Гарантийное письмо о </w:t>
      </w:r>
      <w:r w:rsidRPr="00452375">
        <w:rPr>
          <w:lang w:val="ru-RU" w:eastAsia="ru-RU"/>
        </w:rPr>
        <w:t>компенсаци</w:t>
      </w:r>
      <w:r>
        <w:rPr>
          <w:lang w:val="ru-RU" w:eastAsia="ru-RU"/>
        </w:rPr>
        <w:t>и</w:t>
      </w:r>
      <w:r w:rsidRPr="00452375">
        <w:rPr>
          <w:lang w:val="ru-RU" w:eastAsia="ru-RU"/>
        </w:rPr>
        <w:t xml:space="preserve"> расходов, понесенных </w:t>
      </w:r>
      <w:r>
        <w:rPr>
          <w:lang w:val="ru-RU" w:eastAsia="ru-RU"/>
        </w:rPr>
        <w:t>П</w:t>
      </w:r>
      <w:r w:rsidRPr="00452375">
        <w:rPr>
          <w:lang w:val="ru-RU" w:eastAsia="ru-RU"/>
        </w:rPr>
        <w:t xml:space="preserve">АО «ГК «Космос» в результате возможного наложения штрафов и иных санкций государственными надзорными органами, в связи с неисполнением или ненадлежащим исполнением Исполнителем норм и правил </w:t>
      </w:r>
      <w:r w:rsidR="00FA2F7E">
        <w:rPr>
          <w:lang w:val="ru-RU" w:eastAsia="ru-RU"/>
        </w:rPr>
        <w:t xml:space="preserve">вывоза и </w:t>
      </w:r>
      <w:r w:rsidRPr="00452375">
        <w:rPr>
          <w:lang w:val="ru-RU" w:eastAsia="ru-RU"/>
        </w:rPr>
        <w:t>размещения снега, установленных в г. Москве</w:t>
      </w:r>
      <w:r>
        <w:rPr>
          <w:lang w:val="ru-RU" w:eastAsia="ru-RU"/>
        </w:rPr>
        <w:t>.</w:t>
      </w:r>
    </w:p>
    <w:p w:rsidR="00113750" w:rsidRDefault="00113750" w:rsidP="008A6C19">
      <w:pPr>
        <w:pStyle w:val="a4"/>
        <w:numPr>
          <w:ilvl w:val="2"/>
          <w:numId w:val="2"/>
        </w:numPr>
        <w:spacing w:after="160" w:line="360" w:lineRule="auto"/>
        <w:ind w:left="284" w:hanging="568"/>
        <w:jc w:val="both"/>
        <w:rPr>
          <w:lang w:val="ru-RU" w:eastAsia="ru-RU"/>
        </w:rPr>
      </w:pPr>
      <w:r w:rsidRPr="00B04523">
        <w:rPr>
          <w:lang w:val="ru-RU" w:eastAsia="ru-RU"/>
        </w:rPr>
        <w:t>Рекомендательные письма (</w:t>
      </w:r>
      <w:r>
        <w:rPr>
          <w:lang w:val="ru-RU" w:eastAsia="ru-RU"/>
        </w:rPr>
        <w:t>не менее 3-х</w:t>
      </w:r>
      <w:r w:rsidRPr="00B04523">
        <w:rPr>
          <w:lang w:val="ru-RU" w:eastAsia="ru-RU"/>
        </w:rPr>
        <w:t>)</w:t>
      </w:r>
      <w:r>
        <w:rPr>
          <w:lang w:val="ru-RU" w:eastAsia="ru-RU"/>
        </w:rPr>
        <w:t>, подтверждающие опыт аналогичной работы в г. Москве.</w:t>
      </w:r>
    </w:p>
    <w:p w:rsidR="000E0B25" w:rsidRDefault="000E0B25" w:rsidP="006D4BD3">
      <w:pPr>
        <w:pStyle w:val="a4"/>
        <w:spacing w:after="160" w:line="360" w:lineRule="auto"/>
        <w:ind w:left="0"/>
        <w:jc w:val="both"/>
        <w:rPr>
          <w:lang w:val="ru-RU" w:eastAsia="ru-RU"/>
        </w:rPr>
      </w:pPr>
    </w:p>
    <w:p w:rsidR="00113750" w:rsidRDefault="00113750" w:rsidP="00FD2163">
      <w:pPr>
        <w:pStyle w:val="a4"/>
        <w:numPr>
          <w:ilvl w:val="1"/>
          <w:numId w:val="2"/>
        </w:numPr>
        <w:spacing w:before="240" w:after="120" w:line="360" w:lineRule="auto"/>
        <w:ind w:left="714" w:hanging="856"/>
        <w:contextualSpacing w:val="0"/>
        <w:jc w:val="both"/>
        <w:rPr>
          <w:b/>
          <w:lang w:val="ru-RU" w:eastAsia="ru-RU"/>
        </w:rPr>
      </w:pPr>
      <w:r>
        <w:rPr>
          <w:b/>
          <w:lang w:val="ru-RU" w:eastAsia="ru-RU"/>
        </w:rPr>
        <w:lastRenderedPageBreak/>
        <w:t>Дополнительные требования к оформлению Коммерческого предложения.</w:t>
      </w:r>
    </w:p>
    <w:p w:rsidR="00113750" w:rsidRDefault="00113750" w:rsidP="00FD2163">
      <w:pPr>
        <w:pStyle w:val="a4"/>
        <w:numPr>
          <w:ilvl w:val="2"/>
          <w:numId w:val="2"/>
        </w:numPr>
        <w:spacing w:after="160" w:line="360" w:lineRule="auto"/>
        <w:ind w:hanging="1222"/>
        <w:jc w:val="both"/>
        <w:rPr>
          <w:lang w:val="ru-RU" w:eastAsia="ru-RU"/>
        </w:rPr>
      </w:pPr>
      <w:r w:rsidRPr="008672AE">
        <w:rPr>
          <w:lang w:val="ru-RU" w:eastAsia="ru-RU"/>
        </w:rPr>
        <w:t>В Коммерческом предложении указывается</w:t>
      </w:r>
      <w:r w:rsidR="005202FC">
        <w:rPr>
          <w:lang w:eastAsia="ru-RU"/>
        </w:rPr>
        <w:t>:</w:t>
      </w:r>
    </w:p>
    <w:p w:rsidR="00113750" w:rsidRDefault="005202FC" w:rsidP="005202FC">
      <w:pPr>
        <w:pStyle w:val="a4"/>
        <w:spacing w:after="160" w:line="360" w:lineRule="auto"/>
        <w:ind w:left="502"/>
        <w:jc w:val="both"/>
        <w:rPr>
          <w:lang w:val="ru-RU" w:eastAsia="ru-RU"/>
        </w:rPr>
      </w:pPr>
      <w:r>
        <w:rPr>
          <w:lang w:val="ru-RU" w:eastAsia="ru-RU"/>
        </w:rPr>
        <w:t xml:space="preserve">            - </w:t>
      </w:r>
      <w:r w:rsidR="00113750" w:rsidRPr="008672AE">
        <w:rPr>
          <w:lang w:val="ru-RU" w:eastAsia="ru-RU"/>
        </w:rPr>
        <w:t xml:space="preserve"> стоимость </w:t>
      </w:r>
      <w:r w:rsidR="00113750">
        <w:rPr>
          <w:lang w:val="ru-RU" w:eastAsia="ru-RU"/>
        </w:rPr>
        <w:t xml:space="preserve">вывоза </w:t>
      </w:r>
      <w:smartTag w:uri="urn:schemas-microsoft-com:office:smarttags" w:element="metricconverter">
        <w:smartTagPr>
          <w:attr w:name="ProductID" w:val="1 куб. м"/>
        </w:smartTagPr>
        <w:r w:rsidR="00113750">
          <w:rPr>
            <w:lang w:val="ru-RU" w:eastAsia="ru-RU"/>
          </w:rPr>
          <w:t>1 куб. м</w:t>
        </w:r>
      </w:smartTag>
      <w:r w:rsidR="00AB5C5E">
        <w:rPr>
          <w:lang w:val="ru-RU" w:eastAsia="ru-RU"/>
        </w:rPr>
        <w:t>. снега.</w:t>
      </w:r>
    </w:p>
    <w:p w:rsidR="001C5CE2" w:rsidRDefault="001C5CE2" w:rsidP="005202FC">
      <w:pPr>
        <w:pStyle w:val="a4"/>
        <w:spacing w:after="160" w:line="360" w:lineRule="auto"/>
        <w:ind w:left="502"/>
        <w:jc w:val="both"/>
        <w:rPr>
          <w:lang w:val="ru-RU" w:eastAsia="ru-RU"/>
        </w:rPr>
      </w:pPr>
    </w:p>
    <w:p w:rsidR="001C5CE2" w:rsidRPr="008672AE" w:rsidRDefault="001C5CE2" w:rsidP="005202FC">
      <w:pPr>
        <w:pStyle w:val="a4"/>
        <w:spacing w:after="160" w:line="360" w:lineRule="auto"/>
        <w:ind w:left="502"/>
        <w:jc w:val="both"/>
        <w:rPr>
          <w:lang w:val="ru-RU" w:eastAsia="ru-RU"/>
        </w:rPr>
      </w:pPr>
      <w:r>
        <w:rPr>
          <w:lang w:val="ru-RU" w:eastAsia="ru-RU"/>
        </w:rPr>
        <w:t xml:space="preserve">Начальник </w:t>
      </w:r>
      <w:r w:rsidR="001703A7">
        <w:rPr>
          <w:lang w:val="ru-RU" w:eastAsia="ru-RU"/>
        </w:rPr>
        <w:t>ОПТК</w:t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bookmarkStart w:id="0" w:name="_GoBack"/>
      <w:r w:rsidR="001703A7" w:rsidRPr="001703A7">
        <w:rPr>
          <w:noProof/>
          <w:lang w:val="ru-RU" w:eastAsia="ru-RU"/>
        </w:rPr>
        <w:drawing>
          <wp:inline distT="0" distB="0" distL="0" distR="0">
            <wp:extent cx="1295400" cy="257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proofErr w:type="spellStart"/>
      <w:r>
        <w:rPr>
          <w:lang w:val="ru-RU" w:eastAsia="ru-RU"/>
        </w:rPr>
        <w:t>Л.Н.Курильченко</w:t>
      </w:r>
      <w:proofErr w:type="spellEnd"/>
    </w:p>
    <w:sectPr w:rsidR="001C5CE2" w:rsidRPr="008672AE" w:rsidSect="00D971DB">
      <w:footerReference w:type="default" r:id="rId11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7A" w:rsidRDefault="00701C7A" w:rsidP="008C7EE6">
      <w:r>
        <w:separator/>
      </w:r>
    </w:p>
  </w:endnote>
  <w:endnote w:type="continuationSeparator" w:id="0">
    <w:p w:rsidR="00701C7A" w:rsidRDefault="00701C7A" w:rsidP="008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B88" w:rsidRDefault="004C162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03A7">
      <w:rPr>
        <w:noProof/>
      </w:rPr>
      <w:t>5</w:t>
    </w:r>
    <w:r>
      <w:rPr>
        <w:noProof/>
      </w:rPr>
      <w:fldChar w:fldCharType="end"/>
    </w:r>
  </w:p>
  <w:p w:rsidR="004B2B88" w:rsidRDefault="004B2B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7A" w:rsidRDefault="00701C7A" w:rsidP="008C7EE6">
      <w:r>
        <w:separator/>
      </w:r>
    </w:p>
  </w:footnote>
  <w:footnote w:type="continuationSeparator" w:id="0">
    <w:p w:rsidR="00701C7A" w:rsidRDefault="00701C7A" w:rsidP="008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A08"/>
    <w:multiLevelType w:val="hybridMultilevel"/>
    <w:tmpl w:val="00F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B7373F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3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2D6B0BA9"/>
    <w:multiLevelType w:val="hybridMultilevel"/>
    <w:tmpl w:val="A2D2D67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3A3106"/>
    <w:multiLevelType w:val="hybridMultilevel"/>
    <w:tmpl w:val="BB96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855C3F"/>
    <w:multiLevelType w:val="hybridMultilevel"/>
    <w:tmpl w:val="2BE67A6C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577D2"/>
    <w:multiLevelType w:val="multilevel"/>
    <w:tmpl w:val="309C5112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11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4E90819"/>
    <w:multiLevelType w:val="hybridMultilevel"/>
    <w:tmpl w:val="C9B82E22"/>
    <w:lvl w:ilvl="0" w:tplc="B61E53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45E4112F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49B73EAA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16" w15:restartNumberingAfterBreak="0">
    <w:nsid w:val="541B5B66"/>
    <w:multiLevelType w:val="hybridMultilevel"/>
    <w:tmpl w:val="622A404E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7A1766"/>
    <w:multiLevelType w:val="hybridMultilevel"/>
    <w:tmpl w:val="B02294F0"/>
    <w:lvl w:ilvl="0" w:tplc="52E21CA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1A00A3"/>
    <w:multiLevelType w:val="hybridMultilevel"/>
    <w:tmpl w:val="418C1C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7D65D0F"/>
    <w:multiLevelType w:val="multilevel"/>
    <w:tmpl w:val="8888328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cs="Times New Roman" w:hint="default"/>
      </w:rPr>
    </w:lvl>
  </w:abstractNum>
  <w:abstractNum w:abstractNumId="21" w15:restartNumberingAfterBreak="0">
    <w:nsid w:val="68C64244"/>
    <w:multiLevelType w:val="multilevel"/>
    <w:tmpl w:val="DBFE3B2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62D7AA7"/>
    <w:multiLevelType w:val="hybridMultilevel"/>
    <w:tmpl w:val="3FB21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1652BD"/>
    <w:multiLevelType w:val="hybridMultilevel"/>
    <w:tmpl w:val="CB308996"/>
    <w:lvl w:ilvl="0" w:tplc="0A829E7A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4" w15:restartNumberingAfterBreak="0">
    <w:nsid w:val="771B1B47"/>
    <w:multiLevelType w:val="hybridMultilevel"/>
    <w:tmpl w:val="66786806"/>
    <w:lvl w:ilvl="0" w:tplc="0A829E7A">
      <w:start w:val="1"/>
      <w:numFmt w:val="bullet"/>
      <w:lvlText w:val="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5" w15:restartNumberingAfterBreak="0">
    <w:nsid w:val="7B013963"/>
    <w:multiLevelType w:val="hybridMultilevel"/>
    <w:tmpl w:val="8218353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9"/>
  </w:num>
  <w:num w:numId="5">
    <w:abstractNumId w:val="6"/>
  </w:num>
  <w:num w:numId="6">
    <w:abstractNumId w:val="10"/>
  </w:num>
  <w:num w:numId="7">
    <w:abstractNumId w:val="26"/>
  </w:num>
  <w:num w:numId="8">
    <w:abstractNumId w:val="25"/>
  </w:num>
  <w:num w:numId="9">
    <w:abstractNumId w:val="24"/>
  </w:num>
  <w:num w:numId="10">
    <w:abstractNumId w:val="15"/>
  </w:num>
  <w:num w:numId="11">
    <w:abstractNumId w:val="0"/>
  </w:num>
  <w:num w:numId="12">
    <w:abstractNumId w:val="22"/>
  </w:num>
  <w:num w:numId="13">
    <w:abstractNumId w:val="4"/>
  </w:num>
  <w:num w:numId="14">
    <w:abstractNumId w:val="16"/>
  </w:num>
  <w:num w:numId="15">
    <w:abstractNumId w:val="5"/>
  </w:num>
  <w:num w:numId="16">
    <w:abstractNumId w:val="12"/>
  </w:num>
  <w:num w:numId="17">
    <w:abstractNumId w:val="8"/>
  </w:num>
  <w:num w:numId="18">
    <w:abstractNumId w:val="1"/>
  </w:num>
  <w:num w:numId="19">
    <w:abstractNumId w:val="14"/>
  </w:num>
  <w:num w:numId="20">
    <w:abstractNumId w:val="11"/>
  </w:num>
  <w:num w:numId="21">
    <w:abstractNumId w:val="17"/>
  </w:num>
  <w:num w:numId="22">
    <w:abstractNumId w:val="7"/>
  </w:num>
  <w:num w:numId="23">
    <w:abstractNumId w:val="13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B"/>
    <w:rsid w:val="00012BEE"/>
    <w:rsid w:val="00020D4E"/>
    <w:rsid w:val="00026C46"/>
    <w:rsid w:val="00026D66"/>
    <w:rsid w:val="00033F19"/>
    <w:rsid w:val="00034CBD"/>
    <w:rsid w:val="000377BB"/>
    <w:rsid w:val="0005255E"/>
    <w:rsid w:val="00053CFF"/>
    <w:rsid w:val="0006191D"/>
    <w:rsid w:val="00071F46"/>
    <w:rsid w:val="00077373"/>
    <w:rsid w:val="0008437F"/>
    <w:rsid w:val="00091D93"/>
    <w:rsid w:val="00092A5C"/>
    <w:rsid w:val="00097137"/>
    <w:rsid w:val="000B6B5A"/>
    <w:rsid w:val="000D22FA"/>
    <w:rsid w:val="000D6CE3"/>
    <w:rsid w:val="000E0B25"/>
    <w:rsid w:val="000E1E96"/>
    <w:rsid w:val="000E2FB5"/>
    <w:rsid w:val="000F7C25"/>
    <w:rsid w:val="001000F9"/>
    <w:rsid w:val="001116C9"/>
    <w:rsid w:val="00113750"/>
    <w:rsid w:val="0011608F"/>
    <w:rsid w:val="00126136"/>
    <w:rsid w:val="00143AF3"/>
    <w:rsid w:val="00144322"/>
    <w:rsid w:val="00150999"/>
    <w:rsid w:val="00151CCF"/>
    <w:rsid w:val="00161A42"/>
    <w:rsid w:val="001703A7"/>
    <w:rsid w:val="00172CB7"/>
    <w:rsid w:val="00174F2B"/>
    <w:rsid w:val="001A48DB"/>
    <w:rsid w:val="001C3FB6"/>
    <w:rsid w:val="001C5B9D"/>
    <w:rsid w:val="001C5CE2"/>
    <w:rsid w:val="001D5CC6"/>
    <w:rsid w:val="001E456A"/>
    <w:rsid w:val="001E5624"/>
    <w:rsid w:val="001E60E0"/>
    <w:rsid w:val="002033A9"/>
    <w:rsid w:val="00211117"/>
    <w:rsid w:val="00220791"/>
    <w:rsid w:val="00223A5D"/>
    <w:rsid w:val="00233D77"/>
    <w:rsid w:val="00241D23"/>
    <w:rsid w:val="00245DB7"/>
    <w:rsid w:val="00264961"/>
    <w:rsid w:val="00271FBB"/>
    <w:rsid w:val="00273617"/>
    <w:rsid w:val="0027498F"/>
    <w:rsid w:val="00274992"/>
    <w:rsid w:val="002901C7"/>
    <w:rsid w:val="0029226B"/>
    <w:rsid w:val="002945E6"/>
    <w:rsid w:val="002C3D7B"/>
    <w:rsid w:val="002C60DC"/>
    <w:rsid w:val="002F392F"/>
    <w:rsid w:val="00331CDD"/>
    <w:rsid w:val="00331E3B"/>
    <w:rsid w:val="003339B2"/>
    <w:rsid w:val="00334053"/>
    <w:rsid w:val="00334061"/>
    <w:rsid w:val="0033617E"/>
    <w:rsid w:val="00345706"/>
    <w:rsid w:val="00346AF4"/>
    <w:rsid w:val="003476D9"/>
    <w:rsid w:val="00347E09"/>
    <w:rsid w:val="00347F34"/>
    <w:rsid w:val="00351B8E"/>
    <w:rsid w:val="00352549"/>
    <w:rsid w:val="0035454E"/>
    <w:rsid w:val="003636A7"/>
    <w:rsid w:val="00371178"/>
    <w:rsid w:val="00377D72"/>
    <w:rsid w:val="003831D0"/>
    <w:rsid w:val="003A1ADA"/>
    <w:rsid w:val="003A4C89"/>
    <w:rsid w:val="003A5028"/>
    <w:rsid w:val="003D0793"/>
    <w:rsid w:val="003D09FC"/>
    <w:rsid w:val="003D78F5"/>
    <w:rsid w:val="00400BA4"/>
    <w:rsid w:val="004036CA"/>
    <w:rsid w:val="00404D7A"/>
    <w:rsid w:val="004078F0"/>
    <w:rsid w:val="00410E4D"/>
    <w:rsid w:val="00423641"/>
    <w:rsid w:val="00433A37"/>
    <w:rsid w:val="00434046"/>
    <w:rsid w:val="00440D9E"/>
    <w:rsid w:val="0044772B"/>
    <w:rsid w:val="00452375"/>
    <w:rsid w:val="00456B97"/>
    <w:rsid w:val="004645B8"/>
    <w:rsid w:val="00470442"/>
    <w:rsid w:val="00480B27"/>
    <w:rsid w:val="004A44FC"/>
    <w:rsid w:val="004A5678"/>
    <w:rsid w:val="004A6517"/>
    <w:rsid w:val="004B2B88"/>
    <w:rsid w:val="004C162E"/>
    <w:rsid w:val="004C2317"/>
    <w:rsid w:val="004C78E2"/>
    <w:rsid w:val="004D738A"/>
    <w:rsid w:val="004F1DDD"/>
    <w:rsid w:val="0051274B"/>
    <w:rsid w:val="00512CAF"/>
    <w:rsid w:val="00517D0E"/>
    <w:rsid w:val="005202FC"/>
    <w:rsid w:val="00531DCF"/>
    <w:rsid w:val="005431D8"/>
    <w:rsid w:val="00543DC8"/>
    <w:rsid w:val="00545033"/>
    <w:rsid w:val="00552BA3"/>
    <w:rsid w:val="00555721"/>
    <w:rsid w:val="00557DBB"/>
    <w:rsid w:val="005651E3"/>
    <w:rsid w:val="0057009E"/>
    <w:rsid w:val="0057428C"/>
    <w:rsid w:val="00583EED"/>
    <w:rsid w:val="00584662"/>
    <w:rsid w:val="00584CE5"/>
    <w:rsid w:val="00594909"/>
    <w:rsid w:val="005A38EF"/>
    <w:rsid w:val="005B61C6"/>
    <w:rsid w:val="005B7E42"/>
    <w:rsid w:val="005C3F9E"/>
    <w:rsid w:val="005D2F23"/>
    <w:rsid w:val="005E04B4"/>
    <w:rsid w:val="005E7D4D"/>
    <w:rsid w:val="005F144E"/>
    <w:rsid w:val="005F448E"/>
    <w:rsid w:val="00600A9F"/>
    <w:rsid w:val="00602FBD"/>
    <w:rsid w:val="00607AE0"/>
    <w:rsid w:val="00611651"/>
    <w:rsid w:val="00615E18"/>
    <w:rsid w:val="0062059C"/>
    <w:rsid w:val="0062385B"/>
    <w:rsid w:val="00627084"/>
    <w:rsid w:val="00645723"/>
    <w:rsid w:val="00647F4E"/>
    <w:rsid w:val="00651BD2"/>
    <w:rsid w:val="006722BA"/>
    <w:rsid w:val="006730F8"/>
    <w:rsid w:val="00676D0E"/>
    <w:rsid w:val="00677212"/>
    <w:rsid w:val="0067723B"/>
    <w:rsid w:val="0067783F"/>
    <w:rsid w:val="00682E57"/>
    <w:rsid w:val="00686F43"/>
    <w:rsid w:val="00695D52"/>
    <w:rsid w:val="006A2B06"/>
    <w:rsid w:val="006B2298"/>
    <w:rsid w:val="006C1D4D"/>
    <w:rsid w:val="006C4B4B"/>
    <w:rsid w:val="006D4BD3"/>
    <w:rsid w:val="006E7F0F"/>
    <w:rsid w:val="006F0BA1"/>
    <w:rsid w:val="00700AE5"/>
    <w:rsid w:val="00701C7A"/>
    <w:rsid w:val="00703B6E"/>
    <w:rsid w:val="007127EF"/>
    <w:rsid w:val="0071374E"/>
    <w:rsid w:val="007143C6"/>
    <w:rsid w:val="0071542C"/>
    <w:rsid w:val="00715801"/>
    <w:rsid w:val="00721C4F"/>
    <w:rsid w:val="00727B4E"/>
    <w:rsid w:val="007309E6"/>
    <w:rsid w:val="00737095"/>
    <w:rsid w:val="00745169"/>
    <w:rsid w:val="00747665"/>
    <w:rsid w:val="0074781E"/>
    <w:rsid w:val="00750997"/>
    <w:rsid w:val="0075129D"/>
    <w:rsid w:val="00755814"/>
    <w:rsid w:val="00757E0E"/>
    <w:rsid w:val="00761B73"/>
    <w:rsid w:val="00771F2D"/>
    <w:rsid w:val="00782B74"/>
    <w:rsid w:val="00782C9B"/>
    <w:rsid w:val="007838C1"/>
    <w:rsid w:val="00792A32"/>
    <w:rsid w:val="00796996"/>
    <w:rsid w:val="007B6EF6"/>
    <w:rsid w:val="007C463C"/>
    <w:rsid w:val="007E5572"/>
    <w:rsid w:val="007E5802"/>
    <w:rsid w:val="007F690F"/>
    <w:rsid w:val="0080709E"/>
    <w:rsid w:val="008102E9"/>
    <w:rsid w:val="008163BA"/>
    <w:rsid w:val="00821890"/>
    <w:rsid w:val="0082350D"/>
    <w:rsid w:val="00824285"/>
    <w:rsid w:val="008316CF"/>
    <w:rsid w:val="008340AE"/>
    <w:rsid w:val="008419AD"/>
    <w:rsid w:val="00842E31"/>
    <w:rsid w:val="0084789C"/>
    <w:rsid w:val="0086011C"/>
    <w:rsid w:val="00861D1E"/>
    <w:rsid w:val="008672AE"/>
    <w:rsid w:val="0086799A"/>
    <w:rsid w:val="008723C3"/>
    <w:rsid w:val="008773AA"/>
    <w:rsid w:val="00885465"/>
    <w:rsid w:val="00890071"/>
    <w:rsid w:val="008A6C19"/>
    <w:rsid w:val="008B1318"/>
    <w:rsid w:val="008B160D"/>
    <w:rsid w:val="008B701B"/>
    <w:rsid w:val="008C7EE6"/>
    <w:rsid w:val="008F096C"/>
    <w:rsid w:val="00935405"/>
    <w:rsid w:val="0094300F"/>
    <w:rsid w:val="00943650"/>
    <w:rsid w:val="00945C51"/>
    <w:rsid w:val="00956DA2"/>
    <w:rsid w:val="00957536"/>
    <w:rsid w:val="009618B5"/>
    <w:rsid w:val="00972877"/>
    <w:rsid w:val="00972F85"/>
    <w:rsid w:val="0097377A"/>
    <w:rsid w:val="00986298"/>
    <w:rsid w:val="009901F8"/>
    <w:rsid w:val="0099766B"/>
    <w:rsid w:val="00997D0E"/>
    <w:rsid w:val="009A0D00"/>
    <w:rsid w:val="009A1D7C"/>
    <w:rsid w:val="009A383F"/>
    <w:rsid w:val="009C61F1"/>
    <w:rsid w:val="009C7104"/>
    <w:rsid w:val="009D2C45"/>
    <w:rsid w:val="00A05E54"/>
    <w:rsid w:val="00A13DFC"/>
    <w:rsid w:val="00A35C62"/>
    <w:rsid w:val="00A44646"/>
    <w:rsid w:val="00A451BC"/>
    <w:rsid w:val="00A67139"/>
    <w:rsid w:val="00A67AD0"/>
    <w:rsid w:val="00A8137A"/>
    <w:rsid w:val="00A869EB"/>
    <w:rsid w:val="00AA2AB5"/>
    <w:rsid w:val="00AA4216"/>
    <w:rsid w:val="00AB0113"/>
    <w:rsid w:val="00AB248C"/>
    <w:rsid w:val="00AB327F"/>
    <w:rsid w:val="00AB3375"/>
    <w:rsid w:val="00AB4896"/>
    <w:rsid w:val="00AB5C5E"/>
    <w:rsid w:val="00AC2A56"/>
    <w:rsid w:val="00AD24EF"/>
    <w:rsid w:val="00AD2911"/>
    <w:rsid w:val="00AE2321"/>
    <w:rsid w:val="00AE7670"/>
    <w:rsid w:val="00B01E86"/>
    <w:rsid w:val="00B04523"/>
    <w:rsid w:val="00B13B35"/>
    <w:rsid w:val="00B146F1"/>
    <w:rsid w:val="00B30A18"/>
    <w:rsid w:val="00B40ACB"/>
    <w:rsid w:val="00B54682"/>
    <w:rsid w:val="00B55EF9"/>
    <w:rsid w:val="00B7148C"/>
    <w:rsid w:val="00B7554C"/>
    <w:rsid w:val="00B90BD3"/>
    <w:rsid w:val="00BA0327"/>
    <w:rsid w:val="00BB2984"/>
    <w:rsid w:val="00BB611B"/>
    <w:rsid w:val="00BB706A"/>
    <w:rsid w:val="00BE3676"/>
    <w:rsid w:val="00BE5BA1"/>
    <w:rsid w:val="00BF0D1E"/>
    <w:rsid w:val="00BF372C"/>
    <w:rsid w:val="00BF543D"/>
    <w:rsid w:val="00C168E9"/>
    <w:rsid w:val="00C2233C"/>
    <w:rsid w:val="00C23CEF"/>
    <w:rsid w:val="00C3313F"/>
    <w:rsid w:val="00C43AEA"/>
    <w:rsid w:val="00C508EC"/>
    <w:rsid w:val="00C66DB2"/>
    <w:rsid w:val="00C6783D"/>
    <w:rsid w:val="00C6784A"/>
    <w:rsid w:val="00C70131"/>
    <w:rsid w:val="00C75D03"/>
    <w:rsid w:val="00C912B5"/>
    <w:rsid w:val="00CA567F"/>
    <w:rsid w:val="00CA6970"/>
    <w:rsid w:val="00CB3922"/>
    <w:rsid w:val="00CB79A6"/>
    <w:rsid w:val="00CD1EDC"/>
    <w:rsid w:val="00CD5809"/>
    <w:rsid w:val="00CD66C1"/>
    <w:rsid w:val="00CF1B79"/>
    <w:rsid w:val="00D05B18"/>
    <w:rsid w:val="00D12977"/>
    <w:rsid w:val="00D22007"/>
    <w:rsid w:val="00D30D91"/>
    <w:rsid w:val="00D35F64"/>
    <w:rsid w:val="00D406AA"/>
    <w:rsid w:val="00D44940"/>
    <w:rsid w:val="00D660DE"/>
    <w:rsid w:val="00D66EEE"/>
    <w:rsid w:val="00D82A8B"/>
    <w:rsid w:val="00D9101F"/>
    <w:rsid w:val="00D971DB"/>
    <w:rsid w:val="00DA04AC"/>
    <w:rsid w:val="00DA096D"/>
    <w:rsid w:val="00DA4A92"/>
    <w:rsid w:val="00DC7B3B"/>
    <w:rsid w:val="00DF4619"/>
    <w:rsid w:val="00E27D5A"/>
    <w:rsid w:val="00E33B02"/>
    <w:rsid w:val="00E37EEB"/>
    <w:rsid w:val="00E47293"/>
    <w:rsid w:val="00E63C7C"/>
    <w:rsid w:val="00E66E83"/>
    <w:rsid w:val="00E73952"/>
    <w:rsid w:val="00E8745C"/>
    <w:rsid w:val="00E90DC1"/>
    <w:rsid w:val="00E910B9"/>
    <w:rsid w:val="00EB5DA0"/>
    <w:rsid w:val="00EC0A6F"/>
    <w:rsid w:val="00EC1330"/>
    <w:rsid w:val="00EC471A"/>
    <w:rsid w:val="00ED5A00"/>
    <w:rsid w:val="00ED7ED5"/>
    <w:rsid w:val="00EF0F11"/>
    <w:rsid w:val="00F05E83"/>
    <w:rsid w:val="00F069B0"/>
    <w:rsid w:val="00F217AE"/>
    <w:rsid w:val="00F23EA0"/>
    <w:rsid w:val="00F30A84"/>
    <w:rsid w:val="00F42335"/>
    <w:rsid w:val="00F46003"/>
    <w:rsid w:val="00F55DB3"/>
    <w:rsid w:val="00F6295C"/>
    <w:rsid w:val="00F6401F"/>
    <w:rsid w:val="00F74774"/>
    <w:rsid w:val="00F850BE"/>
    <w:rsid w:val="00F86BAF"/>
    <w:rsid w:val="00F931BA"/>
    <w:rsid w:val="00F93D1B"/>
    <w:rsid w:val="00F97642"/>
    <w:rsid w:val="00FA23F4"/>
    <w:rsid w:val="00FA2F7E"/>
    <w:rsid w:val="00FB0685"/>
    <w:rsid w:val="00FC01B1"/>
    <w:rsid w:val="00FD06CB"/>
    <w:rsid w:val="00FD2163"/>
    <w:rsid w:val="00FD40D7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710992"/>
  <w15:docId w15:val="{4025F021-98CB-4347-BFBD-EFAC34A1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7BB"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452375"/>
    <w:pPr>
      <w:keepNext/>
      <w:spacing w:line="276" w:lineRule="auto"/>
      <w:ind w:left="34" w:firstLine="34"/>
      <w:jc w:val="center"/>
      <w:outlineLvl w:val="0"/>
    </w:pPr>
    <w:rPr>
      <w:rFonts w:eastAsia="Calibri"/>
      <w:b/>
      <w:sz w:val="22"/>
      <w:szCs w:val="22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2375"/>
    <w:rPr>
      <w:rFonts w:eastAsia="Times New Roman" w:cs="Times New Roman"/>
      <w:b/>
      <w:sz w:val="22"/>
      <w:szCs w:val="22"/>
      <w:lang w:eastAsia="ru-RU"/>
    </w:rPr>
  </w:style>
  <w:style w:type="paragraph" w:styleId="a4">
    <w:name w:val="List Paragraph"/>
    <w:basedOn w:val="a0"/>
    <w:uiPriority w:val="99"/>
    <w:qFormat/>
    <w:rsid w:val="007E5802"/>
    <w:pPr>
      <w:ind w:left="720"/>
      <w:contextualSpacing/>
    </w:pPr>
  </w:style>
  <w:style w:type="table" w:styleId="a5">
    <w:name w:val="Table Grid"/>
    <w:basedOn w:val="a2"/>
    <w:uiPriority w:val="99"/>
    <w:rsid w:val="001C5B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99"/>
    <w:qFormat/>
    <w:rsid w:val="00C6784A"/>
    <w:rPr>
      <w:rFonts w:ascii="Calibri" w:hAnsi="Calibri"/>
      <w:sz w:val="22"/>
      <w:szCs w:val="22"/>
    </w:rPr>
  </w:style>
  <w:style w:type="paragraph" w:styleId="a7">
    <w:name w:val="header"/>
    <w:basedOn w:val="a0"/>
    <w:link w:val="a8"/>
    <w:uiPriority w:val="99"/>
    <w:semiHidden/>
    <w:rsid w:val="008C7E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8C7EE6"/>
    <w:rPr>
      <w:rFonts w:eastAsia="Times New Roman" w:cs="Times New Roman"/>
      <w:lang w:val="en-US"/>
    </w:rPr>
  </w:style>
  <w:style w:type="paragraph" w:styleId="a9">
    <w:name w:val="footer"/>
    <w:basedOn w:val="a0"/>
    <w:link w:val="aa"/>
    <w:uiPriority w:val="99"/>
    <w:rsid w:val="008C7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C7EE6"/>
    <w:rPr>
      <w:rFonts w:eastAsia="Times New Roman" w:cs="Times New Roman"/>
      <w:lang w:val="en-US"/>
    </w:rPr>
  </w:style>
  <w:style w:type="paragraph" w:customStyle="1" w:styleId="a">
    <w:name w:val="Подпункт"/>
    <w:basedOn w:val="a0"/>
    <w:uiPriority w:val="99"/>
    <w:rsid w:val="00584662"/>
    <w:pPr>
      <w:widowControl w:val="0"/>
      <w:numPr>
        <w:ilvl w:val="3"/>
        <w:numId w:val="22"/>
      </w:numPr>
      <w:spacing w:line="360" w:lineRule="auto"/>
      <w:jc w:val="both"/>
    </w:pPr>
    <w:rPr>
      <w:sz w:val="28"/>
      <w:szCs w:val="28"/>
      <w:lang w:val="ru-RU" w:eastAsia="ru-RU"/>
    </w:rPr>
  </w:style>
  <w:style w:type="paragraph" w:styleId="ab">
    <w:name w:val="Body Text Indent"/>
    <w:basedOn w:val="a0"/>
    <w:link w:val="ac"/>
    <w:uiPriority w:val="99"/>
    <w:unhideWhenUsed/>
    <w:rsid w:val="008773AA"/>
    <w:pPr>
      <w:autoSpaceDE w:val="0"/>
      <w:autoSpaceDN w:val="0"/>
      <w:spacing w:line="360" w:lineRule="auto"/>
      <w:ind w:firstLine="708"/>
      <w:jc w:val="both"/>
    </w:pPr>
    <w:rPr>
      <w:lang w:val="ru-RU" w:eastAsia="ar-SA"/>
    </w:rPr>
  </w:style>
  <w:style w:type="character" w:customStyle="1" w:styleId="ac">
    <w:name w:val="Основной текст с отступом Знак"/>
    <w:link w:val="ab"/>
    <w:uiPriority w:val="99"/>
    <w:rsid w:val="008773AA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CB70-4AAD-4761-891F-62F521FA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dc:description/>
  <cp:lastModifiedBy>Курильченко Любовь</cp:lastModifiedBy>
  <cp:revision>15</cp:revision>
  <cp:lastPrinted>2015-09-23T13:17:00Z</cp:lastPrinted>
  <dcterms:created xsi:type="dcterms:W3CDTF">2021-08-13T07:53:00Z</dcterms:created>
  <dcterms:modified xsi:type="dcterms:W3CDTF">2021-08-13T07:59:00Z</dcterms:modified>
</cp:coreProperties>
</file>