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Pr="00473B7D" w:rsidRDefault="00E61DF3" w:rsidP="00E61DF3">
      <w:pPr>
        <w:ind w:firstLine="0"/>
        <w:jc w:val="center"/>
        <w:rPr>
          <w:rFonts w:ascii="Arial" w:hAnsi="Arial" w:cs="Arial"/>
          <w:b/>
          <w:lang w:val="en-US"/>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E61DF3">
      <w:pPr>
        <w:ind w:firstLine="0"/>
        <w:jc w:val="center"/>
        <w:rPr>
          <w:b/>
        </w:rPr>
      </w:pPr>
      <w:r w:rsidRPr="00BA08E8">
        <w:rPr>
          <w:b/>
        </w:rPr>
        <w:t>ЗАКУПОЧНАЯ ДОКУМЕНТАЦИЯ</w:t>
      </w:r>
    </w:p>
    <w:p w:rsidR="00E61DF3" w:rsidRPr="00BA08E8" w:rsidRDefault="00E61DF3" w:rsidP="00D92C33">
      <w:pPr>
        <w:widowControl w:val="0"/>
        <w:ind w:firstLine="0"/>
      </w:pPr>
    </w:p>
    <w:p w:rsidR="00BA218B" w:rsidRPr="00D92C33" w:rsidRDefault="003A70F4" w:rsidP="00BA218B">
      <w:pPr>
        <w:ind w:firstLine="0"/>
        <w:rPr>
          <w:b/>
          <w:bCs/>
        </w:rPr>
      </w:pPr>
      <w:r>
        <w:rPr>
          <w:b/>
          <w:bCs/>
        </w:rPr>
        <w:t xml:space="preserve">на </w:t>
      </w:r>
      <w:r w:rsidR="00473B7D">
        <w:rPr>
          <w:b/>
          <w:bCs/>
        </w:rPr>
        <w:t>оказание</w:t>
      </w:r>
      <w:r w:rsidR="00473B7D" w:rsidRPr="00473B7D">
        <w:rPr>
          <w:b/>
          <w:bCs/>
        </w:rPr>
        <w:t xml:space="preserve"> услуг по обеспечению безопасности гостей и персонала, охране общественного порядка и имущества </w:t>
      </w:r>
      <w:r w:rsidR="00473B7D">
        <w:rPr>
          <w:b/>
          <w:bCs/>
        </w:rPr>
        <w:t xml:space="preserve">в ПАО «ГК «Космос» </w:t>
      </w:r>
      <w:r>
        <w:rPr>
          <w:b/>
        </w:rPr>
        <w:t>в 2020 году.</w:t>
      </w:r>
    </w:p>
    <w:p w:rsidR="00E61DF3" w:rsidRPr="00D92C33" w:rsidRDefault="00E61DF3" w:rsidP="00D92C33">
      <w:pPr>
        <w:ind w:firstLine="0"/>
        <w:rPr>
          <w:b/>
          <w:bCs/>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884C12" w:rsidRDefault="00884C12"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D17897">
        <w:t>019</w:t>
      </w:r>
      <w:r w:rsidRPr="00BB05B0">
        <w:t xml:space="preserve"> г</w:t>
      </w:r>
      <w:r w:rsidR="00BB05B0">
        <w:t>од</w:t>
      </w:r>
    </w:p>
    <w:p w:rsidR="00BB05B0" w:rsidRDefault="00BB05B0" w:rsidP="00884C12">
      <w:pPr>
        <w:ind w:firstLine="0"/>
        <w:jc w:val="center"/>
      </w:pPr>
    </w:p>
    <w:p w:rsidR="00BB05B0" w:rsidRPr="00BB05B0" w:rsidRDefault="00BB05B0" w:rsidP="00884C12">
      <w:pPr>
        <w:ind w:firstLine="0"/>
        <w:jc w:val="center"/>
      </w:pPr>
    </w:p>
    <w:p w:rsidR="00C265C8" w:rsidRDefault="00C265C8" w:rsidP="00884C12">
      <w:pPr>
        <w:ind w:firstLine="0"/>
        <w:jc w:val="center"/>
        <w:rPr>
          <w:b/>
          <w:sz w:val="22"/>
          <w:szCs w:val="22"/>
        </w:rP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FF4EC2">
          <w:rPr>
            <w:webHidden/>
          </w:rPr>
          <w:t>3</w:t>
        </w:r>
        <w:r>
          <w:rPr>
            <w:webHidden/>
          </w:rPr>
          <w:fldChar w:fldCharType="end"/>
        </w:r>
      </w:hyperlink>
    </w:p>
    <w:p w:rsidR="00E61DF3" w:rsidRDefault="00730C47"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730C47"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730C47"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730C47"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730C47"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FF4EC2">
          <w:rPr>
            <w:webHidden/>
          </w:rPr>
          <w:t>7</w:t>
        </w:r>
        <w:r w:rsidR="003757C5">
          <w:rPr>
            <w:webHidden/>
          </w:rPr>
          <w:fldChar w:fldCharType="end"/>
        </w:r>
      </w:hyperlink>
    </w:p>
    <w:p w:rsidR="00E61DF3" w:rsidRDefault="00730C47"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730C47"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730C47"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730C47"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730C47"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730C47"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730C47"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730C47"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730C47"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730C47"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730C47"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730C47"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730C47"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730C47"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730C47"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473B7D"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BA08E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0"/>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432B14" w:rsidRPr="00432B14">
        <w:rPr>
          <w:sz w:val="24"/>
          <w:szCs w:val="24"/>
        </w:rPr>
        <w:t>Публичное Акционерное Общество «Гостиничный Комплекс «Космос»</w:t>
      </w:r>
      <w:r w:rsidRPr="00BA08E8">
        <w:rPr>
          <w:sz w:val="24"/>
          <w:szCs w:val="24"/>
        </w:rPr>
        <w:t xml:space="preserve"> - юридический адрес: </w:t>
      </w:r>
      <w:r w:rsidR="00884C12" w:rsidRPr="00884C12">
        <w:rPr>
          <w:sz w:val="24"/>
          <w:szCs w:val="24"/>
        </w:rPr>
        <w:t>129366, г. Москва, Проспект Мира, дом 150</w:t>
      </w:r>
      <w:r w:rsidR="00884C12">
        <w:rPr>
          <w:sz w:val="24"/>
          <w:szCs w:val="24"/>
        </w:rPr>
        <w:t>.</w:t>
      </w:r>
    </w:p>
    <w:p w:rsidR="00DA4F00" w:rsidRPr="00871627" w:rsidRDefault="00E61DF3" w:rsidP="00E61DF3">
      <w:pPr>
        <w:tabs>
          <w:tab w:val="num" w:pos="0"/>
        </w:tabs>
        <w:spacing w:line="240" w:lineRule="auto"/>
        <w:ind w:firstLine="0"/>
        <w:rPr>
          <w:b/>
          <w:sz w:val="24"/>
          <w:szCs w:val="24"/>
        </w:rPr>
      </w:pPr>
      <w:r w:rsidRPr="00BA08E8">
        <w:rPr>
          <w:b/>
          <w:sz w:val="24"/>
          <w:szCs w:val="24"/>
        </w:rPr>
        <w:t>1.2 Организатор</w:t>
      </w:r>
      <w:r w:rsidR="00871627">
        <w:rPr>
          <w:b/>
          <w:sz w:val="24"/>
          <w:szCs w:val="24"/>
        </w:rPr>
        <w:t xml:space="preserve"> </w:t>
      </w:r>
      <w:r w:rsidR="00057FC1" w:rsidRPr="00057FC1">
        <w:rPr>
          <w:sz w:val="24"/>
          <w:szCs w:val="24"/>
        </w:rPr>
        <w:t>Технический департамент ПАО «ГК «Космос».</w:t>
      </w:r>
    </w:p>
    <w:p w:rsidR="00D35A46" w:rsidRDefault="00871627" w:rsidP="00E61DF3">
      <w:pPr>
        <w:tabs>
          <w:tab w:val="num" w:pos="0"/>
        </w:tabs>
        <w:spacing w:line="240" w:lineRule="auto"/>
        <w:ind w:firstLine="0"/>
        <w:rPr>
          <w:sz w:val="24"/>
          <w:szCs w:val="24"/>
        </w:rPr>
      </w:pPr>
      <w:r>
        <w:rPr>
          <w:sz w:val="24"/>
          <w:szCs w:val="24"/>
        </w:rPr>
        <w:t>Контактное лицо п</w:t>
      </w:r>
      <w:r w:rsidR="00BB05B0">
        <w:rPr>
          <w:sz w:val="24"/>
          <w:szCs w:val="24"/>
        </w:rPr>
        <w:t>о вопросам технического задания</w:t>
      </w:r>
      <w:r>
        <w:rPr>
          <w:sz w:val="24"/>
          <w:szCs w:val="24"/>
        </w:rPr>
        <w:t>:</w:t>
      </w:r>
      <w:r w:rsidR="00BB05B0">
        <w:rPr>
          <w:sz w:val="24"/>
          <w:szCs w:val="24"/>
        </w:rPr>
        <w:t xml:space="preserve"> </w:t>
      </w:r>
    </w:p>
    <w:p w:rsidR="00D17897" w:rsidRPr="009D46F6" w:rsidRDefault="00473B7D" w:rsidP="00E055AF">
      <w:pPr>
        <w:tabs>
          <w:tab w:val="num" w:pos="0"/>
        </w:tabs>
        <w:spacing w:line="240" w:lineRule="auto"/>
        <w:ind w:firstLine="0"/>
        <w:rPr>
          <w:sz w:val="24"/>
          <w:szCs w:val="24"/>
          <w:u w:val="single"/>
        </w:rPr>
      </w:pPr>
      <w:r w:rsidRPr="00473B7D">
        <w:rPr>
          <w:sz w:val="24"/>
          <w:szCs w:val="24"/>
          <w:u w:val="single"/>
        </w:rPr>
        <w:t>Руководитель по направлению безопасность персонала и объекта</w:t>
      </w:r>
      <w:r w:rsidR="009D46F6">
        <w:rPr>
          <w:sz w:val="24"/>
          <w:szCs w:val="24"/>
          <w:u w:val="single"/>
        </w:rPr>
        <w:t>,</w:t>
      </w:r>
      <w:r w:rsidR="00D17897" w:rsidRPr="009D46F6">
        <w:rPr>
          <w:sz w:val="24"/>
          <w:szCs w:val="24"/>
          <w:u w:val="single"/>
        </w:rPr>
        <w:t xml:space="preserve"> </w:t>
      </w:r>
    </w:p>
    <w:p w:rsidR="00473B7D" w:rsidRDefault="00473B7D" w:rsidP="009D46F6">
      <w:pPr>
        <w:pStyle w:val="af2"/>
        <w:spacing w:line="240" w:lineRule="auto"/>
        <w:ind w:left="284" w:hanging="284"/>
        <w:rPr>
          <w:sz w:val="24"/>
          <w:szCs w:val="24"/>
        </w:rPr>
      </w:pPr>
      <w:r w:rsidRPr="00473B7D">
        <w:rPr>
          <w:sz w:val="24"/>
          <w:szCs w:val="24"/>
        </w:rPr>
        <w:t>Хохлов Алексей</w:t>
      </w:r>
    </w:p>
    <w:p w:rsidR="009D46F6" w:rsidRPr="00F64EEF" w:rsidRDefault="009D46F6" w:rsidP="009D46F6">
      <w:pPr>
        <w:pStyle w:val="af2"/>
        <w:spacing w:line="240" w:lineRule="auto"/>
        <w:ind w:left="284" w:hanging="284"/>
        <w:rPr>
          <w:sz w:val="24"/>
          <w:szCs w:val="24"/>
        </w:rPr>
      </w:pPr>
      <w:r>
        <w:rPr>
          <w:sz w:val="24"/>
          <w:szCs w:val="24"/>
        </w:rPr>
        <w:t>тел</w:t>
      </w:r>
      <w:r w:rsidR="00473B7D" w:rsidRPr="00F64EEF">
        <w:rPr>
          <w:sz w:val="24"/>
          <w:szCs w:val="24"/>
        </w:rPr>
        <w:t>. +7 (495) 234-30-08</w:t>
      </w:r>
      <w:r w:rsidRPr="00F64EEF">
        <w:rPr>
          <w:sz w:val="24"/>
          <w:szCs w:val="24"/>
        </w:rPr>
        <w:t xml:space="preserve">, </w:t>
      </w:r>
      <w:r>
        <w:rPr>
          <w:color w:val="000000"/>
          <w:sz w:val="24"/>
          <w:szCs w:val="24"/>
          <w:lang w:val="en-US"/>
        </w:rPr>
        <w:t>E</w:t>
      </w:r>
      <w:r w:rsidRPr="00F64EEF">
        <w:rPr>
          <w:color w:val="000000"/>
          <w:sz w:val="24"/>
          <w:szCs w:val="24"/>
        </w:rPr>
        <w:t>-</w:t>
      </w:r>
      <w:r>
        <w:rPr>
          <w:color w:val="000000"/>
          <w:sz w:val="24"/>
          <w:szCs w:val="24"/>
          <w:lang w:val="en-US"/>
        </w:rPr>
        <w:t>mail</w:t>
      </w:r>
      <w:r w:rsidR="00473B7D" w:rsidRPr="00F64EEF">
        <w:rPr>
          <w:color w:val="000000"/>
          <w:sz w:val="24"/>
          <w:szCs w:val="24"/>
        </w:rPr>
        <w:t xml:space="preserve">: </w:t>
      </w:r>
      <w:proofErr w:type="spellStart"/>
      <w:r w:rsidR="00473B7D" w:rsidRPr="00473B7D">
        <w:rPr>
          <w:rStyle w:val="a4"/>
          <w:sz w:val="24"/>
          <w:szCs w:val="24"/>
          <w:lang w:val="en-US"/>
        </w:rPr>
        <w:t>ahohlov</w:t>
      </w:r>
      <w:proofErr w:type="spellEnd"/>
      <w:r w:rsidR="00473B7D" w:rsidRPr="00F64EEF">
        <w:rPr>
          <w:rStyle w:val="a4"/>
          <w:sz w:val="24"/>
          <w:szCs w:val="24"/>
        </w:rPr>
        <w:t>@</w:t>
      </w:r>
      <w:proofErr w:type="spellStart"/>
      <w:r w:rsidR="00473B7D" w:rsidRPr="00473B7D">
        <w:rPr>
          <w:rStyle w:val="a4"/>
          <w:sz w:val="24"/>
          <w:szCs w:val="24"/>
          <w:lang w:val="en-US"/>
        </w:rPr>
        <w:t>hotelcosmos</w:t>
      </w:r>
      <w:proofErr w:type="spellEnd"/>
      <w:r w:rsidR="00473B7D" w:rsidRPr="00F64EEF">
        <w:rPr>
          <w:rStyle w:val="a4"/>
          <w:sz w:val="24"/>
          <w:szCs w:val="24"/>
        </w:rPr>
        <w:t>.</w:t>
      </w:r>
      <w:proofErr w:type="spellStart"/>
      <w:r w:rsidR="00473B7D" w:rsidRPr="00473B7D">
        <w:rPr>
          <w:rStyle w:val="a4"/>
          <w:sz w:val="24"/>
          <w:szCs w:val="24"/>
          <w:lang w:val="en-US"/>
        </w:rPr>
        <w:t>ru</w:t>
      </w:r>
      <w:proofErr w:type="spellEnd"/>
    </w:p>
    <w:p w:rsidR="009D46F6" w:rsidRPr="00F64EEF" w:rsidRDefault="009D46F6" w:rsidP="009D46F6">
      <w:pPr>
        <w:pStyle w:val="af2"/>
        <w:spacing w:line="240" w:lineRule="auto"/>
        <w:ind w:left="284" w:hanging="284"/>
        <w:rPr>
          <w:sz w:val="24"/>
          <w:szCs w:val="24"/>
        </w:rPr>
      </w:pPr>
    </w:p>
    <w:p w:rsidR="00DA4F00" w:rsidRPr="00E055AF" w:rsidRDefault="00871627" w:rsidP="00DA4F00">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w:t>
      </w:r>
      <w:r w:rsidR="00D35A46" w:rsidRPr="00273194">
        <w:rPr>
          <w:color w:val="000000"/>
          <w:sz w:val="24"/>
          <w:szCs w:val="24"/>
        </w:rPr>
        <w:t>о регламенту процедуры</w:t>
      </w:r>
      <w:r w:rsidRPr="00273194">
        <w:rPr>
          <w:color w:val="000000"/>
          <w:sz w:val="24"/>
          <w:szCs w:val="24"/>
        </w:rPr>
        <w:t>:</w:t>
      </w:r>
    </w:p>
    <w:p w:rsidR="009D46F6" w:rsidRDefault="00BC1CFB" w:rsidP="00BA218B">
      <w:pPr>
        <w:tabs>
          <w:tab w:val="num" w:pos="0"/>
        </w:tabs>
        <w:spacing w:line="240" w:lineRule="auto"/>
        <w:ind w:firstLine="0"/>
        <w:rPr>
          <w:sz w:val="24"/>
          <w:szCs w:val="24"/>
        </w:rPr>
      </w:pPr>
      <w:r w:rsidRPr="009D46F6">
        <w:rPr>
          <w:color w:val="000000"/>
          <w:sz w:val="24"/>
          <w:szCs w:val="24"/>
          <w:u w:val="single"/>
        </w:rPr>
        <w:t xml:space="preserve">Специалист </w:t>
      </w:r>
      <w:r w:rsidR="00BA218B" w:rsidRPr="009D46F6">
        <w:rPr>
          <w:sz w:val="24"/>
          <w:szCs w:val="24"/>
          <w:u w:val="single"/>
        </w:rPr>
        <w:t>группы закупок</w:t>
      </w:r>
      <w:r w:rsidR="009D46F6">
        <w:rPr>
          <w:sz w:val="24"/>
          <w:szCs w:val="24"/>
        </w:rPr>
        <w:t>,</w:t>
      </w:r>
    </w:p>
    <w:p w:rsidR="009D46F6" w:rsidRDefault="00BC1CFB" w:rsidP="00BA218B">
      <w:pPr>
        <w:tabs>
          <w:tab w:val="num" w:pos="0"/>
        </w:tabs>
        <w:spacing w:line="240" w:lineRule="auto"/>
        <w:ind w:firstLine="0"/>
        <w:rPr>
          <w:sz w:val="24"/>
          <w:szCs w:val="24"/>
        </w:rPr>
      </w:pPr>
      <w:r>
        <w:rPr>
          <w:color w:val="000000"/>
          <w:sz w:val="24"/>
          <w:szCs w:val="24"/>
        </w:rPr>
        <w:t>Евстратов Александр</w:t>
      </w:r>
      <w:r w:rsidR="00BA218B">
        <w:rPr>
          <w:sz w:val="24"/>
          <w:szCs w:val="24"/>
        </w:rPr>
        <w:t xml:space="preserve">, </w:t>
      </w:r>
    </w:p>
    <w:p w:rsidR="00BA218B" w:rsidRPr="00473B7D" w:rsidRDefault="00BA218B" w:rsidP="00BA218B">
      <w:pPr>
        <w:tabs>
          <w:tab w:val="num" w:pos="0"/>
        </w:tabs>
        <w:spacing w:line="240" w:lineRule="auto"/>
        <w:ind w:firstLine="0"/>
        <w:rPr>
          <w:sz w:val="24"/>
          <w:szCs w:val="24"/>
          <w:lang w:val="en-US"/>
        </w:rPr>
      </w:pPr>
      <w:r>
        <w:rPr>
          <w:sz w:val="24"/>
          <w:szCs w:val="24"/>
        </w:rPr>
        <w:t>тел</w:t>
      </w:r>
      <w:r w:rsidRPr="00473B7D">
        <w:rPr>
          <w:sz w:val="24"/>
          <w:szCs w:val="24"/>
          <w:lang w:val="en-US"/>
        </w:rPr>
        <w:t>. +7 (495) 234-1</w:t>
      </w:r>
      <w:r w:rsidR="00BC1CFB" w:rsidRPr="00473B7D">
        <w:rPr>
          <w:sz w:val="24"/>
          <w:szCs w:val="24"/>
          <w:lang w:val="en-US"/>
        </w:rPr>
        <w:t>2</w:t>
      </w:r>
      <w:r w:rsidRPr="00473B7D">
        <w:rPr>
          <w:sz w:val="24"/>
          <w:szCs w:val="24"/>
          <w:lang w:val="en-US"/>
        </w:rPr>
        <w:t>-</w:t>
      </w:r>
      <w:r w:rsidR="00BC1CFB" w:rsidRPr="00473B7D">
        <w:rPr>
          <w:sz w:val="24"/>
          <w:szCs w:val="24"/>
          <w:lang w:val="en-US"/>
        </w:rPr>
        <w:t>84</w:t>
      </w:r>
      <w:r w:rsidRPr="00473B7D">
        <w:rPr>
          <w:sz w:val="24"/>
          <w:szCs w:val="24"/>
          <w:lang w:val="en-US"/>
        </w:rPr>
        <w:t xml:space="preserve">, </w:t>
      </w:r>
      <w:r w:rsidR="009D46F6">
        <w:rPr>
          <w:sz w:val="24"/>
          <w:szCs w:val="24"/>
          <w:lang w:val="en-US"/>
        </w:rPr>
        <w:t>E</w:t>
      </w:r>
      <w:r w:rsidRPr="00473B7D">
        <w:rPr>
          <w:sz w:val="24"/>
          <w:szCs w:val="24"/>
          <w:lang w:val="en-US"/>
        </w:rPr>
        <w:t>-</w:t>
      </w:r>
      <w:r w:rsidRPr="009155AB">
        <w:rPr>
          <w:sz w:val="24"/>
          <w:szCs w:val="24"/>
          <w:lang w:val="en-US"/>
        </w:rPr>
        <w:t>mail</w:t>
      </w:r>
      <w:r w:rsidRPr="00473B7D">
        <w:rPr>
          <w:sz w:val="24"/>
          <w:szCs w:val="24"/>
          <w:lang w:val="en-US"/>
        </w:rPr>
        <w:t xml:space="preserve">: </w:t>
      </w:r>
      <w:hyperlink r:id="rId8" w:history="1">
        <w:r w:rsidR="00FF4EC2" w:rsidRPr="00FF4EC2">
          <w:rPr>
            <w:rStyle w:val="a4"/>
            <w:sz w:val="24"/>
            <w:szCs w:val="24"/>
            <w:lang w:val="en-US"/>
          </w:rPr>
          <w:t>aevstratov</w:t>
        </w:r>
        <w:r w:rsidR="00FF4EC2" w:rsidRPr="00473B7D">
          <w:rPr>
            <w:rStyle w:val="a4"/>
            <w:sz w:val="24"/>
            <w:szCs w:val="24"/>
            <w:lang w:val="en-US"/>
          </w:rPr>
          <w:t>@</w:t>
        </w:r>
        <w:r w:rsidR="00FF4EC2" w:rsidRPr="00FF4EC2">
          <w:rPr>
            <w:rStyle w:val="a4"/>
            <w:sz w:val="24"/>
            <w:szCs w:val="24"/>
            <w:lang w:val="en-US"/>
          </w:rPr>
          <w:t>hotelcosmos</w:t>
        </w:r>
        <w:r w:rsidR="00FF4EC2" w:rsidRPr="00473B7D">
          <w:rPr>
            <w:rStyle w:val="a4"/>
            <w:sz w:val="24"/>
            <w:szCs w:val="24"/>
            <w:lang w:val="en-US"/>
          </w:rPr>
          <w:t>.</w:t>
        </w:r>
        <w:r w:rsidR="00FF4EC2" w:rsidRPr="00FF4EC2">
          <w:rPr>
            <w:rStyle w:val="a4"/>
            <w:sz w:val="24"/>
            <w:szCs w:val="24"/>
            <w:lang w:val="en-US"/>
          </w:rPr>
          <w:t>ru</w:t>
        </w:r>
      </w:hyperlink>
      <w:r w:rsidRPr="00473B7D">
        <w:rPr>
          <w:sz w:val="24"/>
          <w:szCs w:val="24"/>
          <w:lang w:val="en-US"/>
        </w:rPr>
        <w:t xml:space="preserve">. </w:t>
      </w:r>
    </w:p>
    <w:p w:rsidR="00DA4F00" w:rsidRPr="00473B7D" w:rsidRDefault="00DA4F00" w:rsidP="00BA218B">
      <w:pPr>
        <w:tabs>
          <w:tab w:val="num" w:pos="0"/>
        </w:tabs>
        <w:spacing w:line="240" w:lineRule="auto"/>
        <w:ind w:firstLine="0"/>
        <w:rPr>
          <w:sz w:val="24"/>
          <w:szCs w:val="24"/>
          <w:lang w:val="en-US"/>
        </w:rPr>
      </w:pPr>
    </w:p>
    <w:p w:rsidR="00DA4F00" w:rsidRPr="00473B7D" w:rsidRDefault="00DA4F00" w:rsidP="00DA4F00">
      <w:pPr>
        <w:tabs>
          <w:tab w:val="num" w:pos="0"/>
        </w:tabs>
        <w:spacing w:line="240" w:lineRule="auto"/>
        <w:ind w:firstLine="0"/>
        <w:rPr>
          <w:sz w:val="24"/>
          <w:szCs w:val="24"/>
          <w:lang w:val="en-US"/>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0"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BA08E8" w:rsidRDefault="009B251A" w:rsidP="00E61DF3">
      <w:pPr>
        <w:tabs>
          <w:tab w:val="num" w:pos="0"/>
        </w:tabs>
        <w:spacing w:line="240" w:lineRule="auto"/>
        <w:ind w:firstLine="0"/>
        <w:rPr>
          <w:b/>
          <w:sz w:val="24"/>
          <w:szCs w:val="24"/>
        </w:rPr>
      </w:pPr>
      <w:r>
        <w:rPr>
          <w:b/>
          <w:sz w:val="24"/>
          <w:szCs w:val="24"/>
          <w:u w:val="single"/>
        </w:rPr>
        <w:t>П</w:t>
      </w:r>
      <w:r w:rsidRPr="009B251A">
        <w:rPr>
          <w:b/>
          <w:sz w:val="24"/>
          <w:szCs w:val="24"/>
          <w:u w:val="single"/>
        </w:rPr>
        <w:t xml:space="preserve">редложения, оформленные в соответствии с требованиями закупочной документации, должны быть поданы </w:t>
      </w:r>
      <w:r w:rsidRPr="00FB3504">
        <w:rPr>
          <w:b/>
          <w:sz w:val="24"/>
          <w:szCs w:val="24"/>
          <w:u w:val="single"/>
        </w:rPr>
        <w:t xml:space="preserve">не позднее </w:t>
      </w:r>
      <w:r w:rsidR="006F708C" w:rsidRPr="00FB3504">
        <w:rPr>
          <w:b/>
          <w:sz w:val="24"/>
          <w:szCs w:val="24"/>
          <w:u w:val="single"/>
        </w:rPr>
        <w:t>1</w:t>
      </w:r>
      <w:r w:rsidR="00C738A8">
        <w:rPr>
          <w:b/>
          <w:sz w:val="24"/>
          <w:szCs w:val="24"/>
          <w:u w:val="single"/>
        </w:rPr>
        <w:t>8</w:t>
      </w:r>
      <w:r w:rsidRPr="00FB3504">
        <w:rPr>
          <w:b/>
          <w:sz w:val="24"/>
          <w:szCs w:val="24"/>
          <w:u w:val="single"/>
        </w:rPr>
        <w:t xml:space="preserve"> часов (местное время) </w:t>
      </w:r>
      <w:r w:rsidR="00473B7D">
        <w:rPr>
          <w:b/>
          <w:sz w:val="24"/>
          <w:szCs w:val="24"/>
          <w:u w:val="single"/>
        </w:rPr>
        <w:t>10 января</w:t>
      </w:r>
      <w:r w:rsidR="00AD3C11">
        <w:rPr>
          <w:b/>
          <w:sz w:val="24"/>
          <w:szCs w:val="24"/>
          <w:u w:val="single"/>
        </w:rPr>
        <w:t xml:space="preserve"> </w:t>
      </w:r>
      <w:r w:rsidR="00473B7D">
        <w:rPr>
          <w:b/>
          <w:sz w:val="24"/>
          <w:szCs w:val="24"/>
          <w:u w:val="single"/>
        </w:rPr>
        <w:t xml:space="preserve">2020 </w:t>
      </w:r>
      <w:r w:rsidRPr="00FB3504">
        <w:rPr>
          <w:b/>
          <w:sz w:val="24"/>
          <w:szCs w:val="24"/>
          <w:u w:val="single"/>
        </w:rPr>
        <w:t>г.</w:t>
      </w:r>
      <w:r w:rsidRPr="00273194">
        <w:rPr>
          <w:b/>
          <w:sz w:val="24"/>
          <w:szCs w:val="24"/>
          <w:u w:val="single"/>
        </w:rPr>
        <w:t xml:space="preserve"> </w:t>
      </w:r>
      <w:r w:rsidR="00851961" w:rsidRPr="00273194">
        <w:rPr>
          <w:b/>
          <w:sz w:val="24"/>
          <w:szCs w:val="24"/>
          <w:u w:val="single"/>
        </w:rPr>
        <w:t>Документы и предложения, поданные</w:t>
      </w:r>
      <w:r w:rsidR="00851961" w:rsidRPr="0069454C">
        <w:rPr>
          <w:b/>
          <w:sz w:val="24"/>
          <w:szCs w:val="24"/>
          <w:u w:val="single"/>
        </w:rPr>
        <w:t xml:space="preserve"> после указанного срока, не принимаются.</w:t>
      </w:r>
      <w:r w:rsidR="00E61DF3" w:rsidRPr="00BA08E8">
        <w:rPr>
          <w:b/>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48413D" w:rsidRPr="0048413D" w:rsidRDefault="00E61DF3" w:rsidP="0048413D">
      <w:pPr>
        <w:tabs>
          <w:tab w:val="num" w:pos="0"/>
        </w:tabs>
        <w:spacing w:line="240" w:lineRule="auto"/>
        <w:ind w:firstLine="0"/>
        <w:rPr>
          <w:b/>
          <w:bCs/>
          <w:sz w:val="24"/>
          <w:szCs w:val="24"/>
        </w:rPr>
      </w:pPr>
      <w:bookmarkStart w:id="26" w:name="_Toc189545072"/>
      <w:r w:rsidRPr="00BA08E8">
        <w:rPr>
          <w:b/>
          <w:sz w:val="24"/>
          <w:szCs w:val="24"/>
        </w:rPr>
        <w:t>Предметом закупки является:</w:t>
      </w:r>
      <w:bookmarkEnd w:id="26"/>
      <w:r w:rsidR="007220D1">
        <w:rPr>
          <w:b/>
          <w:sz w:val="24"/>
          <w:szCs w:val="24"/>
        </w:rPr>
        <w:t xml:space="preserve"> </w:t>
      </w:r>
      <w:r w:rsidR="00473B7D" w:rsidRPr="00473B7D">
        <w:rPr>
          <w:bCs/>
          <w:sz w:val="24"/>
          <w:szCs w:val="24"/>
        </w:rPr>
        <w:t xml:space="preserve">оказание услуг по обеспечению безопасности гостей и персонала, охране общественного порядка и имущества в ПАО «ГК «Космос» </w:t>
      </w:r>
      <w:r w:rsidR="0048413D" w:rsidRPr="0048413D">
        <w:rPr>
          <w:sz w:val="24"/>
          <w:szCs w:val="24"/>
        </w:rPr>
        <w:t>по адресу: г. Москва, проспект Мира, д. 150</w:t>
      </w:r>
      <w:r w:rsidR="0048413D">
        <w:rPr>
          <w:sz w:val="24"/>
          <w:szCs w:val="24"/>
        </w:rPr>
        <w:t>.</w:t>
      </w:r>
      <w:r w:rsidR="00473B7D">
        <w:rPr>
          <w:sz w:val="24"/>
          <w:szCs w:val="24"/>
        </w:rPr>
        <w:t xml:space="preserve"> в 2020г.</w:t>
      </w:r>
    </w:p>
    <w:p w:rsidR="0097498D" w:rsidRDefault="0097498D" w:rsidP="00E61DF3">
      <w:pPr>
        <w:tabs>
          <w:tab w:val="num" w:pos="0"/>
        </w:tabs>
        <w:spacing w:line="240" w:lineRule="auto"/>
        <w:ind w:firstLine="0"/>
        <w:rPr>
          <w:b/>
          <w:sz w:val="24"/>
          <w:szCs w:val="24"/>
        </w:rPr>
      </w:pPr>
    </w:p>
    <w:p w:rsidR="00B12FB0" w:rsidRPr="00BA08E8" w:rsidRDefault="00B12FB0"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313938" w:rsidRDefault="00313938" w:rsidP="00632CA8">
      <w:pPr>
        <w:pStyle w:val="af2"/>
        <w:numPr>
          <w:ilvl w:val="0"/>
          <w:numId w:val="12"/>
        </w:numPr>
        <w:ind w:left="426"/>
        <w:rPr>
          <w:bCs/>
          <w:iCs/>
          <w:sz w:val="24"/>
          <w:szCs w:val="24"/>
        </w:rPr>
      </w:pPr>
      <w:r w:rsidRPr="00313938">
        <w:rPr>
          <w:bCs/>
          <w:iCs/>
          <w:sz w:val="24"/>
          <w:szCs w:val="24"/>
        </w:rPr>
        <w:t>Исполнитель обеспечивает охрану ПАО «ГК «Космос» в соответствии с Законом РФ «О частной детективной и охранной деятельности в Российской Федерации» № 2487-1 от 11.03.1992 г., а также иным</w:t>
      </w:r>
      <w:r>
        <w:rPr>
          <w:bCs/>
          <w:iCs/>
          <w:sz w:val="24"/>
          <w:szCs w:val="24"/>
        </w:rPr>
        <w:t>и нормативными правовыми актами;</w:t>
      </w:r>
    </w:p>
    <w:p w:rsidR="00313938" w:rsidRDefault="00313938" w:rsidP="00632CA8">
      <w:pPr>
        <w:pStyle w:val="af2"/>
        <w:numPr>
          <w:ilvl w:val="0"/>
          <w:numId w:val="12"/>
        </w:numPr>
        <w:ind w:left="426"/>
        <w:rPr>
          <w:bCs/>
          <w:iCs/>
          <w:sz w:val="24"/>
          <w:szCs w:val="24"/>
        </w:rPr>
      </w:pPr>
      <w:r w:rsidRPr="00313938">
        <w:rPr>
          <w:bCs/>
          <w:iCs/>
          <w:sz w:val="24"/>
          <w:szCs w:val="24"/>
        </w:rPr>
        <w:t>Исполнитель обязан иметь право на оказание охранных услуг, подтвержденное в соответствии с действующим законодательством Лицензией на негосударственную (частную) охранную деятельность (в соответствии с ч. 2 ст. 11 Закона Российской Федерации «О частной детективной и охранной деятельности в Российской Федерации» от 11.03.1992г., в действующей редакции), действующей на момент подачи заявки на участие в конкурсе</w:t>
      </w:r>
      <w:r w:rsidR="00603EB9">
        <w:rPr>
          <w:bCs/>
          <w:iCs/>
          <w:sz w:val="24"/>
          <w:szCs w:val="24"/>
        </w:rPr>
        <w:t>;</w:t>
      </w:r>
    </w:p>
    <w:p w:rsidR="0048413D" w:rsidRPr="002737C6" w:rsidRDefault="00603EB9" w:rsidP="002737C6">
      <w:pPr>
        <w:pStyle w:val="af2"/>
        <w:numPr>
          <w:ilvl w:val="0"/>
          <w:numId w:val="12"/>
        </w:numPr>
        <w:ind w:left="426"/>
        <w:rPr>
          <w:bCs/>
          <w:iCs/>
          <w:sz w:val="24"/>
          <w:szCs w:val="24"/>
        </w:rPr>
      </w:pPr>
      <w:r w:rsidRPr="00603EB9">
        <w:rPr>
          <w:bCs/>
          <w:iCs/>
          <w:sz w:val="24"/>
          <w:szCs w:val="24"/>
        </w:rPr>
        <w:t>Исполнитель обеспечивает охрану жизни и здоровья гостей и персонала ПАО «ГК «Космос», поддерживает общественный порядок на прилегающей территории, осуществляет предупреждение совершения террористических актов и иных преступных действий, а также обеспечивает сохранность имущества объекта и гостей, находящихся на территории ГК «Космос», в строгом соответствии с заключенным Договором, Инструкциями по охране объектов, согласованными с ПАО «ГК «Космос», Законом Российской Федерации «О частной детективной и охранной деятельности в Российской Федерации» от 11.03.1992г.,  в действующей редакции, иным законодательством Российской Федерации и Техническим заданием</w:t>
      </w:r>
      <w:r w:rsidR="002737C6">
        <w:rPr>
          <w:bCs/>
          <w:iCs/>
          <w:sz w:val="24"/>
          <w:szCs w:val="24"/>
        </w:rPr>
        <w:t>.</w:t>
      </w:r>
    </w:p>
    <w:p w:rsidR="00924719" w:rsidRPr="00924719" w:rsidRDefault="00924719" w:rsidP="00924719">
      <w:pPr>
        <w:pStyle w:val="af2"/>
        <w:ind w:firstLine="0"/>
        <w:rPr>
          <w:bCs/>
          <w:iCs/>
          <w:sz w:val="24"/>
          <w:szCs w:val="24"/>
        </w:rPr>
      </w:pPr>
    </w:p>
    <w:p w:rsidR="00E57BD4" w:rsidRPr="002737C6" w:rsidRDefault="00E61DF3" w:rsidP="002737C6">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rsidR="00D34779" w:rsidRPr="00D34779" w:rsidRDefault="00D34779" w:rsidP="0048413D">
      <w:pPr>
        <w:pStyle w:val="af2"/>
        <w:numPr>
          <w:ilvl w:val="0"/>
          <w:numId w:val="17"/>
        </w:numPr>
        <w:spacing w:line="240" w:lineRule="auto"/>
        <w:rPr>
          <w:vanish/>
          <w:sz w:val="24"/>
          <w:szCs w:val="24"/>
        </w:rPr>
      </w:pPr>
    </w:p>
    <w:p w:rsidR="00D34779" w:rsidRPr="00D34779" w:rsidRDefault="00D34779" w:rsidP="0048413D">
      <w:pPr>
        <w:pStyle w:val="af2"/>
        <w:numPr>
          <w:ilvl w:val="0"/>
          <w:numId w:val="17"/>
        </w:numPr>
        <w:spacing w:line="240" w:lineRule="auto"/>
        <w:rPr>
          <w:vanish/>
          <w:sz w:val="24"/>
          <w:szCs w:val="24"/>
        </w:rPr>
      </w:pPr>
    </w:p>
    <w:p w:rsidR="00D34779" w:rsidRPr="00D34779" w:rsidRDefault="00D34779" w:rsidP="0048413D">
      <w:pPr>
        <w:pStyle w:val="af2"/>
        <w:numPr>
          <w:ilvl w:val="1"/>
          <w:numId w:val="17"/>
        </w:numPr>
        <w:spacing w:line="240" w:lineRule="auto"/>
        <w:rPr>
          <w:vanish/>
          <w:sz w:val="24"/>
          <w:szCs w:val="24"/>
        </w:rPr>
      </w:pPr>
    </w:p>
    <w:p w:rsidR="00D34779" w:rsidRPr="00D34779" w:rsidRDefault="00D34779" w:rsidP="0048413D">
      <w:pPr>
        <w:pStyle w:val="af2"/>
        <w:numPr>
          <w:ilvl w:val="1"/>
          <w:numId w:val="17"/>
        </w:numPr>
        <w:spacing w:line="240" w:lineRule="auto"/>
        <w:rPr>
          <w:vanish/>
          <w:sz w:val="24"/>
          <w:szCs w:val="24"/>
        </w:rPr>
      </w:pPr>
    </w:p>
    <w:p w:rsidR="00237353" w:rsidRDefault="004B2423" w:rsidP="00E57BD4">
      <w:pPr>
        <w:pStyle w:val="af2"/>
        <w:numPr>
          <w:ilvl w:val="2"/>
          <w:numId w:val="17"/>
        </w:numPr>
        <w:tabs>
          <w:tab w:val="left" w:pos="709"/>
        </w:tabs>
        <w:spacing w:line="240" w:lineRule="auto"/>
        <w:ind w:left="0" w:firstLine="0"/>
        <w:rPr>
          <w:sz w:val="24"/>
          <w:szCs w:val="24"/>
        </w:rPr>
      </w:pPr>
      <w:r w:rsidRPr="00D34779">
        <w:rPr>
          <w:sz w:val="24"/>
          <w:szCs w:val="24"/>
        </w:rPr>
        <w:t>Предлагаемая участником размещения цена должна включать в себя</w:t>
      </w:r>
      <w:r w:rsidR="00C1178B">
        <w:rPr>
          <w:sz w:val="24"/>
          <w:szCs w:val="24"/>
        </w:rPr>
        <w:t>:</w:t>
      </w:r>
      <w:r w:rsidRPr="00D34779">
        <w:rPr>
          <w:sz w:val="24"/>
          <w:szCs w:val="24"/>
        </w:rPr>
        <w:t xml:space="preserve"> страховые сборы, таможенные расходы (если они есть), </w:t>
      </w:r>
      <w:r w:rsidR="009D5992">
        <w:rPr>
          <w:sz w:val="24"/>
          <w:szCs w:val="24"/>
        </w:rPr>
        <w:t xml:space="preserve">доставку, </w:t>
      </w:r>
      <w:r w:rsidRPr="00D34779">
        <w:rPr>
          <w:sz w:val="24"/>
          <w:szCs w:val="24"/>
        </w:rPr>
        <w:t xml:space="preserve">стоимость работ и другие накладные расходы </w:t>
      </w:r>
      <w:r w:rsidR="00237353">
        <w:rPr>
          <w:sz w:val="24"/>
          <w:szCs w:val="24"/>
        </w:rPr>
        <w:t>«Исполнителя»;</w:t>
      </w:r>
    </w:p>
    <w:p w:rsidR="00C1178B" w:rsidRPr="00676D9D" w:rsidRDefault="00DC2424" w:rsidP="00E57BD4">
      <w:pPr>
        <w:pStyle w:val="af2"/>
        <w:numPr>
          <w:ilvl w:val="2"/>
          <w:numId w:val="17"/>
        </w:numPr>
        <w:tabs>
          <w:tab w:val="left" w:pos="709"/>
        </w:tabs>
        <w:spacing w:line="240" w:lineRule="auto"/>
        <w:ind w:left="0" w:firstLine="0"/>
        <w:rPr>
          <w:sz w:val="24"/>
          <w:szCs w:val="24"/>
        </w:rPr>
      </w:pPr>
      <w:r>
        <w:rPr>
          <w:sz w:val="24"/>
          <w:szCs w:val="24"/>
        </w:rPr>
        <w:t>Заказчик принимает на себя оплату расходов за электроэнергию и водоснабжение, потребляемые Исполнителем в процессе выполнения работ в соответствии с Договором</w:t>
      </w:r>
      <w:r w:rsidR="00156D38">
        <w:rPr>
          <w:sz w:val="24"/>
          <w:szCs w:val="24"/>
        </w:rPr>
        <w:t>;</w:t>
      </w:r>
    </w:p>
    <w:p w:rsidR="00E57BD4" w:rsidRPr="0002415F" w:rsidRDefault="00E57BD4" w:rsidP="00E57BD4">
      <w:pPr>
        <w:pStyle w:val="af2"/>
        <w:numPr>
          <w:ilvl w:val="2"/>
          <w:numId w:val="17"/>
        </w:numPr>
        <w:tabs>
          <w:tab w:val="left" w:pos="709"/>
        </w:tabs>
        <w:spacing w:line="240" w:lineRule="auto"/>
        <w:ind w:left="0" w:firstLine="0"/>
        <w:rPr>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3C1C02">
        <w:rPr>
          <w:sz w:val="24"/>
          <w:szCs w:val="24"/>
        </w:rPr>
        <w:t>Оплата Услуги осуществляется безналичным способо</w:t>
      </w:r>
      <w:r>
        <w:rPr>
          <w:sz w:val="24"/>
          <w:szCs w:val="24"/>
        </w:rPr>
        <w:t>м, в российских рублях, с НДС.</w:t>
      </w:r>
    </w:p>
    <w:p w:rsidR="00E57BD4" w:rsidRPr="00E57BD4" w:rsidRDefault="002737C6" w:rsidP="00E57BD4">
      <w:pPr>
        <w:pStyle w:val="af2"/>
        <w:tabs>
          <w:tab w:val="left" w:pos="993"/>
        </w:tabs>
        <w:spacing w:line="240" w:lineRule="auto"/>
        <w:ind w:left="0" w:firstLine="0"/>
        <w:rPr>
          <w:sz w:val="24"/>
          <w:szCs w:val="24"/>
        </w:rPr>
      </w:pPr>
      <w:r>
        <w:rPr>
          <w:sz w:val="24"/>
          <w:szCs w:val="24"/>
        </w:rPr>
        <w:t xml:space="preserve">2.2.4. </w:t>
      </w:r>
      <w:r w:rsidR="00E57BD4" w:rsidRPr="00E57BD4">
        <w:rPr>
          <w:sz w:val="24"/>
          <w:szCs w:val="24"/>
        </w:rPr>
        <w:t>Оплата по договору производиться на основании надлежаще оформленных и подписанных обеими Сторонами Актов о приемке выполненных работ (ф. КС-2), предоставления справки о стоимости выполненных работ и затрат (ф.КС-3), счета и счет-фактуры.</w:t>
      </w:r>
    </w:p>
    <w:p w:rsidR="00E57BD4" w:rsidRDefault="00E57BD4" w:rsidP="00E57BD4">
      <w:pPr>
        <w:pStyle w:val="af2"/>
        <w:tabs>
          <w:tab w:val="left" w:pos="993"/>
        </w:tabs>
        <w:spacing w:line="240" w:lineRule="auto"/>
        <w:ind w:left="0" w:firstLine="0"/>
        <w:rPr>
          <w:bCs/>
          <w:sz w:val="24"/>
          <w:szCs w:val="24"/>
        </w:rPr>
      </w:pPr>
      <w:r w:rsidRPr="00E57BD4">
        <w:rPr>
          <w:sz w:val="24"/>
          <w:szCs w:val="24"/>
        </w:rPr>
        <w:t xml:space="preserve">2.2.5.  </w:t>
      </w:r>
      <w:r w:rsidR="00F64EEF">
        <w:rPr>
          <w:bCs/>
          <w:sz w:val="24"/>
          <w:szCs w:val="24"/>
        </w:rPr>
        <w:t>Оплата по договору производится в следующем месяце после расчётного месяца по безналичному расчёту платёжным поручением, путём перечисления Заказчиком денежных средств на расчётный счёт Исполнителя, в течение 7 (семи) банковских дней со дня получения от Исполнителя оригиналов счетов на оплату и подписания Заказчиком Акта сдачи-приёмки оказанных услуг;</w:t>
      </w:r>
    </w:p>
    <w:p w:rsidR="00F64EEF" w:rsidRDefault="00F64EEF" w:rsidP="00F64EEF">
      <w:pPr>
        <w:rPr>
          <w:spacing w:val="-7"/>
          <w:sz w:val="24"/>
        </w:rPr>
      </w:pPr>
      <w:r>
        <w:rPr>
          <w:sz w:val="24"/>
          <w:szCs w:val="24"/>
        </w:rPr>
        <w:lastRenderedPageBreak/>
        <w:t xml:space="preserve">2.2.6 </w:t>
      </w:r>
      <w:r>
        <w:rPr>
          <w:spacing w:val="-7"/>
          <w:sz w:val="24"/>
        </w:rPr>
        <w:t>Стоимость услуг НДС не облагается, поскольку Исполнитель применяет упрощенную систему налогообложения в соответствии со статьей 346.12 Налогового Кодекса РФ;</w:t>
      </w:r>
    </w:p>
    <w:p w:rsidR="00F64EEF" w:rsidRPr="00F64EEF" w:rsidRDefault="00F64EEF" w:rsidP="00F64EEF">
      <w:pPr>
        <w:rPr>
          <w:spacing w:val="-7"/>
          <w:sz w:val="24"/>
        </w:rPr>
      </w:pPr>
      <w:r>
        <w:rPr>
          <w:spacing w:val="-7"/>
          <w:sz w:val="24"/>
        </w:rPr>
        <w:t xml:space="preserve">2.2.7 </w:t>
      </w:r>
      <w:r w:rsidRPr="00FD7BC8">
        <w:rPr>
          <w:bCs/>
          <w:sz w:val="24"/>
          <w:szCs w:val="24"/>
        </w:rPr>
        <w:t xml:space="preserve">Стоимость услуг включает в себя компенсацию затрат Исполнителя по выполнению </w:t>
      </w:r>
      <w:r>
        <w:rPr>
          <w:bCs/>
          <w:sz w:val="24"/>
          <w:szCs w:val="24"/>
        </w:rPr>
        <w:t>всех своих обязательств по</w:t>
      </w:r>
      <w:r w:rsidRPr="00FD7BC8">
        <w:rPr>
          <w:bCs/>
          <w:sz w:val="24"/>
          <w:szCs w:val="24"/>
        </w:rPr>
        <w:t xml:space="preserve"> Договору.</w:t>
      </w:r>
    </w:p>
    <w:p w:rsidR="00F64EEF" w:rsidRPr="00AD3C11" w:rsidRDefault="00F64EEF" w:rsidP="00E57BD4">
      <w:pPr>
        <w:pStyle w:val="af2"/>
        <w:tabs>
          <w:tab w:val="left" w:pos="993"/>
        </w:tabs>
        <w:spacing w:line="240" w:lineRule="auto"/>
        <w:ind w:left="0" w:firstLine="0"/>
        <w:rPr>
          <w:sz w:val="24"/>
          <w:szCs w:val="24"/>
        </w:rPr>
      </w:pPr>
    </w:p>
    <w:p w:rsidR="00DB1008" w:rsidRPr="0078716A" w:rsidRDefault="00DB1008" w:rsidP="0048413D">
      <w:pPr>
        <w:tabs>
          <w:tab w:val="num" w:pos="567"/>
        </w:tabs>
        <w:spacing w:line="240" w:lineRule="auto"/>
        <w:ind w:firstLine="426"/>
        <w:rPr>
          <w:sz w:val="24"/>
          <w:szCs w:val="24"/>
        </w:rPr>
      </w:pPr>
      <w:r w:rsidRPr="00DB1008">
        <w:rPr>
          <w:sz w:val="24"/>
          <w:szCs w:val="24"/>
        </w:rPr>
        <w:t>Предлож</w:t>
      </w:r>
      <w:r w:rsidR="00676D9D">
        <w:rPr>
          <w:sz w:val="24"/>
          <w:szCs w:val="24"/>
        </w:rPr>
        <w:t>ения Участника должны быть предостав</w:t>
      </w:r>
      <w:r w:rsidRPr="00DB1008">
        <w:rPr>
          <w:sz w:val="24"/>
          <w:szCs w:val="24"/>
        </w:rPr>
        <w:t>лены в соответствии с Фо</w:t>
      </w:r>
      <w:r>
        <w:rPr>
          <w:sz w:val="24"/>
          <w:szCs w:val="24"/>
        </w:rPr>
        <w:t>рмами, приведенными в разделе 4.</w:t>
      </w:r>
    </w:p>
    <w:p w:rsidR="00DB1008" w:rsidRDefault="00DB1008" w:rsidP="00DB1008">
      <w:pPr>
        <w:tabs>
          <w:tab w:val="num" w:pos="567"/>
        </w:tabs>
        <w:spacing w:line="240" w:lineRule="auto"/>
        <w:ind w:firstLine="426"/>
        <w:jc w:val="left"/>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r w:rsidRPr="004B2423">
        <w:rPr>
          <w:b/>
          <w:sz w:val="24"/>
          <w:szCs w:val="24"/>
        </w:rPr>
        <w:t>Требования к Участникам и документы, подлежащие предоставлению</w:t>
      </w:r>
      <w:bookmarkEnd w:id="29"/>
    </w:p>
    <w:p w:rsidR="004B2423" w:rsidRPr="004B2423" w:rsidRDefault="004B2423" w:rsidP="00601B62">
      <w:pPr>
        <w:pStyle w:val="af2"/>
        <w:keepNext/>
        <w:numPr>
          <w:ilvl w:val="0"/>
          <w:numId w:val="11"/>
        </w:numPr>
        <w:suppressAutoHyphens/>
        <w:spacing w:line="240" w:lineRule="auto"/>
        <w:contextualSpacing w:val="0"/>
        <w:outlineLvl w:val="1"/>
        <w:rPr>
          <w:b/>
          <w:bCs/>
          <w:snapToGrid w:val="0"/>
          <w:vanish/>
          <w:sz w:val="24"/>
          <w:szCs w:val="24"/>
        </w:rPr>
      </w:pPr>
      <w:bookmarkStart w:id="36" w:name="_Toc251847615"/>
      <w:bookmarkStart w:id="37" w:name="_Ref93088240"/>
      <w:bookmarkStart w:id="38" w:name="_Toc189545078"/>
    </w:p>
    <w:p w:rsidR="00E61DF3" w:rsidRPr="00980C05" w:rsidRDefault="00E61DF3" w:rsidP="00601B62">
      <w:pPr>
        <w:pStyle w:val="23"/>
        <w:numPr>
          <w:ilvl w:val="1"/>
          <w:numId w:val="11"/>
        </w:numPr>
        <w:spacing w:before="0" w:after="0"/>
        <w:ind w:left="0" w:firstLine="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DD07C4" w:rsidP="00601B62">
      <w:pPr>
        <w:pStyle w:val="af2"/>
        <w:numPr>
          <w:ilvl w:val="0"/>
          <w:numId w:val="13"/>
        </w:numPr>
        <w:spacing w:line="240" w:lineRule="auto"/>
        <w:ind w:left="0" w:firstLine="0"/>
        <w:rPr>
          <w:sz w:val="24"/>
          <w:szCs w:val="24"/>
        </w:rPr>
      </w:pPr>
      <w:r>
        <w:rPr>
          <w:sz w:val="24"/>
          <w:szCs w:val="24"/>
        </w:rPr>
        <w:t>Д</w:t>
      </w:r>
      <w:r w:rsidRPr="00110E47">
        <w:rPr>
          <w:sz w:val="24"/>
          <w:szCs w:val="24"/>
        </w:rPr>
        <w:t>олжен работать на Российском рын</w:t>
      </w:r>
      <w:r w:rsidR="00CF37B5">
        <w:rPr>
          <w:sz w:val="24"/>
          <w:szCs w:val="24"/>
        </w:rPr>
        <w:t xml:space="preserve">ке не </w:t>
      </w:r>
      <w:r w:rsidR="00CF37B5" w:rsidRPr="002B47A1">
        <w:rPr>
          <w:sz w:val="24"/>
          <w:szCs w:val="24"/>
        </w:rPr>
        <w:t xml:space="preserve">менее </w:t>
      </w:r>
      <w:r w:rsidR="009229DC" w:rsidRPr="009229DC">
        <w:rPr>
          <w:sz w:val="24"/>
          <w:szCs w:val="24"/>
        </w:rPr>
        <w:t>3 (</w:t>
      </w:r>
      <w:r w:rsidR="009229DC">
        <w:rPr>
          <w:sz w:val="24"/>
          <w:szCs w:val="24"/>
        </w:rPr>
        <w:t>трех)</w:t>
      </w:r>
      <w:r w:rsidR="009229DC" w:rsidRPr="009229DC">
        <w:rPr>
          <w:sz w:val="24"/>
          <w:szCs w:val="24"/>
        </w:rPr>
        <w:t xml:space="preserve"> </w:t>
      </w:r>
      <w:r w:rsidRPr="002B47A1">
        <w:rPr>
          <w:sz w:val="24"/>
          <w:szCs w:val="24"/>
        </w:rPr>
        <w:t>лет</w:t>
      </w:r>
      <w:r w:rsidR="00057FC1">
        <w:rPr>
          <w:sz w:val="24"/>
          <w:szCs w:val="24"/>
        </w:rPr>
        <w:t xml:space="preserve"> и </w:t>
      </w:r>
      <w:r w:rsidRPr="00110E47">
        <w:rPr>
          <w:sz w:val="24"/>
          <w:szCs w:val="24"/>
        </w:rPr>
        <w:t xml:space="preserve">соответствовать требованию об отсутствии фактов нарушения обязательств по договорам с ПАО </w:t>
      </w:r>
      <w:r>
        <w:rPr>
          <w:sz w:val="24"/>
          <w:szCs w:val="24"/>
        </w:rPr>
        <w:t xml:space="preserve">«ГК </w:t>
      </w:r>
      <w:r w:rsidRPr="00110E47">
        <w:rPr>
          <w:sz w:val="24"/>
          <w:szCs w:val="24"/>
        </w:rPr>
        <w:t>«</w:t>
      </w:r>
      <w:r>
        <w:rPr>
          <w:sz w:val="24"/>
          <w:szCs w:val="24"/>
        </w:rPr>
        <w:t>Космос</w:t>
      </w:r>
      <w:r w:rsidRPr="00110E47">
        <w:rPr>
          <w:sz w:val="24"/>
          <w:szCs w:val="24"/>
        </w:rPr>
        <w:t>», в том числе фактов задержки поставок товаров/выполнения работ/предоставления услуг в течен</w:t>
      </w:r>
      <w:r w:rsidR="00E0476E">
        <w:rPr>
          <w:sz w:val="24"/>
          <w:szCs w:val="24"/>
        </w:rPr>
        <w:t>ие последнего календарного года;</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D8129D" w:rsidRDefault="00D8129D" w:rsidP="00601B62">
      <w:pPr>
        <w:pStyle w:val="af2"/>
        <w:numPr>
          <w:ilvl w:val="0"/>
          <w:numId w:val="13"/>
        </w:numPr>
        <w:spacing w:line="240" w:lineRule="auto"/>
        <w:ind w:left="0" w:firstLine="0"/>
        <w:rPr>
          <w:bCs/>
          <w:iCs/>
          <w:sz w:val="24"/>
          <w:szCs w:val="24"/>
        </w:rPr>
      </w:pPr>
      <w:r w:rsidRPr="000D1D0A">
        <w:rPr>
          <w:bCs/>
          <w:iCs/>
          <w:sz w:val="24"/>
          <w:szCs w:val="24"/>
        </w:rPr>
        <w:t>Основной вид деятельности Участника должен соответствовать предмету закупки;</w:t>
      </w:r>
    </w:p>
    <w:p w:rsidR="00D4360D" w:rsidRDefault="00D4360D" w:rsidP="00601B62">
      <w:pPr>
        <w:pStyle w:val="af2"/>
        <w:numPr>
          <w:ilvl w:val="0"/>
          <w:numId w:val="13"/>
        </w:numPr>
        <w:spacing w:line="240" w:lineRule="auto"/>
        <w:ind w:left="0" w:firstLine="0"/>
        <w:rPr>
          <w:bCs/>
          <w:iCs/>
          <w:sz w:val="24"/>
          <w:szCs w:val="24"/>
        </w:rPr>
      </w:pPr>
      <w:r>
        <w:rPr>
          <w:bCs/>
          <w:iCs/>
          <w:sz w:val="24"/>
          <w:szCs w:val="24"/>
        </w:rPr>
        <w:t>Опыт работы в данной сфере не менее 3-х лет;</w:t>
      </w:r>
    </w:p>
    <w:p w:rsidR="003A04B1" w:rsidRDefault="003A04B1" w:rsidP="003A04B1">
      <w:pPr>
        <w:tabs>
          <w:tab w:val="num" w:pos="0"/>
        </w:tabs>
        <w:spacing w:line="240" w:lineRule="auto"/>
        <w:ind w:firstLine="0"/>
        <w:rPr>
          <w:sz w:val="24"/>
          <w:szCs w:val="24"/>
        </w:rPr>
      </w:pPr>
    </w:p>
    <w:p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E152EF">
        <w:rPr>
          <w:b/>
          <w:sz w:val="24"/>
          <w:szCs w:val="24"/>
        </w:rPr>
        <w:t>специальным</w:t>
      </w:r>
      <w:r w:rsidRPr="003A04B1">
        <w:rPr>
          <w:b/>
          <w:sz w:val="24"/>
          <w:szCs w:val="24"/>
        </w:rPr>
        <w:t xml:space="preserve"> требованиям</w:t>
      </w:r>
      <w:r w:rsidRPr="003A04B1">
        <w:rPr>
          <w:sz w:val="24"/>
          <w:szCs w:val="24"/>
        </w:rPr>
        <w:t xml:space="preserve"> в случае их предъявления в рамках проводимого запроса предложений и иметь:</w:t>
      </w:r>
    </w:p>
    <w:p w:rsidR="00AD3C11" w:rsidRDefault="00AD3C11" w:rsidP="003A04B1">
      <w:pPr>
        <w:tabs>
          <w:tab w:val="num" w:pos="0"/>
        </w:tabs>
        <w:spacing w:line="240" w:lineRule="auto"/>
        <w:ind w:firstLine="0"/>
        <w:rPr>
          <w:sz w:val="24"/>
          <w:szCs w:val="24"/>
        </w:rPr>
      </w:pPr>
    </w:p>
    <w:p w:rsidR="00A518A8" w:rsidRPr="003A04B1" w:rsidRDefault="00AD3C11" w:rsidP="00AD3C11">
      <w:pPr>
        <w:numPr>
          <w:ilvl w:val="0"/>
          <w:numId w:val="19"/>
        </w:numPr>
        <w:spacing w:line="240" w:lineRule="auto"/>
        <w:ind w:left="0" w:firstLine="0"/>
        <w:rPr>
          <w:sz w:val="24"/>
          <w:szCs w:val="24"/>
        </w:rPr>
      </w:pPr>
      <w:r>
        <w:rPr>
          <w:sz w:val="24"/>
          <w:szCs w:val="24"/>
        </w:rPr>
        <w:t xml:space="preserve">Предоставить </w:t>
      </w:r>
      <w:r w:rsidR="00267EDB">
        <w:rPr>
          <w:sz w:val="24"/>
          <w:szCs w:val="24"/>
        </w:rPr>
        <w:t>сметный расчет</w:t>
      </w:r>
      <w:r>
        <w:rPr>
          <w:sz w:val="24"/>
          <w:szCs w:val="24"/>
        </w:rPr>
        <w:t xml:space="preserve"> с расценками и стоимостью каждой работы, а также разделением стоимости на трудозатраты, механизмы и материалы, подлежащим выполнению. </w:t>
      </w:r>
    </w:p>
    <w:p w:rsidR="009E5280" w:rsidRDefault="009131EE" w:rsidP="009131EE">
      <w:pPr>
        <w:pStyle w:val="af2"/>
        <w:numPr>
          <w:ilvl w:val="0"/>
          <w:numId w:val="19"/>
        </w:numPr>
        <w:spacing w:line="240" w:lineRule="auto"/>
        <w:ind w:left="0" w:firstLine="0"/>
        <w:rPr>
          <w:bCs/>
          <w:iCs/>
          <w:sz w:val="24"/>
          <w:szCs w:val="24"/>
        </w:rPr>
      </w:pPr>
      <w:r>
        <w:rPr>
          <w:bCs/>
          <w:iCs/>
          <w:sz w:val="24"/>
          <w:szCs w:val="24"/>
        </w:rPr>
        <w:t>На весь хим. реагент предоставить санитарно-эпидемиологическое заключение о соответствии санитарно-эпидемиологическим правилам и действующим нормативам</w:t>
      </w:r>
      <w:r w:rsidR="009E5280" w:rsidRPr="009131EE">
        <w:rPr>
          <w:bCs/>
          <w:iCs/>
          <w:sz w:val="24"/>
          <w:szCs w:val="24"/>
        </w:rPr>
        <w:t>;</w:t>
      </w:r>
    </w:p>
    <w:p w:rsidR="00923A96" w:rsidRDefault="00E85F53" w:rsidP="00F15B29">
      <w:pPr>
        <w:pStyle w:val="af2"/>
        <w:numPr>
          <w:ilvl w:val="0"/>
          <w:numId w:val="19"/>
        </w:numPr>
        <w:spacing w:line="240" w:lineRule="auto"/>
        <w:ind w:left="0" w:firstLine="0"/>
        <w:rPr>
          <w:bCs/>
          <w:iCs/>
          <w:sz w:val="24"/>
          <w:szCs w:val="24"/>
        </w:rPr>
      </w:pPr>
      <w:r w:rsidRPr="00E85F53">
        <w:rPr>
          <w:bCs/>
          <w:iCs/>
          <w:sz w:val="24"/>
          <w:szCs w:val="24"/>
        </w:rPr>
        <w:t xml:space="preserve">Сотрудники Подрядчика, в случае, если требует законодательство РФ, должны иметь разрешения, аттестации, свидетельства и иные документы. Определенные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rsidR="00E85F53" w:rsidRDefault="00E85F53" w:rsidP="00E85F53">
      <w:pPr>
        <w:pStyle w:val="af2"/>
        <w:spacing w:line="240" w:lineRule="auto"/>
        <w:ind w:left="0" w:firstLine="0"/>
        <w:rPr>
          <w:bCs/>
          <w:iCs/>
          <w:sz w:val="24"/>
          <w:szCs w:val="24"/>
        </w:rPr>
      </w:pPr>
    </w:p>
    <w:p w:rsidR="003A70F4" w:rsidRPr="00E85F53" w:rsidRDefault="003A70F4" w:rsidP="00E85F53">
      <w:pPr>
        <w:pStyle w:val="af2"/>
        <w:spacing w:line="240" w:lineRule="auto"/>
        <w:ind w:left="0" w:firstLine="0"/>
        <w:rPr>
          <w:bCs/>
          <w:iCs/>
          <w:sz w:val="24"/>
          <w:szCs w:val="24"/>
        </w:rPr>
      </w:pPr>
    </w:p>
    <w:p w:rsidR="00E61DF3" w:rsidRPr="00BA08E8" w:rsidRDefault="00E61DF3" w:rsidP="00601B62">
      <w:pPr>
        <w:pStyle w:val="23"/>
        <w:numPr>
          <w:ilvl w:val="1"/>
          <w:numId w:val="11"/>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911CB" w:rsidRPr="00E911CB" w:rsidRDefault="00E911CB" w:rsidP="00601B62">
      <w:pPr>
        <w:pStyle w:val="af2"/>
        <w:numPr>
          <w:ilvl w:val="0"/>
          <w:numId w:val="18"/>
        </w:numPr>
        <w:tabs>
          <w:tab w:val="num" w:pos="0"/>
        </w:tabs>
        <w:spacing w:line="240" w:lineRule="auto"/>
        <w:rPr>
          <w:vanish/>
          <w:sz w:val="24"/>
          <w:szCs w:val="24"/>
        </w:rPr>
      </w:pPr>
    </w:p>
    <w:p w:rsidR="00E911CB" w:rsidRPr="00E911CB" w:rsidRDefault="00E911CB" w:rsidP="00601B62">
      <w:pPr>
        <w:pStyle w:val="af2"/>
        <w:numPr>
          <w:ilvl w:val="0"/>
          <w:numId w:val="18"/>
        </w:numPr>
        <w:tabs>
          <w:tab w:val="num" w:pos="0"/>
        </w:tabs>
        <w:spacing w:line="240" w:lineRule="auto"/>
        <w:rPr>
          <w:vanish/>
          <w:sz w:val="24"/>
          <w:szCs w:val="24"/>
        </w:rPr>
      </w:pPr>
    </w:p>
    <w:p w:rsidR="00E911CB" w:rsidRPr="00E911CB" w:rsidRDefault="00E911CB" w:rsidP="00601B62">
      <w:pPr>
        <w:pStyle w:val="af2"/>
        <w:numPr>
          <w:ilvl w:val="0"/>
          <w:numId w:val="18"/>
        </w:numPr>
        <w:tabs>
          <w:tab w:val="num" w:pos="0"/>
        </w:tabs>
        <w:spacing w:line="240" w:lineRule="auto"/>
        <w:rPr>
          <w:vanish/>
          <w:sz w:val="24"/>
          <w:szCs w:val="24"/>
        </w:rPr>
      </w:pPr>
    </w:p>
    <w:p w:rsidR="00E911CB" w:rsidRPr="00E911CB" w:rsidRDefault="00E911CB" w:rsidP="00601B62">
      <w:pPr>
        <w:pStyle w:val="af2"/>
        <w:numPr>
          <w:ilvl w:val="1"/>
          <w:numId w:val="18"/>
        </w:numPr>
        <w:tabs>
          <w:tab w:val="num" w:pos="0"/>
        </w:tabs>
        <w:spacing w:line="240" w:lineRule="auto"/>
        <w:rPr>
          <w:vanish/>
          <w:sz w:val="24"/>
          <w:szCs w:val="24"/>
        </w:rPr>
      </w:pPr>
    </w:p>
    <w:p w:rsidR="00E911CB" w:rsidRPr="00E911CB" w:rsidRDefault="00E911CB" w:rsidP="00601B62">
      <w:pPr>
        <w:pStyle w:val="af2"/>
        <w:numPr>
          <w:ilvl w:val="1"/>
          <w:numId w:val="18"/>
        </w:numPr>
        <w:tabs>
          <w:tab w:val="num" w:pos="0"/>
        </w:tabs>
        <w:spacing w:line="240" w:lineRule="auto"/>
        <w:rPr>
          <w:vanish/>
          <w:sz w:val="24"/>
          <w:szCs w:val="24"/>
        </w:rPr>
      </w:pPr>
    </w:p>
    <w:p w:rsidR="00E61DF3" w:rsidRPr="00E911CB" w:rsidRDefault="00E61DF3" w:rsidP="00601B62">
      <w:pPr>
        <w:pStyle w:val="af2"/>
        <w:numPr>
          <w:ilvl w:val="2"/>
          <w:numId w:val="18"/>
        </w:numPr>
        <w:tabs>
          <w:tab w:val="num" w:pos="709"/>
        </w:tabs>
        <w:spacing w:line="240" w:lineRule="auto"/>
        <w:ind w:left="0" w:firstLine="0"/>
        <w:rPr>
          <w:sz w:val="24"/>
          <w:szCs w:val="24"/>
        </w:rPr>
      </w:pPr>
      <w:r w:rsidRPr="00E911CB">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за </w:t>
      </w:r>
      <w:r w:rsidR="00E0476E">
        <w:rPr>
          <w:sz w:val="24"/>
          <w:szCs w:val="24"/>
        </w:rPr>
        <w:t>последние два</w:t>
      </w:r>
      <w:r w:rsidR="005619BE" w:rsidRPr="005619BE">
        <w:rPr>
          <w:sz w:val="24"/>
          <w:szCs w:val="24"/>
        </w:rPr>
        <w:t xml:space="preserve"> месяц</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267EDB">
        <w:rPr>
          <w:sz w:val="24"/>
          <w:szCs w:val="24"/>
        </w:rPr>
        <w:t>логу за 2018</w:t>
      </w:r>
      <w:r w:rsidR="00835565">
        <w:rPr>
          <w:sz w:val="24"/>
          <w:szCs w:val="24"/>
        </w:rPr>
        <w:t xml:space="preserve"> год и за 3</w:t>
      </w:r>
      <w:r w:rsidRPr="00116931">
        <w:rPr>
          <w:sz w:val="24"/>
          <w:szCs w:val="24"/>
        </w:rPr>
        <w:t xml:space="preserve"> квартал</w:t>
      </w:r>
      <w:r w:rsidR="00835565">
        <w:rPr>
          <w:sz w:val="24"/>
          <w:szCs w:val="24"/>
        </w:rPr>
        <w:t>а</w:t>
      </w:r>
      <w:r w:rsidR="00267EDB">
        <w:rPr>
          <w:sz w:val="24"/>
          <w:szCs w:val="24"/>
        </w:rPr>
        <w:t xml:space="preserve"> 2019</w:t>
      </w:r>
      <w:r w:rsidRPr="00116931">
        <w:rPr>
          <w:sz w:val="24"/>
          <w:szCs w:val="24"/>
        </w:rPr>
        <w:t xml:space="preserve"> года; 2. Если ЮЛ использует ОСНО, необходимо предоставить Декларации по налог</w:t>
      </w:r>
      <w:r w:rsidR="00267EDB">
        <w:rPr>
          <w:sz w:val="24"/>
          <w:szCs w:val="24"/>
        </w:rPr>
        <w:t>у на прибыль за 2018</w:t>
      </w:r>
      <w:r w:rsidR="003A70F4">
        <w:rPr>
          <w:sz w:val="24"/>
          <w:szCs w:val="24"/>
        </w:rPr>
        <w:t xml:space="preserve"> год и</w:t>
      </w:r>
      <w:r w:rsidR="00835565">
        <w:rPr>
          <w:sz w:val="24"/>
          <w:szCs w:val="24"/>
        </w:rPr>
        <w:t xml:space="preserve"> за 3</w:t>
      </w:r>
      <w:r w:rsidRPr="00116931">
        <w:rPr>
          <w:sz w:val="24"/>
          <w:szCs w:val="24"/>
        </w:rPr>
        <w:t xml:space="preserve"> квартал</w:t>
      </w:r>
      <w:r w:rsidR="00835565">
        <w:rPr>
          <w:sz w:val="24"/>
          <w:szCs w:val="24"/>
        </w:rPr>
        <w:t>а</w:t>
      </w:r>
      <w:r w:rsidR="00267EDB">
        <w:rPr>
          <w:sz w:val="24"/>
          <w:szCs w:val="24"/>
        </w:rPr>
        <w:t xml:space="preserve"> 2019</w:t>
      </w:r>
      <w:r w:rsidRPr="00116931">
        <w:rPr>
          <w:sz w:val="24"/>
          <w:szCs w:val="24"/>
        </w:rPr>
        <w:t xml:space="preserve"> </w:t>
      </w:r>
      <w:r w:rsidR="00267EDB">
        <w:rPr>
          <w:sz w:val="24"/>
          <w:szCs w:val="24"/>
        </w:rPr>
        <w:t>года и Декларации по НДС за 2018</w:t>
      </w:r>
      <w:r w:rsidR="003A70F4">
        <w:rPr>
          <w:sz w:val="24"/>
          <w:szCs w:val="24"/>
        </w:rPr>
        <w:t xml:space="preserve"> год и</w:t>
      </w:r>
      <w:r w:rsidR="00835565">
        <w:rPr>
          <w:sz w:val="24"/>
          <w:szCs w:val="24"/>
        </w:rPr>
        <w:t xml:space="preserve"> за 3</w:t>
      </w:r>
      <w:r w:rsidR="005619BE">
        <w:rPr>
          <w:sz w:val="24"/>
          <w:szCs w:val="24"/>
        </w:rPr>
        <w:t xml:space="preserve"> квартал</w:t>
      </w:r>
      <w:r w:rsidR="00835565">
        <w:rPr>
          <w:sz w:val="24"/>
          <w:szCs w:val="24"/>
        </w:rPr>
        <w:t>а</w:t>
      </w:r>
      <w:r w:rsidR="00267EDB">
        <w:rPr>
          <w:sz w:val="24"/>
          <w:szCs w:val="24"/>
        </w:rPr>
        <w:t xml:space="preserve"> 2019</w:t>
      </w:r>
      <w:r w:rsidR="005619BE">
        <w:rPr>
          <w:sz w:val="24"/>
          <w:szCs w:val="24"/>
        </w:rPr>
        <w:t xml:space="preserve"> года;</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4942C0" w:rsidRPr="005619BE" w:rsidRDefault="004942C0"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Лицензия</w:t>
      </w:r>
      <w:r w:rsidRPr="004942C0">
        <w:rPr>
          <w:sz w:val="24"/>
          <w:szCs w:val="24"/>
        </w:rPr>
        <w:t xml:space="preserve"> на осуществление частной охранной деятельности с исчерпывающим перечнем разрешённых видов охранных услуг необходимых ПАО «ГК «Космос» (Приложение к лицензии) на весь период действия Договора на охрану объекта, а также соответствие структуры собственников ЧОП/ЧОО требованиям законодательства РФ.</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Официальное письмо на бланке компании с подписью генерального директора о применении системы налогообложения;</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601B62">
      <w:pPr>
        <w:pStyle w:val="aa"/>
        <w:numPr>
          <w:ilvl w:val="3"/>
          <w:numId w:val="11"/>
        </w:numPr>
        <w:spacing w:line="240" w:lineRule="auto"/>
        <w:ind w:left="1276" w:hanging="850"/>
        <w:rPr>
          <w:sz w:val="24"/>
          <w:szCs w:val="24"/>
        </w:rPr>
      </w:pPr>
      <w:r w:rsidRPr="005619BE">
        <w:rPr>
          <w:sz w:val="24"/>
          <w:szCs w:val="24"/>
        </w:rPr>
        <w:t>банковская гарантия,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аккредитив,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601B62">
      <w:pPr>
        <w:pStyle w:val="aa"/>
        <w:numPr>
          <w:ilvl w:val="3"/>
          <w:numId w:val="11"/>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rsidR="00DD07C4" w:rsidRDefault="005E39C3" w:rsidP="00E61DF3">
      <w:pPr>
        <w:tabs>
          <w:tab w:val="num" w:pos="0"/>
        </w:tabs>
        <w:spacing w:line="240" w:lineRule="auto"/>
        <w:ind w:firstLine="0"/>
        <w:rPr>
          <w:sz w:val="24"/>
          <w:szCs w:val="24"/>
        </w:rPr>
      </w:pPr>
      <w:r>
        <w:rPr>
          <w:sz w:val="24"/>
          <w:szCs w:val="24"/>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Word.Document.12" ShapeID="_x0000_i1025" DrawAspect="Icon" ObjectID="_1638000689" r:id="rId14">
            <o:FieldCodes>\s</o:FieldCodes>
          </o:OLEObject>
        </w:object>
      </w:r>
    </w:p>
    <w:p w:rsidR="00E61DF3" w:rsidRPr="00E911CB" w:rsidRDefault="00E61DF3" w:rsidP="00601B62">
      <w:pPr>
        <w:pStyle w:val="af2"/>
        <w:numPr>
          <w:ilvl w:val="2"/>
          <w:numId w:val="18"/>
        </w:numPr>
        <w:tabs>
          <w:tab w:val="num" w:pos="0"/>
          <w:tab w:val="num" w:pos="709"/>
        </w:tabs>
        <w:spacing w:line="240" w:lineRule="auto"/>
        <w:ind w:left="0" w:firstLine="0"/>
        <w:rPr>
          <w:sz w:val="24"/>
          <w:szCs w:val="24"/>
        </w:rPr>
      </w:pPr>
      <w:r w:rsidRPr="00E911CB">
        <w:rPr>
          <w:sz w:val="24"/>
          <w:szCs w:val="24"/>
        </w:rPr>
        <w:t>Все указанные документы прилагаются Участником к Предложению.</w:t>
      </w:r>
    </w:p>
    <w:p w:rsidR="0002415F" w:rsidRPr="0002415F" w:rsidRDefault="00E61DF3" w:rsidP="0002415F">
      <w:pPr>
        <w:pStyle w:val="af2"/>
        <w:numPr>
          <w:ilvl w:val="2"/>
          <w:numId w:val="18"/>
        </w:numPr>
        <w:tabs>
          <w:tab w:val="num" w:pos="0"/>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111"/>
        <w:pageBreakBefore w:val="0"/>
        <w:numPr>
          <w:ilvl w:val="0"/>
          <w:numId w:val="11"/>
        </w:numPr>
        <w:tabs>
          <w:tab w:val="num" w:pos="567"/>
        </w:tabs>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proofErr w:type="gramStart"/>
      <w:r w:rsidR="00BF5D81">
        <w:rPr>
          <w:sz w:val="24"/>
          <w:szCs w:val="24"/>
        </w:rPr>
        <w:t>рассмотрения</w:t>
      </w:r>
      <w:proofErr w:type="gramEnd"/>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473B7D">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473B7D">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473B7D">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473B7D">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383CC4" w:rsidRDefault="00383CC4" w:rsidP="00E61DF3">
      <w:pPr>
        <w:tabs>
          <w:tab w:val="num" w:pos="0"/>
        </w:tabs>
        <w:spacing w:line="240" w:lineRule="auto"/>
        <w:ind w:firstLine="0"/>
        <w:rPr>
          <w:sz w:val="24"/>
          <w:szCs w:val="24"/>
        </w:rPr>
      </w:pPr>
      <w:r w:rsidRPr="00E95D51">
        <w:rPr>
          <w:b/>
          <w:sz w:val="24"/>
          <w:szCs w:val="24"/>
        </w:rPr>
        <w:t>4.1.7.</w:t>
      </w:r>
      <w:r w:rsidRPr="00E95D51">
        <w:rPr>
          <w:sz w:val="24"/>
          <w:szCs w:val="24"/>
        </w:rPr>
        <w:t xml:space="preserve"> Подрядчик имеет право предоставить только один вариант коммерческого предложения.</w:t>
      </w:r>
      <w:r w:rsidR="00BF5D81">
        <w:rPr>
          <w:sz w:val="24"/>
          <w:szCs w:val="24"/>
        </w:rPr>
        <w:t xml:space="preserve"> </w:t>
      </w:r>
    </w:p>
    <w:p w:rsidR="0002415F" w:rsidRPr="0002415F" w:rsidRDefault="0002415F"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rsidR="00E61DF3" w:rsidRPr="00BA08E8" w:rsidRDefault="00E61DF3" w:rsidP="00E61DF3">
      <w:pPr>
        <w:tabs>
          <w:tab w:val="num" w:pos="0"/>
        </w:tabs>
        <w:spacing w:line="240" w:lineRule="auto"/>
        <w:ind w:firstLine="0"/>
        <w:rPr>
          <w:sz w:val="24"/>
          <w:szCs w:val="24"/>
        </w:rPr>
      </w:pPr>
    </w:p>
    <w:p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Закупки ПАО АФК «Система».</w:t>
      </w:r>
    </w:p>
    <w:p w:rsidR="00E61DF3" w:rsidRPr="009D5C93" w:rsidRDefault="00F46AD4" w:rsidP="00F46AD4">
      <w:pPr>
        <w:tabs>
          <w:tab w:val="num" w:pos="0"/>
        </w:tabs>
        <w:spacing w:line="240" w:lineRule="auto"/>
        <w:ind w:firstLine="0"/>
        <w:rPr>
          <w:sz w:val="24"/>
          <w:szCs w:val="24"/>
        </w:rPr>
      </w:pPr>
      <w:r w:rsidRPr="00C5538A">
        <w:rPr>
          <w:sz w:val="24"/>
          <w:szCs w:val="24"/>
        </w:rPr>
        <w:t xml:space="preserve">Срок подачи заявок для участия в </w:t>
      </w:r>
      <w:r w:rsidRPr="00D34779">
        <w:rPr>
          <w:sz w:val="24"/>
          <w:szCs w:val="24"/>
        </w:rPr>
        <w:t>Запросе предложений</w:t>
      </w:r>
      <w:r w:rsidR="00BF5D81">
        <w:rPr>
          <w:sz w:val="24"/>
          <w:szCs w:val="24"/>
        </w:rPr>
        <w:t>: с 12 час. 00 мин.  «16</w:t>
      </w:r>
      <w:r w:rsidRPr="00FB3504">
        <w:rPr>
          <w:sz w:val="24"/>
          <w:szCs w:val="24"/>
        </w:rPr>
        <w:t xml:space="preserve">» </w:t>
      </w:r>
      <w:r w:rsidR="00BF5D81">
        <w:rPr>
          <w:sz w:val="24"/>
          <w:szCs w:val="24"/>
        </w:rPr>
        <w:t>декабря</w:t>
      </w:r>
      <w:r w:rsidR="00FF4C7D">
        <w:rPr>
          <w:sz w:val="24"/>
          <w:szCs w:val="24"/>
        </w:rPr>
        <w:t xml:space="preserve"> </w:t>
      </w:r>
      <w:r w:rsidR="00A55C91">
        <w:rPr>
          <w:sz w:val="24"/>
          <w:szCs w:val="24"/>
        </w:rPr>
        <w:t>2019</w:t>
      </w:r>
      <w:r w:rsidR="00FF4C7D">
        <w:rPr>
          <w:sz w:val="24"/>
          <w:szCs w:val="24"/>
        </w:rPr>
        <w:t xml:space="preserve"> года до 18</w:t>
      </w:r>
      <w:r w:rsidR="009A00E3" w:rsidRPr="00FB3504">
        <w:rPr>
          <w:sz w:val="24"/>
          <w:szCs w:val="24"/>
        </w:rPr>
        <w:t xml:space="preserve"> </w:t>
      </w:r>
      <w:r w:rsidRPr="00FB3504">
        <w:rPr>
          <w:sz w:val="24"/>
          <w:szCs w:val="24"/>
        </w:rPr>
        <w:t>час. 00 мин. «</w:t>
      </w:r>
      <w:r w:rsidR="00BF5D81">
        <w:rPr>
          <w:sz w:val="24"/>
          <w:szCs w:val="24"/>
        </w:rPr>
        <w:t>10</w:t>
      </w:r>
      <w:r w:rsidRPr="00FB3504">
        <w:rPr>
          <w:sz w:val="24"/>
          <w:szCs w:val="24"/>
        </w:rPr>
        <w:t xml:space="preserve">» </w:t>
      </w:r>
      <w:r w:rsidR="00BF5D81">
        <w:rPr>
          <w:sz w:val="24"/>
          <w:szCs w:val="24"/>
        </w:rPr>
        <w:t>января</w:t>
      </w:r>
      <w:r w:rsidRPr="00FB3504">
        <w:rPr>
          <w:sz w:val="24"/>
          <w:szCs w:val="24"/>
        </w:rPr>
        <w:t xml:space="preserve"> 2</w:t>
      </w:r>
      <w:r w:rsidR="00BF5D81">
        <w:rPr>
          <w:sz w:val="24"/>
          <w:szCs w:val="24"/>
        </w:rPr>
        <w:t>020</w:t>
      </w:r>
      <w:r w:rsidR="00537D0C" w:rsidRPr="00FB3504">
        <w:rPr>
          <w:sz w:val="24"/>
          <w:szCs w:val="24"/>
        </w:rPr>
        <w:t xml:space="preserve"> года</w:t>
      </w:r>
      <w:r w:rsidR="00E61DF3" w:rsidRPr="00FB3504">
        <w:rPr>
          <w:sz w:val="24"/>
          <w:szCs w:val="24"/>
        </w:rPr>
        <w:t>»</w:t>
      </w:r>
      <w:r w:rsidR="00537D0C" w:rsidRPr="00FB3504">
        <w:rPr>
          <w:sz w:val="24"/>
          <w:szCs w:val="24"/>
        </w:rPr>
        <w:t>.</w:t>
      </w:r>
    </w:p>
    <w:p w:rsidR="00E61DF3" w:rsidRPr="00BA218B" w:rsidRDefault="00E61DF3" w:rsidP="00E61DF3">
      <w:pPr>
        <w:pStyle w:val="111"/>
        <w:pageBreakBefore w:val="0"/>
        <w:spacing w:before="0" w:after="0"/>
        <w:rPr>
          <w:rFonts w:ascii="Times New Roman" w:hAnsi="Times New Roman"/>
          <w:color w:val="FF0000"/>
          <w:sz w:val="24"/>
          <w:szCs w:val="24"/>
        </w:rPr>
      </w:pPr>
      <w:bookmarkStart w:id="81" w:name="_Ref55280453"/>
      <w:bookmarkStart w:id="82" w:name="_Toc55285353"/>
      <w:bookmarkStart w:id="83" w:name="_Toc55305385"/>
      <w:bookmarkStart w:id="84" w:name="_Toc57314656"/>
      <w:bookmarkStart w:id="85" w:name="_Toc69728970"/>
      <w:bookmarkStart w:id="86" w:name="_Toc189545080"/>
      <w:bookmarkEnd w:id="79"/>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7" w:name="_Toc251847623"/>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End w:id="86"/>
      <w:bookmarkEnd w:id="87"/>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88" w:name="_Toc98254000"/>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rsidR="00E61DF3" w:rsidRPr="006C3C3A" w:rsidRDefault="00E61DF3" w:rsidP="00601B62">
      <w:pPr>
        <w:pStyle w:val="af2"/>
        <w:numPr>
          <w:ilvl w:val="2"/>
          <w:numId w:val="11"/>
        </w:numPr>
        <w:tabs>
          <w:tab w:val="num" w:pos="0"/>
        </w:tabs>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601B62">
      <w:pPr>
        <w:pStyle w:val="23"/>
        <w:numPr>
          <w:ilvl w:val="1"/>
          <w:numId w:val="11"/>
        </w:numPr>
        <w:tabs>
          <w:tab w:val="num" w:pos="0"/>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rsidR="00545D3E" w:rsidRPr="00485B48" w:rsidRDefault="00545D3E" w:rsidP="00545D3E">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485B48">
        <w:rPr>
          <w:sz w:val="24"/>
          <w:szCs w:val="24"/>
        </w:rPr>
        <w:t>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Pr>
          <w:sz w:val="24"/>
          <w:szCs w:val="24"/>
        </w:rPr>
        <w:t xml:space="preserve">6.3.3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D111DD">
      <w:pPr>
        <w:pStyle w:val="23"/>
        <w:numPr>
          <w:ilvl w:val="1"/>
          <w:numId w:val="11"/>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rsidR="00D111DD" w:rsidRPr="005A229B"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111DD" w:rsidRDefault="00D111DD" w:rsidP="00870A3E">
      <w:pPr>
        <w:pStyle w:val="af2"/>
        <w:numPr>
          <w:ilvl w:val="0"/>
          <w:numId w:val="20"/>
        </w:numPr>
        <w:spacing w:line="240" w:lineRule="auto"/>
        <w:rPr>
          <w:b/>
          <w:sz w:val="24"/>
          <w:szCs w:val="24"/>
        </w:rPr>
      </w:pPr>
      <w:r>
        <w:rPr>
          <w:b/>
          <w:sz w:val="24"/>
          <w:szCs w:val="24"/>
        </w:rPr>
        <w:t>Минимальное ценовое предложение</w:t>
      </w:r>
      <w:r>
        <w:rPr>
          <w:sz w:val="24"/>
          <w:szCs w:val="24"/>
        </w:rPr>
        <w:t xml:space="preserve"> - </w:t>
      </w:r>
      <w:r>
        <w:rPr>
          <w:b/>
          <w:sz w:val="24"/>
          <w:szCs w:val="24"/>
        </w:rPr>
        <w:t>значимость критерия 100%</w:t>
      </w:r>
    </w:p>
    <w:p w:rsidR="00D111DD" w:rsidRPr="00E95D51" w:rsidRDefault="00D111DD" w:rsidP="00D111D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C217AB" w:rsidRDefault="00E61DF3" w:rsidP="00601B62">
      <w:pPr>
        <w:pStyle w:val="111"/>
        <w:pageBreakBefore w:val="0"/>
        <w:numPr>
          <w:ilvl w:val="0"/>
          <w:numId w:val="11"/>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rsidR="00E61DF3" w:rsidRPr="00BA08E8" w:rsidRDefault="00E61DF3" w:rsidP="00E61DF3">
      <w:pPr>
        <w:tabs>
          <w:tab w:val="num" w:pos="0"/>
        </w:tabs>
        <w:spacing w:line="240" w:lineRule="auto"/>
        <w:ind w:firstLine="0"/>
        <w:rPr>
          <w:sz w:val="24"/>
          <w:szCs w:val="24"/>
        </w:rPr>
      </w:pPr>
    </w:p>
    <w:p w:rsidR="00E61DF3" w:rsidRPr="00C217AB" w:rsidRDefault="00E61DF3" w:rsidP="00601B62">
      <w:pPr>
        <w:pStyle w:val="11112"/>
        <w:numPr>
          <w:ilvl w:val="0"/>
          <w:numId w:val="11"/>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rsidR="00C217AB" w:rsidRPr="00C217AB" w:rsidRDefault="00C217AB" w:rsidP="00C217AB">
      <w:pPr>
        <w:tabs>
          <w:tab w:val="num" w:pos="0"/>
        </w:tabs>
        <w:spacing w:line="240" w:lineRule="auto"/>
        <w:ind w:firstLine="0"/>
        <w:rPr>
          <w:sz w:val="24"/>
          <w:szCs w:val="24"/>
        </w:rPr>
      </w:pPr>
      <w:r>
        <w:rPr>
          <w:sz w:val="24"/>
          <w:szCs w:val="24"/>
        </w:rPr>
        <w:t>8.1.</w:t>
      </w:r>
      <w:r w:rsidRPr="00C217AB">
        <w:rPr>
          <w:sz w:val="24"/>
          <w:szCs w:val="24"/>
        </w:rPr>
        <w:tab/>
        <w:t xml:space="preserve">Договор между Организатором и Победителем подписывается в </w:t>
      </w:r>
      <w:r w:rsidRPr="00924719">
        <w:rPr>
          <w:sz w:val="24"/>
          <w:szCs w:val="24"/>
        </w:rPr>
        <w:t xml:space="preserve">течение </w:t>
      </w:r>
      <w:r w:rsidR="00F349A9" w:rsidRPr="00924719">
        <w:rPr>
          <w:sz w:val="24"/>
          <w:szCs w:val="24"/>
        </w:rPr>
        <w:t>10 рабочих</w:t>
      </w:r>
      <w:r w:rsidRPr="00924719">
        <w:rPr>
          <w:sz w:val="24"/>
          <w:szCs w:val="24"/>
        </w:rPr>
        <w:t xml:space="preserve"> дней, с даты подписания Протокола.</w:t>
      </w:r>
    </w:p>
    <w:p w:rsidR="00E61DF3" w:rsidRDefault="00C217AB" w:rsidP="00C217AB">
      <w:pPr>
        <w:tabs>
          <w:tab w:val="num" w:pos="0"/>
        </w:tabs>
        <w:spacing w:line="240" w:lineRule="auto"/>
        <w:ind w:firstLine="0"/>
        <w:rPr>
          <w:sz w:val="24"/>
          <w:szCs w:val="24"/>
        </w:rPr>
      </w:pPr>
      <w:r>
        <w:rPr>
          <w:sz w:val="24"/>
          <w:szCs w:val="24"/>
        </w:rPr>
        <w:t>8.2.</w:t>
      </w:r>
      <w:r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Pr="00BA08E8" w:rsidRDefault="00E61DF3" w:rsidP="00601B62">
      <w:pPr>
        <w:pStyle w:val="11112"/>
        <w:numPr>
          <w:ilvl w:val="0"/>
          <w:numId w:val="11"/>
        </w:numPr>
        <w:spacing w:before="0" w:after="0"/>
        <w:ind w:hanging="72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EC226D" w:rsidRDefault="00EC226D" w:rsidP="00EC226D">
      <w:pPr>
        <w:pStyle w:val="ab"/>
        <w:tabs>
          <w:tab w:val="clear" w:pos="1134"/>
        </w:tabs>
        <w:spacing w:line="240" w:lineRule="auto"/>
        <w:ind w:left="0" w:firstLine="709"/>
        <w:rPr>
          <w:sz w:val="24"/>
          <w:szCs w:val="24"/>
        </w:rPr>
      </w:pPr>
    </w:p>
    <w:p w:rsidR="00E61DF3" w:rsidRPr="00EC226D" w:rsidRDefault="00E61DF3" w:rsidP="000D27B9">
      <w:pPr>
        <w:pStyle w:val="ab"/>
        <w:numPr>
          <w:ilvl w:val="0"/>
          <w:numId w:val="11"/>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F55978" w:rsidRDefault="00F55978" w:rsidP="00EC226D">
      <w:pPr>
        <w:pStyle w:val="ab"/>
        <w:tabs>
          <w:tab w:val="clear" w:pos="1134"/>
        </w:tabs>
        <w:spacing w:line="240" w:lineRule="auto"/>
        <w:ind w:left="0" w:firstLine="0"/>
        <w:rPr>
          <w:sz w:val="24"/>
          <w:szCs w:val="24"/>
        </w:rPr>
      </w:pPr>
    </w:p>
    <w:p w:rsidR="00C30251" w:rsidRPr="00EC226D" w:rsidRDefault="00C30251" w:rsidP="00EC226D">
      <w:pPr>
        <w:pStyle w:val="ab"/>
        <w:tabs>
          <w:tab w:val="clear" w:pos="1134"/>
        </w:tabs>
        <w:spacing w:line="240" w:lineRule="auto"/>
        <w:ind w:left="0" w:firstLine="0"/>
        <w:rPr>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proofErr w:type="gramStart"/>
      <w:r w:rsidRPr="00950822">
        <w:rPr>
          <w:sz w:val="20"/>
          <w:szCs w:val="20"/>
        </w:rPr>
        <w:t>_,  закупочную</w:t>
      </w:r>
      <w:proofErr w:type="gramEnd"/>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ПАО «ГК «Космос»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8" w:name="_Hlt440565644"/>
      <w:bookmarkEnd w:id="128"/>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Коммерческое предложение (Форма № 2)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Анкета участника (Форма № 3)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8D067B" w:rsidRPr="00950822" w:rsidRDefault="008D067B" w:rsidP="008D067B">
      <w:pPr>
        <w:tabs>
          <w:tab w:val="num" w:pos="0"/>
        </w:tabs>
        <w:spacing w:line="240" w:lineRule="auto"/>
        <w:ind w:firstLine="0"/>
        <w:rPr>
          <w:sz w:val="20"/>
          <w:szCs w:val="20"/>
          <w:vertAlign w:val="superscript"/>
        </w:rPr>
      </w:pPr>
    </w:p>
    <w:p w:rsidR="008D067B" w:rsidRDefault="008D067B"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C71D48">
        <w:rPr>
          <w:sz w:val="20"/>
          <w:szCs w:val="20"/>
        </w:rPr>
        <w:t>60</w:t>
      </w:r>
      <w:r w:rsidR="00C71D48"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rsidR="00084523" w:rsidRP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620F99" w:rsidRDefault="00F55978" w:rsidP="00D111DD">
      <w:pPr>
        <w:widowControl w:val="0"/>
        <w:autoSpaceDE w:val="0"/>
        <w:autoSpaceDN w:val="0"/>
        <w:spacing w:line="240" w:lineRule="auto"/>
        <w:ind w:firstLine="0"/>
        <w:jc w:val="left"/>
        <w:rPr>
          <w:b/>
          <w:sz w:val="24"/>
          <w:szCs w:val="24"/>
        </w:rPr>
      </w:pPr>
      <w:r>
        <w:rPr>
          <w:b/>
          <w:sz w:val="24"/>
          <w:szCs w:val="24"/>
        </w:rPr>
        <w:tab/>
      </w:r>
    </w:p>
    <w:p w:rsidR="00C71D48" w:rsidRPr="00D111DD" w:rsidRDefault="00C74904" w:rsidP="00D111DD">
      <w:pPr>
        <w:widowControl w:val="0"/>
        <w:autoSpaceDE w:val="0"/>
        <w:autoSpaceDN w:val="0"/>
        <w:spacing w:line="240" w:lineRule="auto"/>
        <w:ind w:firstLine="0"/>
        <w:jc w:val="left"/>
        <w:rPr>
          <w:b/>
          <w:sz w:val="24"/>
          <w:szCs w:val="24"/>
        </w:rPr>
      </w:pPr>
      <w:r>
        <w:object w:dxaOrig="1538" w:dyaOrig="995">
          <v:shape id="_x0000_i1026" type="#_x0000_t75" style="width:77.25pt;height:49.5pt" o:ole="">
            <v:imagedata r:id="rId15" o:title=""/>
          </v:shape>
          <o:OLEObject Type="Embed" ProgID="Excel.Sheet.12" ShapeID="_x0000_i1026" DrawAspect="Icon" ObjectID="_1638000690" r:id="rId16"/>
        </w:object>
      </w:r>
      <w:bookmarkStart w:id="130" w:name="_GoBack"/>
      <w:bookmarkEnd w:id="130"/>
      <w:r w:rsidR="00620F99">
        <w:rPr>
          <w:b/>
          <w:sz w:val="24"/>
          <w:szCs w:val="24"/>
        </w:rPr>
        <w:tab/>
      </w:r>
      <w:r w:rsidR="00620F99">
        <w:rPr>
          <w:b/>
          <w:sz w:val="24"/>
          <w:szCs w:val="24"/>
        </w:rPr>
        <w:tab/>
      </w:r>
      <w:r w:rsidR="00620F99">
        <w:rPr>
          <w:b/>
          <w:sz w:val="24"/>
          <w:szCs w:val="24"/>
        </w:rPr>
        <w:tab/>
      </w:r>
      <w:r w:rsidR="00620F99">
        <w:rPr>
          <w:b/>
          <w:sz w:val="24"/>
          <w:szCs w:val="24"/>
        </w:rPr>
        <w:tab/>
      </w:r>
      <w:r w:rsidR="00620F99">
        <w:rPr>
          <w:b/>
          <w:sz w:val="24"/>
          <w:szCs w:val="24"/>
        </w:rPr>
        <w:tab/>
      </w:r>
      <w:r w:rsidR="00620F99">
        <w:rPr>
          <w:b/>
          <w:sz w:val="24"/>
          <w:szCs w:val="24"/>
        </w:rPr>
        <w:tab/>
      </w:r>
      <w:r w:rsidR="00620F99">
        <w:rPr>
          <w:b/>
          <w:sz w:val="24"/>
          <w:szCs w:val="24"/>
        </w:rPr>
        <w:tab/>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Условия оплаты: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D111DD">
        <w:rPr>
          <w:rFonts w:ascii="Calibri" w:hAnsi="Calibri" w:cs="Calibri"/>
          <w:sz w:val="20"/>
          <w:szCs w:val="20"/>
        </w:rPr>
        <w:t>Срок выполнения работ: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3 </w:t>
      </w:r>
      <w:r w:rsidR="00FF4C7D" w:rsidRPr="00D111DD">
        <w:rPr>
          <w:sz w:val="20"/>
          <w:szCs w:val="20"/>
        </w:rPr>
        <w:t>месяца с</w:t>
      </w:r>
      <w:r w:rsidRPr="00D111DD">
        <w:rPr>
          <w:sz w:val="20"/>
          <w:szCs w:val="20"/>
        </w:rPr>
        <w:t xml:space="preserve"> момента подачи заявок.</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Pr="00D111DD">
        <w:rPr>
          <w:sz w:val="20"/>
          <w:szCs w:val="20"/>
        </w:rPr>
        <w:tab/>
        <w:t xml:space="preserve"> </w:t>
      </w:r>
      <w:proofErr w:type="gramStart"/>
      <w:r w:rsidRPr="00D111DD">
        <w:rPr>
          <w:sz w:val="20"/>
          <w:szCs w:val="20"/>
        </w:rPr>
        <w:t xml:space="preserve">   (</w:t>
      </w:r>
      <w:proofErr w:type="gramEnd"/>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C71D48" w:rsidRPr="00D111DD">
        <w:rPr>
          <w:sz w:val="20"/>
          <w:szCs w:val="20"/>
        </w:rPr>
        <w:t>60 рабочих</w:t>
      </w:r>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proofErr w:type="gramStart"/>
      <w:r w:rsidRPr="00BC7A50">
        <w:rPr>
          <w:rFonts w:eastAsia="Calibri"/>
          <w:i/>
          <w:sz w:val="20"/>
          <w:szCs w:val="20"/>
          <w:shd w:val="clear" w:color="auto" w:fill="FFFF99"/>
        </w:rPr>
        <w:t>с  требованиями</w:t>
      </w:r>
      <w:proofErr w:type="gramEnd"/>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rFonts w:eastAsia="Calibri"/>
          <w:i/>
          <w:sz w:val="20"/>
          <w:szCs w:val="20"/>
          <w:shd w:val="clear" w:color="auto" w:fill="FFFF99"/>
        </w:rPr>
        <w:t xml:space="preserve">, устанавливаемым настоящей формой к порядку описания предлагаемой участником закупки </w:t>
      </w:r>
      <w:r>
        <w:rPr>
          <w:rFonts w:eastAsia="Calibri"/>
          <w:i/>
          <w:sz w:val="20"/>
          <w:szCs w:val="20"/>
          <w:shd w:val="clear" w:color="auto" w:fill="FFFF99"/>
        </w:rPr>
        <w:t>оборудования</w:t>
      </w:r>
      <w:r w:rsidRPr="00BC7A50">
        <w:rPr>
          <w:rFonts w:eastAsia="Calibri"/>
          <w:i/>
          <w:sz w:val="20"/>
          <w:szCs w:val="20"/>
          <w:shd w:val="clear" w:color="auto" w:fill="FFFF99"/>
        </w:rPr>
        <w:t xml:space="preserve"> (в том числе, </w:t>
      </w:r>
      <w:r>
        <w:rPr>
          <w:rFonts w:eastAsia="Calibri"/>
          <w:i/>
          <w:sz w:val="20"/>
          <w:szCs w:val="20"/>
          <w:shd w:val="clear" w:color="auto" w:fill="FFFF99"/>
        </w:rPr>
        <w:t>указание поэтапного выполнения работ</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C71D48">
        <w:rPr>
          <w:sz w:val="20"/>
          <w:szCs w:val="20"/>
        </w:rPr>
        <w:t>60</w:t>
      </w:r>
      <w:r w:rsidR="00C71D48" w:rsidRPr="006A49C4">
        <w:rPr>
          <w:sz w:val="20"/>
          <w:szCs w:val="20"/>
        </w:rPr>
        <w:t xml:space="preserve"> рабочих</w:t>
      </w:r>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ind w:left="0" w:right="0"/>
              <w:jc w:val="center"/>
              <w:rPr>
                <w:b/>
                <w:sz w:val="20"/>
                <w:szCs w:val="20"/>
              </w:rPr>
            </w:pPr>
            <w:r w:rsidRPr="005157E4">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proofErr w:type="gramStart"/>
            <w:r w:rsidRPr="005157E4">
              <w:rPr>
                <w:i/>
                <w:sz w:val="20"/>
                <w:szCs w:val="20"/>
              </w:rPr>
              <w:t>рождения  учредителя</w:t>
            </w:r>
            <w:proofErr w:type="gramEnd"/>
            <w:r w:rsidRPr="005157E4">
              <w:rPr>
                <w:i/>
                <w:sz w:val="20"/>
                <w:szCs w:val="20"/>
              </w:rPr>
              <w:t xml:space="preserve"> </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proofErr w:type="gramStart"/>
            <w:r w:rsidRPr="005157E4">
              <w:rPr>
                <w:sz w:val="20"/>
                <w:szCs w:val="20"/>
              </w:rPr>
              <w:t>рождения  Генерального</w:t>
            </w:r>
            <w:proofErr w:type="gramEnd"/>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00C71D48" w:rsidRPr="00E13298">
        <w:rPr>
          <w:sz w:val="18"/>
          <w:szCs w:val="18"/>
        </w:rPr>
        <w:t>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473B7D" w:rsidRDefault="001107C4" w:rsidP="00B57BA3">
      <w:pPr>
        <w:tabs>
          <w:tab w:val="num" w:pos="0"/>
          <w:tab w:val="left" w:pos="180"/>
        </w:tabs>
        <w:spacing w:line="240" w:lineRule="auto"/>
        <w:ind w:firstLine="0"/>
      </w:pPr>
    </w:p>
    <w:p w:rsidR="001C1CD8" w:rsidRDefault="001C1CD8" w:rsidP="00C63913">
      <w:pPr>
        <w:tabs>
          <w:tab w:val="num" w:pos="0"/>
          <w:tab w:val="left" w:pos="180"/>
        </w:tabs>
        <w:spacing w:line="240" w:lineRule="auto"/>
      </w:pPr>
    </w:p>
    <w:p w:rsidR="00D42AEE" w:rsidRDefault="00D42AEE" w:rsidP="00C63913">
      <w:pPr>
        <w:tabs>
          <w:tab w:val="num" w:pos="0"/>
          <w:tab w:val="left" w:pos="180"/>
        </w:tabs>
        <w:spacing w:line="240" w:lineRule="auto"/>
      </w:pPr>
    </w:p>
    <w:p w:rsidR="00B57BA3" w:rsidRPr="00473B7D" w:rsidRDefault="00B57BA3" w:rsidP="001A5A09">
      <w:pPr>
        <w:tabs>
          <w:tab w:val="num" w:pos="0"/>
          <w:tab w:val="left" w:pos="180"/>
        </w:tabs>
        <w:spacing w:line="240" w:lineRule="auto"/>
        <w:ind w:firstLine="0"/>
      </w:pPr>
    </w:p>
    <w:p w:rsidR="001E6151" w:rsidRPr="00473B7D" w:rsidRDefault="001E6151" w:rsidP="001A5A09">
      <w:pPr>
        <w:tabs>
          <w:tab w:val="num" w:pos="0"/>
          <w:tab w:val="left" w:pos="180"/>
        </w:tabs>
        <w:spacing w:line="240" w:lineRule="auto"/>
        <w:ind w:firstLine="0"/>
      </w:pPr>
    </w:p>
    <w:p w:rsidR="001E6151" w:rsidRPr="00473B7D" w:rsidRDefault="001E6151" w:rsidP="001A5A09">
      <w:pPr>
        <w:tabs>
          <w:tab w:val="num" w:pos="0"/>
          <w:tab w:val="left" w:pos="180"/>
        </w:tabs>
        <w:spacing w:line="240" w:lineRule="auto"/>
        <w:ind w:firstLine="0"/>
      </w:pPr>
    </w:p>
    <w:p w:rsidR="001E6151" w:rsidRPr="00473B7D" w:rsidRDefault="001E6151" w:rsidP="001A5A09">
      <w:pPr>
        <w:tabs>
          <w:tab w:val="num" w:pos="0"/>
          <w:tab w:val="left" w:pos="180"/>
        </w:tabs>
        <w:spacing w:line="240" w:lineRule="auto"/>
        <w:ind w:firstLine="0"/>
      </w:pPr>
    </w:p>
    <w:p w:rsidR="001E6151" w:rsidRPr="00473B7D" w:rsidRDefault="001E6151" w:rsidP="001A5A09">
      <w:pPr>
        <w:tabs>
          <w:tab w:val="num" w:pos="0"/>
          <w:tab w:val="left" w:pos="180"/>
        </w:tabs>
        <w:spacing w:line="240" w:lineRule="auto"/>
        <w:ind w:firstLine="0"/>
      </w:pPr>
    </w:p>
    <w:p w:rsidR="001E6151" w:rsidRPr="00473B7D" w:rsidRDefault="001E6151" w:rsidP="001A5A09">
      <w:pPr>
        <w:tabs>
          <w:tab w:val="num" w:pos="0"/>
          <w:tab w:val="left" w:pos="180"/>
        </w:tabs>
        <w:spacing w:line="240" w:lineRule="auto"/>
        <w:ind w:firstLine="0"/>
      </w:pPr>
    </w:p>
    <w:p w:rsidR="001E6151" w:rsidRPr="00473B7D" w:rsidRDefault="001E6151" w:rsidP="001A5A09">
      <w:pPr>
        <w:tabs>
          <w:tab w:val="num" w:pos="0"/>
          <w:tab w:val="left" w:pos="180"/>
        </w:tabs>
        <w:spacing w:line="240" w:lineRule="auto"/>
        <w:ind w:firstLine="0"/>
      </w:pPr>
    </w:p>
    <w:p w:rsidR="001E6151" w:rsidRPr="00473B7D" w:rsidRDefault="001E6151" w:rsidP="001A5A09">
      <w:pPr>
        <w:tabs>
          <w:tab w:val="num" w:pos="0"/>
          <w:tab w:val="left" w:pos="180"/>
        </w:tabs>
        <w:spacing w:line="240" w:lineRule="auto"/>
        <w:ind w:firstLine="0"/>
      </w:pPr>
    </w:p>
    <w:p w:rsidR="001E6151" w:rsidRPr="00473B7D" w:rsidRDefault="001E6151" w:rsidP="001A5A09">
      <w:pPr>
        <w:tabs>
          <w:tab w:val="num" w:pos="0"/>
          <w:tab w:val="left" w:pos="180"/>
        </w:tabs>
        <w:spacing w:line="240" w:lineRule="auto"/>
        <w:ind w:firstLine="0"/>
      </w:pPr>
    </w:p>
    <w:p w:rsidR="001E6151" w:rsidRPr="00473B7D" w:rsidRDefault="001E6151" w:rsidP="001A5A09">
      <w:pPr>
        <w:tabs>
          <w:tab w:val="num" w:pos="0"/>
          <w:tab w:val="left" w:pos="180"/>
        </w:tabs>
        <w:spacing w:line="240" w:lineRule="auto"/>
        <w:ind w:firstLine="0"/>
      </w:pPr>
    </w:p>
    <w:p w:rsidR="001E6151" w:rsidRPr="00473B7D" w:rsidRDefault="001E6151" w:rsidP="001A5A09">
      <w:pPr>
        <w:tabs>
          <w:tab w:val="num" w:pos="0"/>
          <w:tab w:val="left" w:pos="180"/>
        </w:tabs>
        <w:spacing w:line="240" w:lineRule="auto"/>
        <w:ind w:firstLine="0"/>
      </w:pPr>
    </w:p>
    <w:p w:rsidR="001107C4" w:rsidRPr="00924719" w:rsidRDefault="001107C4" w:rsidP="00C63913">
      <w:pPr>
        <w:tabs>
          <w:tab w:val="num" w:pos="0"/>
          <w:tab w:val="left" w:pos="180"/>
        </w:tabs>
        <w:spacing w:line="240" w:lineRule="auto"/>
      </w:pPr>
    </w:p>
    <w:p w:rsidR="006A49C4" w:rsidRPr="00924719" w:rsidRDefault="006A49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26012B" w:rsidRDefault="001107C4" w:rsidP="00CF37B5">
            <w:pPr>
              <w:pStyle w:val="a8"/>
              <w:jc w:val="center"/>
              <w:rPr>
                <w:b/>
                <w:sz w:val="16"/>
              </w:rPr>
            </w:pPr>
            <w:bookmarkStart w:id="134" w:name="h5353"/>
            <w:bookmarkEnd w:id="134"/>
            <w:r w:rsidRPr="0026012B">
              <w:rPr>
                <w:b/>
                <w:sz w:val="16"/>
              </w:rPr>
              <w:t>№</w:t>
            </w:r>
          </w:p>
        </w:tc>
        <w:tc>
          <w:tcPr>
            <w:tcW w:w="993" w:type="dxa"/>
            <w:shd w:val="clear" w:color="auto" w:fill="auto"/>
            <w:vAlign w:val="center"/>
          </w:tcPr>
          <w:p w:rsidR="001107C4" w:rsidRPr="0026012B" w:rsidRDefault="001107C4" w:rsidP="00CF37B5">
            <w:pPr>
              <w:pStyle w:val="a8"/>
              <w:jc w:val="center"/>
              <w:rPr>
                <w:b/>
                <w:sz w:val="16"/>
              </w:rPr>
            </w:pPr>
            <w:r w:rsidRPr="0026012B">
              <w:rPr>
                <w:b/>
                <w:sz w:val="16"/>
              </w:rPr>
              <w:t>Предмет Договора</w:t>
            </w:r>
          </w:p>
        </w:tc>
        <w:tc>
          <w:tcPr>
            <w:tcW w:w="2126" w:type="dxa"/>
            <w:shd w:val="clear" w:color="auto" w:fill="auto"/>
            <w:vAlign w:val="center"/>
          </w:tcPr>
          <w:p w:rsidR="001107C4" w:rsidRPr="0026012B" w:rsidRDefault="001107C4" w:rsidP="00CF37B5">
            <w:pPr>
              <w:pStyle w:val="a8"/>
              <w:jc w:val="center"/>
              <w:rPr>
                <w:b/>
                <w:sz w:val="16"/>
              </w:rPr>
            </w:pPr>
            <w:r w:rsidRPr="0026012B">
              <w:rPr>
                <w:b/>
                <w:sz w:val="16"/>
              </w:rPr>
              <w:t>Наименование Заказчика,</w:t>
            </w:r>
          </w:p>
          <w:p w:rsidR="001107C4" w:rsidRPr="0026012B" w:rsidRDefault="001107C4" w:rsidP="00CF37B5">
            <w:pPr>
              <w:pStyle w:val="a8"/>
              <w:jc w:val="center"/>
              <w:rPr>
                <w:b/>
                <w:sz w:val="16"/>
              </w:rPr>
            </w:pPr>
            <w:r w:rsidRPr="0026012B">
              <w:rPr>
                <w:b/>
                <w:sz w:val="16"/>
              </w:rPr>
              <w:t>адрес и контактный телефон/факс Заказчика,</w:t>
            </w:r>
          </w:p>
          <w:p w:rsidR="001107C4" w:rsidRPr="0026012B" w:rsidRDefault="001107C4" w:rsidP="00CF37B5">
            <w:pPr>
              <w:pStyle w:val="a8"/>
              <w:jc w:val="center"/>
              <w:rPr>
                <w:b/>
                <w:sz w:val="16"/>
              </w:rPr>
            </w:pPr>
            <w:r w:rsidRPr="0026012B">
              <w:rPr>
                <w:b/>
                <w:sz w:val="16"/>
              </w:rPr>
              <w:t>контактное лицо</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Полная сумма Договора, руб.</w:t>
            </w:r>
          </w:p>
        </w:tc>
        <w:tc>
          <w:tcPr>
            <w:tcW w:w="1560" w:type="dxa"/>
            <w:shd w:val="clear" w:color="auto" w:fill="auto"/>
            <w:vAlign w:val="center"/>
          </w:tcPr>
          <w:p w:rsidR="001107C4" w:rsidRPr="0026012B" w:rsidRDefault="001107C4" w:rsidP="00CF37B5">
            <w:pPr>
              <w:pStyle w:val="a8"/>
              <w:jc w:val="center"/>
              <w:rPr>
                <w:b/>
                <w:sz w:val="16"/>
              </w:rPr>
            </w:pPr>
            <w:r w:rsidRPr="0026012B">
              <w:rPr>
                <w:b/>
                <w:sz w:val="16"/>
              </w:rPr>
              <w:t>Дата заключения/ завершения (месяц, год, процент выполнения)</w:t>
            </w:r>
          </w:p>
        </w:tc>
        <w:tc>
          <w:tcPr>
            <w:tcW w:w="1843" w:type="dxa"/>
            <w:shd w:val="clear" w:color="auto" w:fill="auto"/>
            <w:vAlign w:val="center"/>
          </w:tcPr>
          <w:p w:rsidR="001107C4" w:rsidRPr="0026012B" w:rsidRDefault="001107C4" w:rsidP="00CF37B5">
            <w:pPr>
              <w:pStyle w:val="a8"/>
              <w:jc w:val="center"/>
              <w:rPr>
                <w:b/>
                <w:sz w:val="16"/>
              </w:rPr>
            </w:pPr>
            <w:r w:rsidRPr="0026012B">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Сведения о претензиях Заказчика к выполнению обязательств</w:t>
            </w:r>
          </w:p>
        </w:tc>
        <w:tc>
          <w:tcPr>
            <w:tcW w:w="1559" w:type="dxa"/>
            <w:shd w:val="clear" w:color="auto" w:fill="auto"/>
            <w:vAlign w:val="center"/>
          </w:tcPr>
          <w:p w:rsidR="001107C4" w:rsidRPr="0026012B" w:rsidRDefault="001107C4" w:rsidP="00CF37B5">
            <w:pPr>
              <w:pStyle w:val="a8"/>
              <w:jc w:val="center"/>
              <w:rPr>
                <w:b/>
                <w:sz w:val="16"/>
              </w:rPr>
            </w:pPr>
            <w:r w:rsidRPr="0026012B">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Default="002A7179" w:rsidP="00B26BBB">
      <w:pPr>
        <w:tabs>
          <w:tab w:val="num" w:pos="0"/>
          <w:tab w:val="left" w:pos="180"/>
        </w:tabs>
        <w:spacing w:line="240" w:lineRule="auto"/>
      </w:pPr>
    </w:p>
    <w:p w:rsidR="008709A1" w:rsidRDefault="008709A1" w:rsidP="00B26BBB">
      <w:pPr>
        <w:tabs>
          <w:tab w:val="num" w:pos="0"/>
          <w:tab w:val="left" w:pos="180"/>
        </w:tabs>
        <w:spacing w:line="240" w:lineRule="auto"/>
      </w:pPr>
    </w:p>
    <w:p w:rsidR="008709A1" w:rsidRDefault="008709A1" w:rsidP="00B26BBB">
      <w:pPr>
        <w:tabs>
          <w:tab w:val="num" w:pos="0"/>
          <w:tab w:val="left" w:pos="180"/>
        </w:tabs>
        <w:spacing w:line="240" w:lineRule="auto"/>
      </w:pPr>
    </w:p>
    <w:p w:rsidR="00491693" w:rsidRDefault="00491693" w:rsidP="00B26BBB">
      <w:pPr>
        <w:tabs>
          <w:tab w:val="num" w:pos="0"/>
          <w:tab w:val="left" w:pos="180"/>
        </w:tabs>
        <w:spacing w:line="240" w:lineRule="auto"/>
      </w:pPr>
    </w:p>
    <w:p w:rsidR="00F219EF" w:rsidRDefault="00F219EF" w:rsidP="00FF07C0">
      <w:pPr>
        <w:pStyle w:val="23"/>
        <w:numPr>
          <w:ilvl w:val="0"/>
          <w:numId w:val="0"/>
        </w:numPr>
        <w:spacing w:before="0" w:after="0"/>
      </w:pPr>
    </w:p>
    <w:p w:rsidR="00C71D48" w:rsidRDefault="00C71D48" w:rsidP="00FF07C0">
      <w:pPr>
        <w:pStyle w:val="23"/>
        <w:numPr>
          <w:ilvl w:val="0"/>
          <w:numId w:val="0"/>
        </w:numPr>
        <w:spacing w:before="0" w:after="0"/>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B26BBB" w:rsidRDefault="00B26BBB" w:rsidP="00164553">
            <w:pPr>
              <w:pStyle w:val="a8"/>
              <w:jc w:val="center"/>
              <w:rPr>
                <w:b/>
                <w:sz w:val="16"/>
                <w:szCs w:val="16"/>
              </w:rPr>
            </w:pPr>
            <w:r w:rsidRPr="00B26BBB">
              <w:rPr>
                <w:b/>
                <w:sz w:val="16"/>
                <w:szCs w:val="16"/>
              </w:rPr>
              <w:t>№</w:t>
            </w:r>
          </w:p>
          <w:p w:rsidR="00B26BBB" w:rsidRPr="00B26BBB" w:rsidRDefault="00B26BBB" w:rsidP="00164553">
            <w:pPr>
              <w:pStyle w:val="a8"/>
              <w:jc w:val="center"/>
              <w:rPr>
                <w:b/>
                <w:sz w:val="16"/>
                <w:szCs w:val="16"/>
              </w:rPr>
            </w:pPr>
            <w:r w:rsidRPr="00B26BBB">
              <w:rPr>
                <w:b/>
                <w:sz w:val="16"/>
                <w:szCs w:val="16"/>
              </w:rPr>
              <w:t>п/п</w:t>
            </w:r>
          </w:p>
        </w:tc>
        <w:tc>
          <w:tcPr>
            <w:tcW w:w="332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Наименование показателей</w:t>
            </w:r>
          </w:p>
        </w:tc>
        <w:tc>
          <w:tcPr>
            <w:tcW w:w="1843"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Кол-во человек</w:t>
            </w:r>
          </w:p>
        </w:tc>
        <w:tc>
          <w:tcPr>
            <w:tcW w:w="170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Место нахождения</w:t>
            </w:r>
          </w:p>
        </w:tc>
        <w:tc>
          <w:tcPr>
            <w:tcW w:w="2234"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0D1D0A" w:rsidRDefault="000D1D0A" w:rsidP="003D5DE7">
      <w:pPr>
        <w:tabs>
          <w:tab w:val="left" w:pos="180"/>
          <w:tab w:val="num" w:pos="284"/>
        </w:tabs>
        <w:spacing w:line="240" w:lineRule="auto"/>
        <w:ind w:left="284" w:hanging="284"/>
        <w:rPr>
          <w:sz w:val="20"/>
          <w:szCs w:val="20"/>
        </w:rPr>
      </w:pPr>
    </w:p>
    <w:p w:rsidR="00BA218B" w:rsidRDefault="00BA218B"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491693" w:rsidRDefault="00491693" w:rsidP="003D5DE7">
      <w:pPr>
        <w:tabs>
          <w:tab w:val="left" w:pos="180"/>
          <w:tab w:val="num" w:pos="284"/>
        </w:tabs>
        <w:spacing w:line="240" w:lineRule="auto"/>
        <w:ind w:left="284" w:hanging="284"/>
        <w:rPr>
          <w:sz w:val="20"/>
          <w:szCs w:val="20"/>
        </w:rPr>
      </w:pPr>
    </w:p>
    <w:p w:rsidR="00F219EF" w:rsidRDefault="00F219EF" w:rsidP="00491693">
      <w:pPr>
        <w:tabs>
          <w:tab w:val="left" w:pos="180"/>
          <w:tab w:val="num" w:pos="284"/>
        </w:tabs>
        <w:spacing w:line="240" w:lineRule="auto"/>
        <w:ind w:firstLine="0"/>
        <w:rPr>
          <w:sz w:val="20"/>
          <w:szCs w:val="20"/>
        </w:rPr>
      </w:pPr>
    </w:p>
    <w:p w:rsidR="000D27B9" w:rsidRDefault="000D27B9" w:rsidP="000D27B9">
      <w:pPr>
        <w:ind w:firstLine="0"/>
        <w:jc w:val="left"/>
        <w:rPr>
          <w:sz w:val="20"/>
          <w:szCs w:val="20"/>
        </w:rPr>
      </w:pPr>
    </w:p>
    <w:p w:rsidR="00BA218B" w:rsidRDefault="00BA218B" w:rsidP="000D27B9">
      <w:pPr>
        <w:numPr>
          <w:ilvl w:val="0"/>
          <w:numId w:val="11"/>
        </w:numPr>
        <w:ind w:hanging="720"/>
        <w:jc w:val="left"/>
        <w:rPr>
          <w:b/>
          <w:sz w:val="24"/>
          <w:szCs w:val="24"/>
        </w:rPr>
      </w:pPr>
      <w:r w:rsidRPr="00253D3E">
        <w:rPr>
          <w:b/>
          <w:sz w:val="24"/>
          <w:szCs w:val="24"/>
        </w:rPr>
        <w:t>ТЕХНИЧЕСКОЕ ЗАДАНИЕ</w:t>
      </w:r>
    </w:p>
    <w:p w:rsidR="00BA218B" w:rsidRDefault="00BA218B" w:rsidP="003D5DE7">
      <w:pPr>
        <w:tabs>
          <w:tab w:val="left" w:pos="180"/>
          <w:tab w:val="num" w:pos="284"/>
        </w:tabs>
        <w:spacing w:line="240" w:lineRule="auto"/>
        <w:ind w:left="284" w:hanging="284"/>
        <w:rPr>
          <w:sz w:val="20"/>
          <w:szCs w:val="20"/>
        </w:rPr>
      </w:pPr>
    </w:p>
    <w:p w:rsidR="00A76EEF" w:rsidRPr="00A76EEF" w:rsidRDefault="00A76EEF" w:rsidP="00A76EEF">
      <w:pPr>
        <w:spacing w:line="276" w:lineRule="auto"/>
        <w:ind w:left="284" w:right="-1" w:firstLine="0"/>
        <w:jc w:val="center"/>
        <w:rPr>
          <w:rFonts w:eastAsia="Calibri"/>
          <w:b/>
          <w:sz w:val="24"/>
          <w:szCs w:val="24"/>
        </w:rPr>
      </w:pPr>
    </w:p>
    <w:p w:rsidR="00A76EEF" w:rsidRPr="00A76EEF" w:rsidRDefault="00A76EEF" w:rsidP="00A76EEF">
      <w:pPr>
        <w:numPr>
          <w:ilvl w:val="0"/>
          <w:numId w:val="29"/>
        </w:numPr>
        <w:tabs>
          <w:tab w:val="left" w:pos="0"/>
        </w:tabs>
        <w:spacing w:line="276" w:lineRule="auto"/>
        <w:jc w:val="left"/>
        <w:rPr>
          <w:rFonts w:eastAsia="Calibri"/>
          <w:b/>
          <w:sz w:val="24"/>
          <w:szCs w:val="24"/>
        </w:rPr>
      </w:pPr>
      <w:r w:rsidRPr="00A76EEF">
        <w:rPr>
          <w:rFonts w:eastAsia="Calibri"/>
          <w:b/>
          <w:sz w:val="24"/>
          <w:szCs w:val="24"/>
        </w:rPr>
        <w:t>Общая информация о Заказчике.</w:t>
      </w:r>
    </w:p>
    <w:p w:rsidR="00A76EEF" w:rsidRPr="00A76EEF" w:rsidRDefault="00A76EEF" w:rsidP="00A76EEF">
      <w:pPr>
        <w:spacing w:line="276" w:lineRule="auto"/>
        <w:ind w:firstLine="0"/>
        <w:jc w:val="left"/>
        <w:rPr>
          <w:rFonts w:eastAsia="Calibri"/>
          <w:b/>
          <w:sz w:val="24"/>
          <w:szCs w:val="24"/>
        </w:rPr>
      </w:pPr>
    </w:p>
    <w:p w:rsidR="00A76EEF" w:rsidRPr="00A76EEF" w:rsidRDefault="00A76EEF" w:rsidP="00A76EEF">
      <w:pPr>
        <w:spacing w:line="276" w:lineRule="auto"/>
        <w:ind w:firstLine="0"/>
        <w:contextualSpacing/>
        <w:jc w:val="left"/>
        <w:rPr>
          <w:rFonts w:eastAsia="Calibri"/>
          <w:sz w:val="24"/>
          <w:szCs w:val="24"/>
        </w:rPr>
      </w:pPr>
      <w:r w:rsidRPr="00A76EEF">
        <w:rPr>
          <w:rFonts w:eastAsia="Calibri"/>
          <w:sz w:val="24"/>
          <w:szCs w:val="24"/>
        </w:rPr>
        <w:t xml:space="preserve">ИНН: </w:t>
      </w:r>
      <w:r w:rsidRPr="00A76EEF">
        <w:rPr>
          <w:rFonts w:eastAsia="Calibri"/>
          <w:color w:val="FF0000"/>
          <w:sz w:val="24"/>
          <w:szCs w:val="24"/>
          <w:u w:val="single"/>
        </w:rPr>
        <w:t>7717016198</w:t>
      </w:r>
    </w:p>
    <w:p w:rsidR="00A76EEF" w:rsidRPr="00A76EEF" w:rsidRDefault="00A76EEF" w:rsidP="00A76EEF">
      <w:pPr>
        <w:spacing w:line="276" w:lineRule="auto"/>
        <w:ind w:firstLine="0"/>
        <w:contextualSpacing/>
        <w:jc w:val="left"/>
        <w:rPr>
          <w:rFonts w:eastAsia="Calibri"/>
          <w:sz w:val="24"/>
          <w:szCs w:val="24"/>
          <w:u w:val="single"/>
        </w:rPr>
      </w:pPr>
      <w:r w:rsidRPr="00A76EEF">
        <w:rPr>
          <w:rFonts w:eastAsia="Calibri"/>
          <w:sz w:val="24"/>
          <w:szCs w:val="24"/>
        </w:rPr>
        <w:t xml:space="preserve">Полное наименование </w:t>
      </w:r>
      <w:r w:rsidRPr="00A76EEF">
        <w:rPr>
          <w:rFonts w:eastAsia="Calibri"/>
          <w:sz w:val="24"/>
          <w:szCs w:val="24"/>
          <w:u w:val="single"/>
        </w:rPr>
        <w:t>Публичное акционерное общество «Гостиничный комплекс «Космос».</w:t>
      </w:r>
    </w:p>
    <w:p w:rsidR="00A76EEF" w:rsidRPr="00A76EEF" w:rsidRDefault="00A76EEF" w:rsidP="00A76EEF">
      <w:pPr>
        <w:spacing w:line="276" w:lineRule="auto"/>
        <w:ind w:firstLine="0"/>
        <w:contextualSpacing/>
        <w:jc w:val="left"/>
        <w:rPr>
          <w:rFonts w:eastAsia="Calibri"/>
          <w:sz w:val="24"/>
          <w:szCs w:val="24"/>
        </w:rPr>
      </w:pPr>
      <w:r w:rsidRPr="00A76EEF">
        <w:rPr>
          <w:rFonts w:eastAsia="Calibri"/>
          <w:sz w:val="24"/>
          <w:szCs w:val="24"/>
        </w:rPr>
        <w:t xml:space="preserve">Сокращённое наименование: </w:t>
      </w:r>
      <w:r w:rsidRPr="00A76EEF">
        <w:rPr>
          <w:rFonts w:eastAsia="Calibri"/>
          <w:sz w:val="24"/>
          <w:szCs w:val="24"/>
          <w:u w:val="single"/>
        </w:rPr>
        <w:t>ПАО «ГК «Космос» (далее по тексту Гостиничный комплекс).</w:t>
      </w:r>
    </w:p>
    <w:p w:rsidR="00A76EEF" w:rsidRPr="00A76EEF" w:rsidRDefault="00A76EEF" w:rsidP="00A76EEF">
      <w:pPr>
        <w:spacing w:line="276" w:lineRule="auto"/>
        <w:ind w:firstLine="0"/>
        <w:contextualSpacing/>
        <w:jc w:val="left"/>
        <w:rPr>
          <w:rFonts w:eastAsia="Calibri"/>
          <w:sz w:val="24"/>
          <w:szCs w:val="24"/>
        </w:rPr>
      </w:pPr>
      <w:r w:rsidRPr="00A76EEF">
        <w:rPr>
          <w:rFonts w:eastAsia="Calibri"/>
          <w:sz w:val="24"/>
          <w:szCs w:val="24"/>
        </w:rPr>
        <w:t xml:space="preserve">Адрес объекта: </w:t>
      </w:r>
      <w:r w:rsidRPr="00A76EEF">
        <w:rPr>
          <w:rFonts w:eastAsia="Calibri"/>
          <w:sz w:val="24"/>
          <w:szCs w:val="24"/>
          <w:u w:val="single"/>
        </w:rPr>
        <w:t>129366, Россия, Москва, проспект Мира, д. 150</w:t>
      </w:r>
      <w:r w:rsidRPr="00A76EEF">
        <w:rPr>
          <w:rFonts w:eastAsia="Calibri"/>
          <w:sz w:val="24"/>
          <w:szCs w:val="24"/>
        </w:rPr>
        <w:t>.</w:t>
      </w:r>
    </w:p>
    <w:p w:rsidR="00A76EEF" w:rsidRPr="00A76EEF" w:rsidRDefault="00A76EEF" w:rsidP="00A76EEF">
      <w:pPr>
        <w:spacing w:line="276" w:lineRule="auto"/>
        <w:ind w:firstLine="0"/>
        <w:contextualSpacing/>
        <w:jc w:val="left"/>
        <w:rPr>
          <w:rFonts w:eastAsia="Calibri"/>
          <w:sz w:val="24"/>
          <w:szCs w:val="24"/>
        </w:rPr>
      </w:pPr>
    </w:p>
    <w:p w:rsidR="00A76EEF" w:rsidRPr="00A76EEF" w:rsidRDefault="00A76EEF" w:rsidP="00A76EEF">
      <w:pPr>
        <w:numPr>
          <w:ilvl w:val="0"/>
          <w:numId w:val="29"/>
        </w:numPr>
        <w:spacing w:line="276" w:lineRule="auto"/>
        <w:jc w:val="left"/>
        <w:rPr>
          <w:rFonts w:eastAsia="Calibri"/>
          <w:b/>
          <w:sz w:val="24"/>
          <w:szCs w:val="24"/>
        </w:rPr>
      </w:pPr>
      <w:r w:rsidRPr="00A76EEF">
        <w:rPr>
          <w:rFonts w:eastAsia="Calibri"/>
          <w:b/>
          <w:sz w:val="24"/>
          <w:szCs w:val="24"/>
        </w:rPr>
        <w:t>Цель закупки.</w:t>
      </w:r>
    </w:p>
    <w:p w:rsidR="00A76EEF" w:rsidRPr="00A76EEF" w:rsidRDefault="00A76EEF" w:rsidP="00A76EEF">
      <w:pPr>
        <w:spacing w:line="276" w:lineRule="auto"/>
        <w:ind w:firstLine="0"/>
        <w:jc w:val="left"/>
        <w:rPr>
          <w:rFonts w:eastAsia="Calibri"/>
          <w:b/>
          <w:sz w:val="24"/>
          <w:szCs w:val="24"/>
        </w:rPr>
      </w:pPr>
    </w:p>
    <w:p w:rsidR="00A76EEF" w:rsidRPr="00A76EEF" w:rsidRDefault="00A76EEF" w:rsidP="00A76EEF">
      <w:pPr>
        <w:tabs>
          <w:tab w:val="left" w:pos="567"/>
          <w:tab w:val="left" w:pos="851"/>
        </w:tabs>
        <w:spacing w:line="276" w:lineRule="auto"/>
        <w:ind w:firstLine="0"/>
        <w:contextualSpacing/>
        <w:rPr>
          <w:sz w:val="24"/>
          <w:szCs w:val="24"/>
          <w:lang w:eastAsia="en-US"/>
        </w:rPr>
      </w:pPr>
      <w:r w:rsidRPr="00A76EEF">
        <w:rPr>
          <w:sz w:val="24"/>
          <w:szCs w:val="24"/>
          <w:lang w:eastAsia="en-US"/>
        </w:rPr>
        <w:tab/>
        <w:t>Оказание услуг по охране объекта ПАО «ГК «Космос» - обеспечение внутриобъектового и пропускного режимов, сохранность имущества, находящегося в собственности, во владении, в пользовании, а также защита жизни и здоровья граждан, находящихся на охраняемом объекте и прилегающей территории к ПАО «ГК «Космос».</w:t>
      </w:r>
    </w:p>
    <w:p w:rsidR="00A76EEF" w:rsidRPr="00A76EEF" w:rsidRDefault="00A76EEF" w:rsidP="00A76EEF">
      <w:pPr>
        <w:tabs>
          <w:tab w:val="left" w:pos="567"/>
          <w:tab w:val="left" w:pos="851"/>
        </w:tabs>
        <w:spacing w:line="276" w:lineRule="auto"/>
        <w:rPr>
          <w:sz w:val="24"/>
          <w:szCs w:val="24"/>
          <w:lang w:eastAsia="en-US"/>
        </w:rPr>
      </w:pPr>
    </w:p>
    <w:p w:rsidR="00A76EEF" w:rsidRPr="00A76EEF" w:rsidRDefault="00A76EEF" w:rsidP="00A76EEF">
      <w:pPr>
        <w:numPr>
          <w:ilvl w:val="0"/>
          <w:numId w:val="29"/>
        </w:numPr>
        <w:spacing w:after="240" w:line="276" w:lineRule="auto"/>
        <w:ind w:hanging="76"/>
        <w:jc w:val="left"/>
        <w:rPr>
          <w:rFonts w:eastAsia="Calibri"/>
          <w:b/>
          <w:sz w:val="24"/>
          <w:szCs w:val="24"/>
        </w:rPr>
      </w:pPr>
      <w:r w:rsidRPr="00A76EEF">
        <w:rPr>
          <w:rFonts w:eastAsia="Calibri"/>
          <w:b/>
          <w:sz w:val="24"/>
          <w:szCs w:val="24"/>
        </w:rPr>
        <w:t>Описание объекта закупки.</w:t>
      </w:r>
    </w:p>
    <w:p w:rsidR="00A76EEF" w:rsidRPr="00A76EEF" w:rsidRDefault="00A76EEF" w:rsidP="00A76EEF">
      <w:pPr>
        <w:tabs>
          <w:tab w:val="left" w:pos="567"/>
        </w:tabs>
        <w:autoSpaceDE w:val="0"/>
        <w:autoSpaceDN w:val="0"/>
        <w:adjustRightInd w:val="0"/>
        <w:spacing w:line="276" w:lineRule="auto"/>
        <w:ind w:firstLine="0"/>
        <w:rPr>
          <w:sz w:val="24"/>
          <w:szCs w:val="24"/>
          <w:lang w:eastAsia="en-US"/>
        </w:rPr>
      </w:pPr>
      <w:r w:rsidRPr="00A76EEF">
        <w:rPr>
          <w:rFonts w:eastAsia="Calibri"/>
          <w:sz w:val="24"/>
          <w:szCs w:val="24"/>
        </w:rPr>
        <w:tab/>
        <w:t xml:space="preserve">Исполнитель обеспечивает охрану ПАО «ГК «Космос» в соответствии с </w:t>
      </w:r>
      <w:r w:rsidRPr="00A76EEF">
        <w:rPr>
          <w:sz w:val="24"/>
          <w:szCs w:val="24"/>
          <w:lang w:eastAsia="en-US"/>
        </w:rPr>
        <w:t xml:space="preserve">Законом РФ «О частной детективной и охранной деятельности в Российской Федерации» № 2487-1 от 11.03.1992 г., а также иными нормативными правовыми актами.  </w:t>
      </w:r>
    </w:p>
    <w:p w:rsidR="00A76EEF" w:rsidRPr="00A76EEF" w:rsidRDefault="00A76EEF" w:rsidP="00A76EEF">
      <w:pPr>
        <w:shd w:val="clear" w:color="auto" w:fill="FFFFFF"/>
        <w:tabs>
          <w:tab w:val="left" w:pos="0"/>
        </w:tabs>
        <w:suppressAutoHyphens/>
        <w:snapToGrid w:val="0"/>
        <w:spacing w:line="276" w:lineRule="auto"/>
        <w:ind w:firstLine="0"/>
        <w:rPr>
          <w:rFonts w:eastAsia="Calibri"/>
          <w:sz w:val="24"/>
          <w:szCs w:val="24"/>
          <w:lang w:eastAsia="ar-SA"/>
        </w:rPr>
      </w:pPr>
      <w:r w:rsidRPr="00A76EEF">
        <w:rPr>
          <w:rFonts w:eastAsia="Calibri"/>
          <w:sz w:val="24"/>
          <w:szCs w:val="24"/>
          <w:lang w:eastAsia="ar-SA"/>
        </w:rPr>
        <w:tab/>
        <w:t xml:space="preserve">Исполнитель обязан иметь право на оказание охранных услуг, подтвержденное в соответствии с действующим законодательством Лицензией на негосударственную (частную) охранную деятельность (в соответствии с ч. 2 ст. 11 Закона Российской Федерации «О частной детективной и охранной деятельности в Российской Федерации» от 11.03.1992г., в действующей редакции), действующей на момент подачи заявки на участие в конкурсе и разрешающей предоставление следующих видов услуг: </w:t>
      </w:r>
    </w:p>
    <w:p w:rsidR="00A76EEF" w:rsidRPr="00A76EEF" w:rsidRDefault="00A76EEF" w:rsidP="00A76EEF">
      <w:pPr>
        <w:shd w:val="clear" w:color="auto" w:fill="FFFFFF"/>
        <w:tabs>
          <w:tab w:val="left" w:pos="0"/>
        </w:tabs>
        <w:suppressAutoHyphens/>
        <w:snapToGrid w:val="0"/>
        <w:spacing w:line="276" w:lineRule="auto"/>
        <w:ind w:firstLine="0"/>
        <w:rPr>
          <w:rFonts w:eastAsia="Calibri"/>
          <w:sz w:val="24"/>
          <w:szCs w:val="24"/>
          <w:lang w:eastAsia="ar-SA"/>
        </w:rPr>
      </w:pPr>
      <w:r w:rsidRPr="00A76EEF">
        <w:rPr>
          <w:rFonts w:eastAsia="Calibri"/>
          <w:sz w:val="24"/>
          <w:szCs w:val="24"/>
          <w:lang w:eastAsia="ar-SA"/>
        </w:rPr>
        <w:tab/>
        <w:t>-</w:t>
      </w:r>
      <w:r w:rsidRPr="00A76EEF">
        <w:rPr>
          <w:rFonts w:eastAsia="Calibri"/>
          <w:sz w:val="24"/>
          <w:szCs w:val="24"/>
          <w:lang w:eastAsia="ar-SA"/>
        </w:rPr>
        <w:tab/>
        <w:t>Защита жизни и здоровья граждан;</w:t>
      </w:r>
    </w:p>
    <w:p w:rsidR="00A76EEF" w:rsidRPr="00A76EEF" w:rsidRDefault="00A76EEF" w:rsidP="00A76EEF">
      <w:pPr>
        <w:shd w:val="clear" w:color="auto" w:fill="FFFFFF"/>
        <w:tabs>
          <w:tab w:val="left" w:pos="0"/>
        </w:tabs>
        <w:suppressAutoHyphens/>
        <w:snapToGrid w:val="0"/>
        <w:spacing w:line="276" w:lineRule="auto"/>
        <w:ind w:firstLine="0"/>
        <w:rPr>
          <w:rFonts w:eastAsia="Calibri"/>
          <w:sz w:val="24"/>
          <w:szCs w:val="24"/>
          <w:lang w:eastAsia="ar-SA"/>
        </w:rPr>
      </w:pPr>
      <w:r w:rsidRPr="00A76EEF">
        <w:rPr>
          <w:rFonts w:eastAsia="Calibri"/>
          <w:sz w:val="24"/>
          <w:szCs w:val="24"/>
          <w:lang w:eastAsia="ar-SA"/>
        </w:rPr>
        <w:tab/>
        <w:t>-</w:t>
      </w:r>
      <w:r w:rsidRPr="00A76EEF">
        <w:rPr>
          <w:rFonts w:eastAsia="Calibri"/>
          <w:sz w:val="24"/>
          <w:szCs w:val="24"/>
          <w:lang w:eastAsia="ar-SA"/>
        </w:rPr>
        <w:tab/>
        <w:t xml:space="preserve">Охрана объектов и (или) имущества (в том числе при транспортировке), находящихся в собственности, во владении, в пользовании, в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«О частной детективной и охранной деятельности в Российской Федерации»; </w:t>
      </w:r>
    </w:p>
    <w:p w:rsidR="00A76EEF" w:rsidRPr="00A76EEF" w:rsidRDefault="00A76EEF" w:rsidP="00A76EEF">
      <w:pPr>
        <w:shd w:val="clear" w:color="auto" w:fill="FFFFFF"/>
        <w:tabs>
          <w:tab w:val="left" w:pos="0"/>
        </w:tabs>
        <w:suppressAutoHyphens/>
        <w:snapToGrid w:val="0"/>
        <w:spacing w:line="276" w:lineRule="auto"/>
        <w:ind w:firstLine="0"/>
        <w:rPr>
          <w:rFonts w:eastAsia="Calibri"/>
          <w:sz w:val="24"/>
          <w:szCs w:val="24"/>
          <w:lang w:eastAsia="ar-SA"/>
        </w:rPr>
      </w:pPr>
      <w:r w:rsidRPr="00A76EEF">
        <w:rPr>
          <w:rFonts w:eastAsia="Calibri"/>
          <w:sz w:val="24"/>
          <w:szCs w:val="24"/>
          <w:lang w:eastAsia="ar-SA"/>
        </w:rPr>
        <w:tab/>
        <w:t>-</w:t>
      </w:r>
      <w:r w:rsidRPr="00A76EEF">
        <w:rPr>
          <w:rFonts w:eastAsia="Calibri"/>
          <w:sz w:val="24"/>
          <w:szCs w:val="24"/>
          <w:lang w:eastAsia="ar-SA"/>
        </w:rPr>
        <w:tab/>
        <w:t>Консультирование и подготовка рекомендаций клиентам по вопросам правомерной защиты от противоправных посягательств;</w:t>
      </w:r>
    </w:p>
    <w:p w:rsidR="00A76EEF" w:rsidRPr="00A76EEF" w:rsidRDefault="00A76EEF" w:rsidP="00A76EEF">
      <w:pPr>
        <w:shd w:val="clear" w:color="auto" w:fill="FFFFFF"/>
        <w:tabs>
          <w:tab w:val="left" w:pos="0"/>
        </w:tabs>
        <w:suppressAutoHyphens/>
        <w:snapToGrid w:val="0"/>
        <w:spacing w:line="276" w:lineRule="auto"/>
        <w:ind w:firstLine="0"/>
        <w:rPr>
          <w:rFonts w:eastAsia="Calibri"/>
          <w:sz w:val="24"/>
          <w:szCs w:val="24"/>
          <w:lang w:eastAsia="ar-SA"/>
        </w:rPr>
      </w:pPr>
      <w:r w:rsidRPr="00A76EEF">
        <w:rPr>
          <w:rFonts w:eastAsia="Calibri"/>
          <w:sz w:val="24"/>
          <w:szCs w:val="24"/>
          <w:lang w:eastAsia="ar-SA"/>
        </w:rPr>
        <w:tab/>
        <w:t>-</w:t>
      </w:r>
      <w:r w:rsidRPr="00A76EEF">
        <w:rPr>
          <w:rFonts w:eastAsia="Calibri"/>
          <w:sz w:val="24"/>
          <w:szCs w:val="24"/>
          <w:lang w:eastAsia="ar-SA"/>
        </w:rPr>
        <w:tab/>
        <w:t>Обеспечение порядка в местах проведения массовых мероприятий;</w:t>
      </w:r>
    </w:p>
    <w:p w:rsidR="00A76EEF" w:rsidRPr="00A76EEF" w:rsidRDefault="00A76EEF" w:rsidP="00A76EEF">
      <w:pPr>
        <w:shd w:val="clear" w:color="auto" w:fill="FFFFFF"/>
        <w:tabs>
          <w:tab w:val="left" w:pos="0"/>
        </w:tabs>
        <w:suppressAutoHyphens/>
        <w:snapToGrid w:val="0"/>
        <w:spacing w:line="276" w:lineRule="auto"/>
        <w:ind w:firstLine="0"/>
        <w:rPr>
          <w:rFonts w:eastAsia="Calibri"/>
          <w:sz w:val="24"/>
          <w:szCs w:val="24"/>
          <w:lang w:eastAsia="ar-SA"/>
        </w:rPr>
      </w:pPr>
      <w:r w:rsidRPr="00A76EEF">
        <w:rPr>
          <w:rFonts w:eastAsia="Calibri"/>
          <w:sz w:val="24"/>
          <w:szCs w:val="24"/>
          <w:lang w:eastAsia="ar-SA"/>
        </w:rPr>
        <w:tab/>
        <w:t>-</w:t>
      </w:r>
      <w:r w:rsidRPr="00A76EEF">
        <w:rPr>
          <w:rFonts w:eastAsia="Calibri"/>
          <w:sz w:val="24"/>
          <w:szCs w:val="24"/>
          <w:lang w:eastAsia="ar-SA"/>
        </w:rPr>
        <w:tab/>
        <w:t>Обеспечение внутри объектового и пропускного режимов на объектах, за исключением объектов, предусмотренных пунктом 7 части 3 статьи 3 Закона «О частной детективной и охранной деятельности в Российской Федерации»;</w:t>
      </w:r>
    </w:p>
    <w:p w:rsidR="00A76EEF" w:rsidRPr="00A76EEF" w:rsidRDefault="00A76EEF" w:rsidP="00A76EEF">
      <w:pPr>
        <w:shd w:val="clear" w:color="auto" w:fill="FFFFFF"/>
        <w:tabs>
          <w:tab w:val="left" w:pos="0"/>
        </w:tabs>
        <w:suppressAutoHyphens/>
        <w:snapToGrid w:val="0"/>
        <w:spacing w:line="276" w:lineRule="auto"/>
        <w:ind w:firstLine="0"/>
        <w:rPr>
          <w:rFonts w:eastAsia="Calibri"/>
          <w:sz w:val="24"/>
          <w:szCs w:val="24"/>
          <w:lang w:eastAsia="ar-SA"/>
        </w:rPr>
      </w:pPr>
      <w:r w:rsidRPr="00A76EEF">
        <w:rPr>
          <w:rFonts w:eastAsia="Calibri"/>
          <w:sz w:val="24"/>
          <w:szCs w:val="24"/>
          <w:lang w:eastAsia="en-US"/>
        </w:rPr>
        <w:t xml:space="preserve">  </w:t>
      </w:r>
      <w:r w:rsidRPr="00A76EEF">
        <w:rPr>
          <w:rFonts w:eastAsia="Calibri"/>
          <w:sz w:val="24"/>
          <w:szCs w:val="24"/>
          <w:lang w:eastAsia="en-US"/>
        </w:rPr>
        <w:tab/>
        <w:t>-</w:t>
      </w:r>
      <w:r w:rsidRPr="00A76EEF">
        <w:rPr>
          <w:rFonts w:eastAsia="Calibri"/>
          <w:sz w:val="24"/>
          <w:szCs w:val="24"/>
          <w:lang w:eastAsia="en-US"/>
        </w:rPr>
        <w:tab/>
        <w:t xml:space="preserve">Охрана объектов и (или) имущества, а также обеспечение внутри 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w:t>
      </w:r>
      <w:hyperlink r:id="rId17" w:history="1">
        <w:r w:rsidRPr="00A76EEF">
          <w:rPr>
            <w:rFonts w:eastAsia="Calibri"/>
            <w:sz w:val="24"/>
            <w:szCs w:val="24"/>
            <w:lang w:eastAsia="en-US"/>
          </w:rPr>
          <w:t>частью третьей статьи 11</w:t>
        </w:r>
      </w:hyperlink>
      <w:r w:rsidRPr="00A76EEF">
        <w:rPr>
          <w:rFonts w:eastAsia="Calibri"/>
          <w:sz w:val="24"/>
          <w:szCs w:val="24"/>
          <w:lang w:eastAsia="en-US"/>
        </w:rPr>
        <w:t xml:space="preserve"> </w:t>
      </w:r>
      <w:r w:rsidRPr="00A76EEF">
        <w:rPr>
          <w:rFonts w:eastAsia="Calibri"/>
          <w:sz w:val="24"/>
          <w:szCs w:val="24"/>
          <w:lang w:eastAsia="ar-SA"/>
        </w:rPr>
        <w:t xml:space="preserve">Закона «О частной детективной и охранной деятельности в Российской Федерации»; </w:t>
      </w:r>
    </w:p>
    <w:p w:rsidR="00A76EEF" w:rsidRPr="00A76EEF" w:rsidRDefault="00A76EEF" w:rsidP="00A76EEF">
      <w:pPr>
        <w:autoSpaceDE w:val="0"/>
        <w:autoSpaceDN w:val="0"/>
        <w:adjustRightInd w:val="0"/>
        <w:spacing w:line="276" w:lineRule="auto"/>
        <w:ind w:firstLine="708"/>
        <w:rPr>
          <w:rFonts w:eastAsia="Calibri"/>
          <w:sz w:val="24"/>
          <w:szCs w:val="24"/>
          <w:lang w:eastAsia="en-US"/>
        </w:rPr>
      </w:pPr>
      <w:r w:rsidRPr="00A76EEF">
        <w:rPr>
          <w:rFonts w:eastAsia="Calibri"/>
          <w:sz w:val="24"/>
          <w:szCs w:val="24"/>
          <w:lang w:eastAsia="en-US"/>
        </w:rPr>
        <w:t>-</w:t>
      </w:r>
      <w:r w:rsidRPr="00A76EEF">
        <w:rPr>
          <w:rFonts w:eastAsia="Calibri"/>
          <w:sz w:val="24"/>
          <w:szCs w:val="24"/>
          <w:lang w:eastAsia="en-US"/>
        </w:rPr>
        <w:tab/>
        <w:t>Утверждение порядка несения службы, организации охраны, дислокации постов и их последующие изменения определяются Исполнителем исходя из принципа надежности, согласовываются с Заказчиком.</w:t>
      </w:r>
    </w:p>
    <w:p w:rsidR="00A76EEF" w:rsidRPr="00A76EEF" w:rsidRDefault="00A76EEF" w:rsidP="00A76EEF">
      <w:pPr>
        <w:shd w:val="clear" w:color="auto" w:fill="FFFFFF"/>
        <w:tabs>
          <w:tab w:val="left" w:pos="0"/>
        </w:tabs>
        <w:suppressAutoHyphens/>
        <w:snapToGrid w:val="0"/>
        <w:spacing w:line="276" w:lineRule="auto"/>
        <w:ind w:firstLine="0"/>
        <w:rPr>
          <w:sz w:val="24"/>
          <w:szCs w:val="24"/>
          <w:lang w:eastAsia="ar-SA"/>
        </w:rPr>
      </w:pPr>
      <w:r w:rsidRPr="00A76EEF">
        <w:rPr>
          <w:rFonts w:eastAsia="Calibri"/>
          <w:sz w:val="24"/>
          <w:szCs w:val="24"/>
        </w:rPr>
        <w:tab/>
        <w:t xml:space="preserve">Исполнитель обеспечивает </w:t>
      </w:r>
      <w:r w:rsidRPr="00A76EEF">
        <w:rPr>
          <w:sz w:val="24"/>
          <w:szCs w:val="24"/>
          <w:lang w:eastAsia="ar-SA"/>
        </w:rPr>
        <w:t xml:space="preserve">охрану жизни и здоровья гостей и персонала ПАО «ГК «Космос», поддерживает общественный порядок на прилегающей территории, осуществляет предупреждение совершения террористических актов и иных преступных действий, а также обеспечивает сохранность имущества объекта и гостей, находящихся на территории ГК «Космос», в строгом соответствии с заключенным Договором, Инструкциями по охране объектов, согласованными с ПАО «ГК «Космос», Законом Российской Федерации «О частной детективной и охранной деятельности в Российской Федерации» от 11.03.1992г.,  в действующей редакции, иным законодательством Российской Федерации и Техническим заданием. </w:t>
      </w:r>
    </w:p>
    <w:p w:rsidR="00A76EEF" w:rsidRPr="00A76EEF" w:rsidRDefault="00A76EEF" w:rsidP="00A76EEF">
      <w:pPr>
        <w:shd w:val="clear" w:color="auto" w:fill="FFFFFF"/>
        <w:tabs>
          <w:tab w:val="left" w:pos="0"/>
        </w:tabs>
        <w:suppressAutoHyphens/>
        <w:snapToGrid w:val="0"/>
        <w:spacing w:line="276" w:lineRule="auto"/>
        <w:ind w:firstLine="0"/>
        <w:rPr>
          <w:sz w:val="24"/>
          <w:szCs w:val="24"/>
          <w:lang w:eastAsia="ar-SA"/>
        </w:rPr>
      </w:pPr>
      <w:r w:rsidRPr="00A76EEF">
        <w:rPr>
          <w:sz w:val="24"/>
          <w:szCs w:val="24"/>
          <w:lang w:eastAsia="ar-SA"/>
        </w:rPr>
        <w:tab/>
        <w:t>В случае внесения изменений в действующее законодательство в период оказания услуг Исполнитель обязан оказывать услуги в соответствии с такими изменениями.</w:t>
      </w:r>
    </w:p>
    <w:p w:rsidR="00A76EEF" w:rsidRPr="00A76EEF" w:rsidRDefault="00A76EEF" w:rsidP="00A76EEF">
      <w:pPr>
        <w:shd w:val="clear" w:color="auto" w:fill="FFFFFF"/>
        <w:tabs>
          <w:tab w:val="left" w:pos="0"/>
        </w:tabs>
        <w:suppressAutoHyphens/>
        <w:snapToGrid w:val="0"/>
        <w:spacing w:line="276" w:lineRule="auto"/>
        <w:ind w:firstLine="0"/>
        <w:rPr>
          <w:rFonts w:eastAsia="Calibri"/>
          <w:sz w:val="24"/>
          <w:szCs w:val="24"/>
          <w:lang w:eastAsia="ar-SA"/>
        </w:rPr>
      </w:pPr>
      <w:r w:rsidRPr="00A76EEF">
        <w:rPr>
          <w:rFonts w:eastAsia="Calibri"/>
          <w:sz w:val="24"/>
          <w:szCs w:val="24"/>
          <w:lang w:eastAsia="ar-SA"/>
        </w:rPr>
        <w:tab/>
        <w:t xml:space="preserve"> </w:t>
      </w:r>
    </w:p>
    <w:p w:rsidR="00A76EEF" w:rsidRPr="00A76EEF" w:rsidRDefault="00A76EEF" w:rsidP="00A76EEF">
      <w:pPr>
        <w:tabs>
          <w:tab w:val="left" w:pos="567"/>
          <w:tab w:val="left" w:pos="851"/>
        </w:tabs>
        <w:spacing w:line="276" w:lineRule="auto"/>
        <w:ind w:firstLine="0"/>
        <w:contextualSpacing/>
        <w:rPr>
          <w:sz w:val="24"/>
          <w:szCs w:val="24"/>
          <w:u w:val="single"/>
          <w:lang w:eastAsia="en-US"/>
        </w:rPr>
      </w:pPr>
      <w:r w:rsidRPr="00A76EEF">
        <w:rPr>
          <w:sz w:val="24"/>
          <w:szCs w:val="24"/>
          <w:u w:val="single"/>
          <w:lang w:eastAsia="en-US"/>
        </w:rPr>
        <w:t>Требуемые виды охраны:</w:t>
      </w:r>
    </w:p>
    <w:p w:rsidR="00A76EEF" w:rsidRPr="00A76EEF" w:rsidRDefault="00A76EEF" w:rsidP="00A76EEF">
      <w:pPr>
        <w:tabs>
          <w:tab w:val="left" w:pos="567"/>
          <w:tab w:val="left" w:pos="851"/>
        </w:tabs>
        <w:spacing w:line="276" w:lineRule="auto"/>
        <w:ind w:firstLine="0"/>
        <w:contextualSpacing/>
        <w:rPr>
          <w:sz w:val="24"/>
          <w:szCs w:val="24"/>
          <w:lang w:eastAsia="en-US"/>
        </w:rPr>
      </w:pPr>
      <w:r w:rsidRPr="00A76EEF">
        <w:rPr>
          <w:sz w:val="24"/>
          <w:szCs w:val="24"/>
          <w:lang w:eastAsia="en-US"/>
        </w:rPr>
        <w:t>- мониторинг, техническое обслуживание и планово-предупредительный ремонт системы видеонаблюдения, мониторинг системы пожарной сигнализации, мониторинг охранной сигнализации с дальнейшим реагированием на сигналы сработки силами группы быстрого реагирования (ГБР);</w:t>
      </w:r>
    </w:p>
    <w:p w:rsidR="00A76EEF" w:rsidRPr="00A76EEF" w:rsidRDefault="00A76EEF" w:rsidP="00A76EEF">
      <w:pPr>
        <w:tabs>
          <w:tab w:val="left" w:pos="567"/>
          <w:tab w:val="left" w:pos="851"/>
        </w:tabs>
        <w:spacing w:line="276" w:lineRule="auto"/>
        <w:ind w:firstLine="0"/>
        <w:contextualSpacing/>
        <w:rPr>
          <w:sz w:val="24"/>
          <w:szCs w:val="24"/>
          <w:lang w:eastAsia="en-US"/>
        </w:rPr>
      </w:pPr>
      <w:r w:rsidRPr="00A76EEF">
        <w:rPr>
          <w:sz w:val="24"/>
          <w:szCs w:val="24"/>
          <w:lang w:eastAsia="en-US"/>
        </w:rPr>
        <w:t xml:space="preserve">-проведение обследования кинологическим расчетом (кинолог со служебной собакой) по поиску и обнаружению взрывчатых веществ в помещениях ПАО ГК «Космос»; </w:t>
      </w:r>
    </w:p>
    <w:p w:rsidR="00A76EEF" w:rsidRPr="00A76EEF" w:rsidRDefault="00A76EEF" w:rsidP="00A76EEF">
      <w:pPr>
        <w:tabs>
          <w:tab w:val="left" w:pos="567"/>
          <w:tab w:val="left" w:pos="851"/>
        </w:tabs>
        <w:spacing w:line="276" w:lineRule="auto"/>
        <w:ind w:firstLine="0"/>
        <w:contextualSpacing/>
        <w:rPr>
          <w:sz w:val="24"/>
          <w:szCs w:val="24"/>
          <w:lang w:eastAsia="en-US"/>
        </w:rPr>
      </w:pPr>
      <w:r w:rsidRPr="00A76EEF">
        <w:rPr>
          <w:sz w:val="24"/>
          <w:szCs w:val="24"/>
          <w:lang w:eastAsia="en-US"/>
        </w:rPr>
        <w:t>- патрулирование по маршрутам;</w:t>
      </w:r>
    </w:p>
    <w:p w:rsidR="00A76EEF" w:rsidRPr="00A76EEF" w:rsidRDefault="00A76EEF" w:rsidP="00A76EEF">
      <w:pPr>
        <w:tabs>
          <w:tab w:val="left" w:pos="567"/>
          <w:tab w:val="left" w:pos="851"/>
        </w:tabs>
        <w:spacing w:line="276" w:lineRule="auto"/>
        <w:ind w:firstLine="0"/>
        <w:contextualSpacing/>
        <w:rPr>
          <w:sz w:val="24"/>
          <w:szCs w:val="24"/>
          <w:lang w:eastAsia="en-US"/>
        </w:rPr>
      </w:pPr>
      <w:r w:rsidRPr="00A76EEF">
        <w:rPr>
          <w:sz w:val="24"/>
          <w:szCs w:val="24"/>
          <w:lang w:eastAsia="en-US"/>
        </w:rPr>
        <w:t>- размещение стационарных постов физической охраны.</w:t>
      </w:r>
    </w:p>
    <w:p w:rsidR="00A76EEF" w:rsidRPr="00A76EEF" w:rsidRDefault="00A76EEF" w:rsidP="00A76EEF">
      <w:pPr>
        <w:tabs>
          <w:tab w:val="left" w:pos="567"/>
          <w:tab w:val="left" w:pos="851"/>
        </w:tabs>
        <w:autoSpaceDE w:val="0"/>
        <w:autoSpaceDN w:val="0"/>
        <w:adjustRightInd w:val="0"/>
        <w:spacing w:line="276" w:lineRule="auto"/>
        <w:ind w:firstLine="0"/>
        <w:rPr>
          <w:rFonts w:eastAsia="Calibri"/>
          <w:sz w:val="24"/>
          <w:szCs w:val="24"/>
        </w:rPr>
      </w:pPr>
      <w:r w:rsidRPr="00A76EEF">
        <w:rPr>
          <w:sz w:val="24"/>
          <w:szCs w:val="24"/>
        </w:rPr>
        <w:t>Режим охраны объекта: круглосуточно, включая выходные и праздничные</w:t>
      </w:r>
    </w:p>
    <w:p w:rsidR="00A76EEF" w:rsidRPr="00A76EEF" w:rsidRDefault="00A76EEF" w:rsidP="00A76EEF">
      <w:pPr>
        <w:tabs>
          <w:tab w:val="left" w:pos="567"/>
          <w:tab w:val="left" w:pos="851"/>
        </w:tabs>
        <w:spacing w:line="276" w:lineRule="auto"/>
        <w:ind w:firstLine="0"/>
        <w:contextualSpacing/>
        <w:rPr>
          <w:sz w:val="24"/>
          <w:szCs w:val="24"/>
          <w:lang w:eastAsia="en-US"/>
        </w:rPr>
      </w:pPr>
    </w:p>
    <w:p w:rsidR="00A76EEF" w:rsidRPr="00A76EEF" w:rsidRDefault="00A76EEF" w:rsidP="00A76EEF">
      <w:pPr>
        <w:numPr>
          <w:ilvl w:val="0"/>
          <w:numId w:val="30"/>
        </w:numPr>
        <w:tabs>
          <w:tab w:val="left" w:pos="567"/>
          <w:tab w:val="left" w:pos="851"/>
        </w:tabs>
        <w:spacing w:line="276" w:lineRule="auto"/>
        <w:ind w:left="0"/>
        <w:contextualSpacing/>
        <w:jc w:val="left"/>
        <w:rPr>
          <w:b/>
          <w:sz w:val="24"/>
          <w:szCs w:val="24"/>
          <w:lang w:eastAsia="en-US"/>
        </w:rPr>
      </w:pPr>
      <w:r w:rsidRPr="00A76EEF">
        <w:rPr>
          <w:b/>
          <w:sz w:val="24"/>
          <w:szCs w:val="24"/>
          <w:lang w:eastAsia="en-US"/>
        </w:rPr>
        <w:tab/>
        <w:t>Описание объекта охраны:</w:t>
      </w:r>
    </w:p>
    <w:p w:rsidR="00A76EEF" w:rsidRPr="00A76EEF" w:rsidRDefault="00A76EEF" w:rsidP="00A76EEF">
      <w:pPr>
        <w:spacing w:line="276" w:lineRule="auto"/>
        <w:ind w:firstLine="420"/>
        <w:contextualSpacing/>
        <w:rPr>
          <w:sz w:val="24"/>
          <w:szCs w:val="24"/>
          <w:lang w:eastAsia="en-US"/>
        </w:rPr>
      </w:pPr>
    </w:p>
    <w:p w:rsidR="00A76EEF" w:rsidRPr="00A76EEF" w:rsidRDefault="00A76EEF" w:rsidP="00A76EEF">
      <w:pPr>
        <w:spacing w:line="276" w:lineRule="auto"/>
        <w:ind w:firstLine="420"/>
        <w:contextualSpacing/>
        <w:rPr>
          <w:sz w:val="24"/>
          <w:szCs w:val="24"/>
          <w:lang w:eastAsia="en-US"/>
        </w:rPr>
      </w:pPr>
      <w:r w:rsidRPr="00A76EEF">
        <w:rPr>
          <w:sz w:val="24"/>
          <w:szCs w:val="24"/>
          <w:lang w:eastAsia="en-US"/>
        </w:rPr>
        <w:t xml:space="preserve">ПАО «Гостиничный Комплекс «Космос», расположен по адресу: Москва, Проспект Мира, д.150. </w:t>
      </w:r>
    </w:p>
    <w:p w:rsidR="00A76EEF" w:rsidRPr="00A76EEF" w:rsidRDefault="00A76EEF" w:rsidP="00A76EEF">
      <w:pPr>
        <w:spacing w:line="276" w:lineRule="auto"/>
        <w:ind w:firstLine="420"/>
        <w:contextualSpacing/>
        <w:rPr>
          <w:sz w:val="24"/>
          <w:szCs w:val="24"/>
        </w:rPr>
      </w:pPr>
      <w:r w:rsidRPr="00A76EEF">
        <w:rPr>
          <w:sz w:val="24"/>
          <w:szCs w:val="24"/>
          <w:lang w:eastAsia="en-US"/>
        </w:rPr>
        <w:t>З</w:t>
      </w:r>
      <w:r w:rsidRPr="00A76EEF">
        <w:rPr>
          <w:sz w:val="24"/>
          <w:szCs w:val="24"/>
        </w:rPr>
        <w:t xml:space="preserve">дание ПАО «ГК «Космос» включает в себя основное 26-ти этажное здание и примыкающее к нему здание Концертного зала. </w:t>
      </w:r>
    </w:p>
    <w:p w:rsidR="00A76EEF" w:rsidRPr="00A76EEF" w:rsidRDefault="00A76EEF" w:rsidP="00A76EEF">
      <w:pPr>
        <w:spacing w:line="276" w:lineRule="auto"/>
        <w:ind w:firstLine="420"/>
        <w:contextualSpacing/>
        <w:rPr>
          <w:sz w:val="24"/>
          <w:szCs w:val="24"/>
        </w:rPr>
      </w:pPr>
      <w:r w:rsidRPr="00A76EEF">
        <w:rPr>
          <w:sz w:val="24"/>
          <w:szCs w:val="24"/>
        </w:rPr>
        <w:t xml:space="preserve">Общая площадь здания составляет 110417,9 м2., площадь прилегающей территории составляет 33451 м2. Периметр территории объекта имеет ограждение и освещение. </w:t>
      </w:r>
    </w:p>
    <w:p w:rsidR="00A76EEF" w:rsidRPr="00A76EEF" w:rsidRDefault="00A76EEF" w:rsidP="00A76EEF">
      <w:pPr>
        <w:spacing w:line="276" w:lineRule="auto"/>
        <w:ind w:firstLine="420"/>
        <w:contextualSpacing/>
        <w:rPr>
          <w:sz w:val="24"/>
          <w:szCs w:val="24"/>
        </w:rPr>
      </w:pPr>
      <w:r w:rsidRPr="00A76EEF">
        <w:rPr>
          <w:sz w:val="24"/>
          <w:szCs w:val="24"/>
        </w:rPr>
        <w:t>Номерной фонд гостиницы- 1770 номеров.  ГК «Космос» может одновременно принять до 3</w:t>
      </w:r>
      <w:r w:rsidRPr="00A76EEF">
        <w:rPr>
          <w:sz w:val="24"/>
          <w:szCs w:val="24"/>
          <w:lang w:val="en-US"/>
        </w:rPr>
        <w:t> </w:t>
      </w:r>
      <w:r w:rsidRPr="00A76EEF">
        <w:rPr>
          <w:sz w:val="24"/>
          <w:szCs w:val="24"/>
        </w:rPr>
        <w:t xml:space="preserve">500 человек. </w:t>
      </w:r>
    </w:p>
    <w:p w:rsidR="00A76EEF" w:rsidRPr="00A76EEF" w:rsidRDefault="00A76EEF" w:rsidP="00A76EEF">
      <w:pPr>
        <w:spacing w:line="276" w:lineRule="auto"/>
        <w:ind w:firstLine="420"/>
        <w:contextualSpacing/>
        <w:rPr>
          <w:sz w:val="24"/>
          <w:szCs w:val="24"/>
        </w:rPr>
      </w:pPr>
      <w:r w:rsidRPr="00A76EEF">
        <w:rPr>
          <w:sz w:val="24"/>
          <w:szCs w:val="24"/>
        </w:rPr>
        <w:t xml:space="preserve">Здание гостиницы имеет 8 входов, 4 из них круглосуточные. </w:t>
      </w:r>
    </w:p>
    <w:p w:rsidR="00A76EEF" w:rsidRPr="00A76EEF" w:rsidRDefault="00A76EEF" w:rsidP="00A76EEF">
      <w:pPr>
        <w:spacing w:line="276" w:lineRule="auto"/>
        <w:ind w:firstLine="420"/>
        <w:contextualSpacing/>
        <w:rPr>
          <w:sz w:val="24"/>
          <w:szCs w:val="24"/>
        </w:rPr>
      </w:pPr>
      <w:r w:rsidRPr="00A76EEF">
        <w:rPr>
          <w:sz w:val="24"/>
          <w:szCs w:val="24"/>
        </w:rPr>
        <w:t xml:space="preserve">На территории объекта расположены: 7 ресторанов, киноконцертный зал на 1000 мест, 7 конференц-залов; Фитнес-центр с возможностью принять одновременно до 200 человек. </w:t>
      </w:r>
    </w:p>
    <w:p w:rsidR="00A76EEF" w:rsidRPr="00A76EEF" w:rsidRDefault="00A76EEF" w:rsidP="00A76EEF">
      <w:pPr>
        <w:spacing w:line="276" w:lineRule="auto"/>
        <w:ind w:firstLine="420"/>
        <w:contextualSpacing/>
        <w:rPr>
          <w:sz w:val="24"/>
          <w:szCs w:val="24"/>
        </w:rPr>
      </w:pPr>
      <w:r w:rsidRPr="00A76EEF">
        <w:rPr>
          <w:sz w:val="24"/>
          <w:szCs w:val="24"/>
        </w:rPr>
        <w:t>Здание оборудовано СКУД, пожарной и охранной сигнализацией, на объекте установлена система видеонаблюдения из 466 видеокамер, установленных по периметру и внутри гостиничного комплекса.</w:t>
      </w:r>
    </w:p>
    <w:p w:rsidR="00A76EEF" w:rsidRPr="00A76EEF" w:rsidRDefault="00A76EEF" w:rsidP="00A76EEF">
      <w:pPr>
        <w:numPr>
          <w:ilvl w:val="0"/>
          <w:numId w:val="30"/>
        </w:numPr>
        <w:tabs>
          <w:tab w:val="left" w:pos="567"/>
          <w:tab w:val="left" w:pos="851"/>
        </w:tabs>
        <w:autoSpaceDE w:val="0"/>
        <w:autoSpaceDN w:val="0"/>
        <w:adjustRightInd w:val="0"/>
        <w:spacing w:line="276" w:lineRule="auto"/>
        <w:ind w:left="0"/>
        <w:contextualSpacing/>
        <w:jc w:val="left"/>
        <w:rPr>
          <w:rFonts w:eastAsia="Calibri"/>
          <w:b/>
          <w:sz w:val="24"/>
          <w:szCs w:val="24"/>
        </w:rPr>
      </w:pPr>
      <w:r w:rsidRPr="00A76EEF">
        <w:rPr>
          <w:rFonts w:eastAsia="Calibri"/>
          <w:b/>
          <w:sz w:val="24"/>
          <w:szCs w:val="24"/>
        </w:rPr>
        <w:t>Сроки оказания услуг.</w:t>
      </w:r>
    </w:p>
    <w:p w:rsidR="00A76EEF" w:rsidRPr="00A76EEF" w:rsidRDefault="00A76EEF" w:rsidP="00A76EEF">
      <w:pPr>
        <w:tabs>
          <w:tab w:val="left" w:pos="284"/>
        </w:tabs>
        <w:spacing w:line="360" w:lineRule="auto"/>
        <w:ind w:firstLine="0"/>
        <w:rPr>
          <w:sz w:val="24"/>
          <w:szCs w:val="24"/>
          <w:lang w:eastAsia="en-US"/>
        </w:rPr>
      </w:pPr>
      <w:r w:rsidRPr="00A76EEF">
        <w:rPr>
          <w:sz w:val="24"/>
          <w:szCs w:val="24"/>
          <w:lang w:eastAsia="en-US"/>
        </w:rPr>
        <w:t>Сроки оказания услуг: один год.</w:t>
      </w:r>
    </w:p>
    <w:p w:rsidR="00A76EEF" w:rsidRPr="00A76EEF" w:rsidRDefault="00A76EEF" w:rsidP="00A76EEF">
      <w:pPr>
        <w:numPr>
          <w:ilvl w:val="0"/>
          <w:numId w:val="30"/>
        </w:numPr>
        <w:tabs>
          <w:tab w:val="left" w:pos="284"/>
        </w:tabs>
        <w:spacing w:line="360" w:lineRule="auto"/>
        <w:contextualSpacing/>
        <w:jc w:val="left"/>
        <w:rPr>
          <w:b/>
          <w:sz w:val="24"/>
          <w:szCs w:val="24"/>
          <w:lang w:eastAsia="en-US"/>
        </w:rPr>
      </w:pPr>
      <w:r w:rsidRPr="00A76EEF">
        <w:rPr>
          <w:b/>
          <w:sz w:val="24"/>
          <w:szCs w:val="24"/>
          <w:lang w:eastAsia="en-US"/>
        </w:rPr>
        <w:t>Требования, предъявляемые к частным охранным предприятиям/ частным охранным организациям, привлекаемым к охране объектов.</w:t>
      </w:r>
    </w:p>
    <w:p w:rsidR="00A76EEF" w:rsidRPr="00A76EEF" w:rsidRDefault="00A76EEF" w:rsidP="00A76EEF">
      <w:pPr>
        <w:spacing w:before="240" w:after="60" w:line="240" w:lineRule="auto"/>
        <w:ind w:firstLine="0"/>
        <w:jc w:val="left"/>
        <w:outlineLvl w:val="6"/>
        <w:rPr>
          <w:rFonts w:eastAsia="Calibri"/>
          <w:sz w:val="24"/>
          <w:szCs w:val="24"/>
        </w:rPr>
      </w:pPr>
      <w:r w:rsidRPr="00A76EEF">
        <w:rPr>
          <w:rFonts w:eastAsia="Calibri"/>
          <w:sz w:val="24"/>
          <w:szCs w:val="24"/>
        </w:rPr>
        <w:t>Общие требования к ЧОП/ЧОО:</w:t>
      </w:r>
    </w:p>
    <w:p w:rsidR="00A76EEF" w:rsidRPr="00A76EEF" w:rsidRDefault="00A76EEF" w:rsidP="00A76EEF">
      <w:pPr>
        <w:numPr>
          <w:ilvl w:val="0"/>
          <w:numId w:val="33"/>
        </w:numPr>
        <w:tabs>
          <w:tab w:val="left" w:pos="426"/>
          <w:tab w:val="left" w:pos="567"/>
          <w:tab w:val="left" w:pos="851"/>
        </w:tabs>
        <w:spacing w:after="200" w:line="276" w:lineRule="auto"/>
        <w:ind w:left="0" w:firstLine="567"/>
        <w:contextualSpacing/>
        <w:jc w:val="left"/>
        <w:rPr>
          <w:sz w:val="24"/>
          <w:szCs w:val="24"/>
          <w:lang w:eastAsia="en-US"/>
        </w:rPr>
      </w:pPr>
      <w:r w:rsidRPr="00A76EEF">
        <w:rPr>
          <w:sz w:val="24"/>
          <w:szCs w:val="24"/>
          <w:lang w:eastAsia="en-US"/>
        </w:rPr>
        <w:t>Наличие лицензии на осуществление частной охранной деятельности с исчерпывающим перечнем разрешённых видов охранных услуг необходимых ПАО «ГК «Космос» (Приложение к лицензии) на весь период действия Договора на охрану объекта, а также соответствие структуры собственников ЧОП/ЧОО требованиям законодательства РФ.</w:t>
      </w:r>
    </w:p>
    <w:p w:rsidR="00A76EEF" w:rsidRPr="00A76EEF" w:rsidRDefault="00A76EEF" w:rsidP="00A76EEF">
      <w:pPr>
        <w:numPr>
          <w:ilvl w:val="0"/>
          <w:numId w:val="33"/>
        </w:numPr>
        <w:tabs>
          <w:tab w:val="left" w:pos="426"/>
          <w:tab w:val="left" w:pos="567"/>
          <w:tab w:val="left" w:pos="851"/>
        </w:tabs>
        <w:spacing w:after="200" w:line="276" w:lineRule="auto"/>
        <w:ind w:left="0" w:firstLine="567"/>
        <w:contextualSpacing/>
        <w:jc w:val="left"/>
        <w:rPr>
          <w:sz w:val="24"/>
          <w:szCs w:val="24"/>
          <w:lang w:eastAsia="en-US"/>
        </w:rPr>
      </w:pPr>
      <w:r w:rsidRPr="00A76EEF">
        <w:rPr>
          <w:sz w:val="24"/>
          <w:szCs w:val="24"/>
          <w:lang w:eastAsia="en-US"/>
        </w:rPr>
        <w:t>Опыт работы по охране мест с массовым пребыванием людей.</w:t>
      </w:r>
    </w:p>
    <w:p w:rsidR="00A76EEF" w:rsidRPr="00A76EEF" w:rsidRDefault="00A76EEF" w:rsidP="00A76EEF">
      <w:pPr>
        <w:numPr>
          <w:ilvl w:val="0"/>
          <w:numId w:val="33"/>
        </w:numPr>
        <w:tabs>
          <w:tab w:val="left" w:pos="426"/>
          <w:tab w:val="left" w:pos="567"/>
          <w:tab w:val="left" w:pos="851"/>
        </w:tabs>
        <w:spacing w:after="200" w:line="276" w:lineRule="auto"/>
        <w:ind w:left="0" w:firstLine="567"/>
        <w:contextualSpacing/>
        <w:jc w:val="left"/>
        <w:rPr>
          <w:sz w:val="24"/>
          <w:szCs w:val="24"/>
          <w:lang w:eastAsia="en-US"/>
        </w:rPr>
      </w:pPr>
      <w:r w:rsidRPr="00A76EEF">
        <w:rPr>
          <w:sz w:val="24"/>
          <w:szCs w:val="24"/>
          <w:lang w:eastAsia="en-US"/>
        </w:rPr>
        <w:t>Предпочтительно наличие опыта работы с Дочерне-зависимыми обществами ПАО АФК «Система».</w:t>
      </w:r>
    </w:p>
    <w:p w:rsidR="00A76EEF" w:rsidRPr="00A76EEF" w:rsidRDefault="00A76EEF" w:rsidP="00A76EEF">
      <w:pPr>
        <w:numPr>
          <w:ilvl w:val="0"/>
          <w:numId w:val="33"/>
        </w:numPr>
        <w:tabs>
          <w:tab w:val="left" w:pos="426"/>
          <w:tab w:val="left" w:pos="567"/>
          <w:tab w:val="left" w:pos="851"/>
        </w:tabs>
        <w:spacing w:after="200" w:line="276" w:lineRule="auto"/>
        <w:ind w:left="0" w:firstLine="567"/>
        <w:contextualSpacing/>
        <w:jc w:val="left"/>
        <w:rPr>
          <w:sz w:val="24"/>
          <w:szCs w:val="24"/>
          <w:lang w:eastAsia="en-US"/>
        </w:rPr>
      </w:pPr>
      <w:r w:rsidRPr="00A76EEF">
        <w:rPr>
          <w:sz w:val="24"/>
          <w:szCs w:val="24"/>
          <w:lang w:eastAsia="en-US"/>
        </w:rPr>
        <w:t>Наличие дежурной части ЧОП/ЧОО, работающей в круглосуточном режиме.</w:t>
      </w:r>
    </w:p>
    <w:p w:rsidR="00A76EEF" w:rsidRPr="00A76EEF" w:rsidRDefault="00A76EEF" w:rsidP="00A76EEF">
      <w:pPr>
        <w:numPr>
          <w:ilvl w:val="0"/>
          <w:numId w:val="33"/>
        </w:numPr>
        <w:tabs>
          <w:tab w:val="left" w:pos="426"/>
          <w:tab w:val="left" w:pos="567"/>
          <w:tab w:val="left" w:pos="851"/>
        </w:tabs>
        <w:spacing w:after="200" w:line="276" w:lineRule="auto"/>
        <w:ind w:left="0" w:firstLine="567"/>
        <w:contextualSpacing/>
        <w:jc w:val="left"/>
        <w:rPr>
          <w:sz w:val="24"/>
          <w:szCs w:val="24"/>
          <w:lang w:eastAsia="en-US"/>
        </w:rPr>
      </w:pPr>
      <w:r w:rsidRPr="00A76EEF">
        <w:rPr>
          <w:sz w:val="24"/>
          <w:szCs w:val="24"/>
          <w:lang w:eastAsia="en-US"/>
        </w:rPr>
        <w:t>Наличие групп быстрого реагирования (далее – «ГБР/ГМР») (не менее 3 единиц).</w:t>
      </w:r>
    </w:p>
    <w:p w:rsidR="00A76EEF" w:rsidRPr="00A76EEF" w:rsidRDefault="00A76EEF" w:rsidP="00A76EEF">
      <w:pPr>
        <w:numPr>
          <w:ilvl w:val="0"/>
          <w:numId w:val="33"/>
        </w:numPr>
        <w:tabs>
          <w:tab w:val="left" w:pos="426"/>
          <w:tab w:val="left" w:pos="567"/>
          <w:tab w:val="left" w:pos="851"/>
        </w:tabs>
        <w:spacing w:after="200" w:line="276" w:lineRule="auto"/>
        <w:ind w:left="0" w:firstLine="567"/>
        <w:contextualSpacing/>
        <w:jc w:val="left"/>
        <w:rPr>
          <w:sz w:val="24"/>
          <w:szCs w:val="24"/>
          <w:lang w:eastAsia="en-US"/>
        </w:rPr>
      </w:pPr>
      <w:r w:rsidRPr="00A76EEF">
        <w:rPr>
          <w:sz w:val="24"/>
          <w:szCs w:val="24"/>
          <w:lang w:eastAsia="en-US"/>
        </w:rPr>
        <w:t xml:space="preserve">Наличие сертифицированных средств индивидуальной </w:t>
      </w:r>
      <w:proofErr w:type="spellStart"/>
      <w:r w:rsidRPr="00A76EEF">
        <w:rPr>
          <w:sz w:val="24"/>
          <w:szCs w:val="24"/>
          <w:lang w:eastAsia="en-US"/>
        </w:rPr>
        <w:t>бронезащиты</w:t>
      </w:r>
      <w:proofErr w:type="spellEnd"/>
      <w:r w:rsidRPr="00A76EEF">
        <w:rPr>
          <w:sz w:val="24"/>
          <w:szCs w:val="24"/>
          <w:lang w:eastAsia="en-US"/>
        </w:rPr>
        <w:t xml:space="preserve"> (бронежилеты не ниже 2-го класса защиты, шлемы защитные не ниже 2-го класса защиты, не менее 6 единиц каждого вида).</w:t>
      </w:r>
    </w:p>
    <w:p w:rsidR="00A76EEF" w:rsidRPr="00A76EEF" w:rsidRDefault="00A76EEF" w:rsidP="00A76EEF">
      <w:pPr>
        <w:numPr>
          <w:ilvl w:val="0"/>
          <w:numId w:val="33"/>
        </w:numPr>
        <w:tabs>
          <w:tab w:val="left" w:pos="426"/>
          <w:tab w:val="left" w:pos="567"/>
          <w:tab w:val="left" w:pos="851"/>
        </w:tabs>
        <w:spacing w:after="200" w:line="276" w:lineRule="auto"/>
        <w:ind w:left="0" w:firstLine="567"/>
        <w:contextualSpacing/>
        <w:jc w:val="left"/>
        <w:rPr>
          <w:sz w:val="24"/>
          <w:szCs w:val="24"/>
          <w:lang w:eastAsia="en-US"/>
        </w:rPr>
      </w:pPr>
      <w:r w:rsidRPr="00A76EEF">
        <w:rPr>
          <w:sz w:val="24"/>
          <w:szCs w:val="24"/>
          <w:lang w:eastAsia="en-US"/>
        </w:rPr>
        <w:t xml:space="preserve">Наличие опыта работы (гарантия прохождения обучения) для работы с </w:t>
      </w:r>
      <w:proofErr w:type="spellStart"/>
      <w:r w:rsidRPr="00A76EEF">
        <w:rPr>
          <w:sz w:val="24"/>
          <w:szCs w:val="24"/>
          <w:lang w:eastAsia="en-US"/>
        </w:rPr>
        <w:t>рентгенотелевизионными</w:t>
      </w:r>
      <w:proofErr w:type="spellEnd"/>
      <w:r w:rsidRPr="00A76EEF">
        <w:rPr>
          <w:sz w:val="24"/>
          <w:szCs w:val="24"/>
          <w:lang w:eastAsia="en-US"/>
        </w:rPr>
        <w:t xml:space="preserve"> установками, наличие документов подтверждающих обучения сотрудников для их работы с </w:t>
      </w:r>
      <w:proofErr w:type="spellStart"/>
      <w:r w:rsidRPr="00A76EEF">
        <w:rPr>
          <w:sz w:val="24"/>
          <w:szCs w:val="24"/>
          <w:lang w:eastAsia="en-US"/>
        </w:rPr>
        <w:t>рентгенотелевизионными</w:t>
      </w:r>
      <w:proofErr w:type="spellEnd"/>
      <w:r w:rsidRPr="00A76EEF">
        <w:rPr>
          <w:sz w:val="24"/>
          <w:szCs w:val="24"/>
          <w:lang w:eastAsia="en-US"/>
        </w:rPr>
        <w:t xml:space="preserve"> установками (</w:t>
      </w:r>
      <w:proofErr w:type="spellStart"/>
      <w:r w:rsidRPr="00A76EEF">
        <w:rPr>
          <w:sz w:val="24"/>
          <w:szCs w:val="24"/>
          <w:lang w:eastAsia="en-US"/>
        </w:rPr>
        <w:t>интроскопами</w:t>
      </w:r>
      <w:proofErr w:type="spellEnd"/>
      <w:r w:rsidRPr="00A76EEF">
        <w:rPr>
          <w:sz w:val="24"/>
          <w:szCs w:val="24"/>
          <w:lang w:eastAsia="en-US"/>
        </w:rPr>
        <w:t xml:space="preserve">). </w:t>
      </w:r>
    </w:p>
    <w:p w:rsidR="00A76EEF" w:rsidRPr="00A76EEF" w:rsidRDefault="00A76EEF" w:rsidP="00A76EEF">
      <w:pPr>
        <w:numPr>
          <w:ilvl w:val="0"/>
          <w:numId w:val="33"/>
        </w:numPr>
        <w:tabs>
          <w:tab w:val="left" w:pos="426"/>
          <w:tab w:val="left" w:pos="567"/>
          <w:tab w:val="left" w:pos="851"/>
        </w:tabs>
        <w:spacing w:after="200" w:line="276" w:lineRule="auto"/>
        <w:ind w:left="0" w:firstLine="567"/>
        <w:contextualSpacing/>
        <w:jc w:val="left"/>
        <w:rPr>
          <w:sz w:val="24"/>
          <w:szCs w:val="24"/>
          <w:lang w:eastAsia="en-US"/>
        </w:rPr>
      </w:pPr>
      <w:r w:rsidRPr="00A76EEF">
        <w:rPr>
          <w:sz w:val="24"/>
          <w:szCs w:val="24"/>
          <w:lang w:eastAsia="en-US"/>
        </w:rPr>
        <w:t>Наличие фактического количество сотрудников охраны (штатная и среднесписочная годовая численность) не менее 100 человек (подтвержденное выписками по уплате налогов и сборов в бюджеты местного и федерального уровня, а также отчетом, ежегодно предоставляемым в налоговый орган, о среднесписочной численности работников ЧОП / ЧОО, с отметкой налогового органа о принятии/утверждении данного отчета).</w:t>
      </w:r>
    </w:p>
    <w:p w:rsidR="00A76EEF" w:rsidRPr="00A76EEF" w:rsidRDefault="00A76EEF" w:rsidP="00A76EEF">
      <w:pPr>
        <w:numPr>
          <w:ilvl w:val="0"/>
          <w:numId w:val="33"/>
        </w:numPr>
        <w:tabs>
          <w:tab w:val="left" w:pos="426"/>
          <w:tab w:val="left" w:pos="567"/>
          <w:tab w:val="left" w:pos="851"/>
        </w:tabs>
        <w:spacing w:after="200" w:line="276" w:lineRule="auto"/>
        <w:ind w:left="0" w:firstLine="567"/>
        <w:contextualSpacing/>
        <w:jc w:val="left"/>
        <w:rPr>
          <w:sz w:val="24"/>
          <w:szCs w:val="24"/>
          <w:lang w:eastAsia="en-US"/>
        </w:rPr>
      </w:pPr>
      <w:r w:rsidRPr="00A76EEF">
        <w:rPr>
          <w:sz w:val="24"/>
          <w:szCs w:val="24"/>
          <w:lang w:eastAsia="en-US"/>
        </w:rPr>
        <w:t>Выполнение договорных обязательств лично работниками исполнителя или с привлечением работников дочерних и зависимых обществ основного исполнителя – контрагента по Договору на охрану объекта ПАО «ГК «Космос» (в случае привлечения к  оказанию охранных услуг дочерних и зависимых обществ основного исполнителя – контрагента по Договору на охрану объекта, ответственность перед ПАО «</w:t>
      </w:r>
      <w:proofErr w:type="spellStart"/>
      <w:r w:rsidRPr="00A76EEF">
        <w:rPr>
          <w:sz w:val="24"/>
          <w:szCs w:val="24"/>
          <w:lang w:eastAsia="en-US"/>
        </w:rPr>
        <w:t>ГК«Космос</w:t>
      </w:r>
      <w:proofErr w:type="spellEnd"/>
      <w:r w:rsidRPr="00A76EEF">
        <w:rPr>
          <w:sz w:val="24"/>
          <w:szCs w:val="24"/>
          <w:lang w:eastAsia="en-US"/>
        </w:rPr>
        <w:t>» по исполнению договорных обязательств несет основной исполнитель – контрагент по Договору на охрану объекта). Привлечение иных сторонних организаций (в том числе иных частных охранных предприятий) по субподряду не допускается.</w:t>
      </w:r>
    </w:p>
    <w:p w:rsidR="00A76EEF" w:rsidRPr="00A76EEF" w:rsidRDefault="00A76EEF" w:rsidP="00A76EEF">
      <w:pPr>
        <w:numPr>
          <w:ilvl w:val="0"/>
          <w:numId w:val="33"/>
        </w:numPr>
        <w:tabs>
          <w:tab w:val="left" w:pos="426"/>
          <w:tab w:val="left" w:pos="567"/>
          <w:tab w:val="left" w:pos="851"/>
        </w:tabs>
        <w:spacing w:after="200" w:line="276" w:lineRule="auto"/>
        <w:ind w:left="0" w:firstLine="567"/>
        <w:contextualSpacing/>
        <w:jc w:val="left"/>
        <w:rPr>
          <w:sz w:val="24"/>
          <w:szCs w:val="24"/>
          <w:lang w:eastAsia="en-US"/>
        </w:rPr>
      </w:pPr>
      <w:r w:rsidRPr="00A76EEF">
        <w:rPr>
          <w:sz w:val="24"/>
          <w:szCs w:val="24"/>
          <w:lang w:eastAsia="en-US"/>
        </w:rPr>
        <w:t>Отсутствие в реестре недобросовестных поставщиков (отсутствие компрометирующей информации о неблагонадежности ЧОП/ЧОО) в том числе в ПАО АФК «Система».</w:t>
      </w:r>
    </w:p>
    <w:p w:rsidR="00A76EEF" w:rsidRPr="00A76EEF" w:rsidRDefault="00A76EEF" w:rsidP="00A76EEF">
      <w:pPr>
        <w:numPr>
          <w:ilvl w:val="0"/>
          <w:numId w:val="33"/>
        </w:numPr>
        <w:tabs>
          <w:tab w:val="left" w:pos="426"/>
          <w:tab w:val="left" w:pos="567"/>
          <w:tab w:val="left" w:pos="851"/>
        </w:tabs>
        <w:spacing w:after="200" w:line="276" w:lineRule="auto"/>
        <w:ind w:left="0" w:firstLine="567"/>
        <w:contextualSpacing/>
        <w:jc w:val="left"/>
        <w:rPr>
          <w:sz w:val="24"/>
          <w:szCs w:val="24"/>
          <w:lang w:eastAsia="en-US"/>
        </w:rPr>
      </w:pPr>
      <w:r w:rsidRPr="00A76EEF">
        <w:rPr>
          <w:sz w:val="24"/>
          <w:szCs w:val="24"/>
          <w:lang w:eastAsia="en-US"/>
        </w:rPr>
        <w:t>Отсутствие у ЧОП/ЧОО грубых нарушений требований законодательных актов, лицензионных требований и условий или не своевременное устранение таких нарушений (неисполнение предписаний государственных контролирующих органов).</w:t>
      </w:r>
    </w:p>
    <w:p w:rsidR="00A76EEF" w:rsidRPr="00A76EEF" w:rsidRDefault="00A76EEF" w:rsidP="00A76EEF">
      <w:pPr>
        <w:numPr>
          <w:ilvl w:val="0"/>
          <w:numId w:val="33"/>
        </w:numPr>
        <w:tabs>
          <w:tab w:val="left" w:pos="0"/>
          <w:tab w:val="left" w:pos="567"/>
          <w:tab w:val="left" w:pos="851"/>
        </w:tabs>
        <w:spacing w:after="200" w:line="276" w:lineRule="auto"/>
        <w:ind w:left="0" w:firstLine="567"/>
        <w:contextualSpacing/>
        <w:jc w:val="left"/>
        <w:rPr>
          <w:sz w:val="24"/>
          <w:szCs w:val="24"/>
          <w:lang w:eastAsia="en-US"/>
        </w:rPr>
      </w:pPr>
      <w:r w:rsidRPr="00A76EEF">
        <w:rPr>
          <w:sz w:val="24"/>
          <w:szCs w:val="24"/>
          <w:lang w:eastAsia="en-US"/>
        </w:rPr>
        <w:t>Оперативное реагирование на возникающие ЧС, в том числе с задействованием внутренних резервов ЧОП/ЧОО (использование круглосуточной оперативно-дежурной службы ЧОП/ЧОО для координации действий, направление ГМР/ГБР на объект, усиление поста охраны за счет дополнительных охранников).</w:t>
      </w:r>
    </w:p>
    <w:p w:rsidR="00A76EEF" w:rsidRPr="00A76EEF" w:rsidRDefault="00A76EEF" w:rsidP="00A76EEF">
      <w:pPr>
        <w:numPr>
          <w:ilvl w:val="0"/>
          <w:numId w:val="33"/>
        </w:numPr>
        <w:tabs>
          <w:tab w:val="left" w:pos="0"/>
          <w:tab w:val="left" w:pos="567"/>
          <w:tab w:val="left" w:pos="851"/>
        </w:tabs>
        <w:spacing w:after="200" w:line="276" w:lineRule="auto"/>
        <w:ind w:left="0" w:firstLine="567"/>
        <w:contextualSpacing/>
        <w:jc w:val="left"/>
        <w:rPr>
          <w:sz w:val="24"/>
          <w:szCs w:val="24"/>
          <w:lang w:eastAsia="en-US"/>
        </w:rPr>
      </w:pPr>
      <w:r w:rsidRPr="00A76EEF">
        <w:rPr>
          <w:sz w:val="24"/>
          <w:szCs w:val="24"/>
          <w:lang w:eastAsia="en-US"/>
        </w:rPr>
        <w:t>Отсутствие у ЧОП/ЧОО конфликта интересов (включая значимые судебные споры с компаниями, имеющие существенное значение для Группы компаний АФК «Система»), а также связи с компаниями, у которых имеется либо был конфликт интересов с компаниями Группы АФК «Система».</w:t>
      </w:r>
    </w:p>
    <w:p w:rsidR="00A76EEF" w:rsidRPr="00A76EEF" w:rsidRDefault="00A76EEF" w:rsidP="00A76EEF">
      <w:pPr>
        <w:numPr>
          <w:ilvl w:val="0"/>
          <w:numId w:val="30"/>
        </w:numPr>
        <w:spacing w:before="240" w:after="60" w:line="240" w:lineRule="auto"/>
        <w:ind w:left="0"/>
        <w:jc w:val="left"/>
        <w:outlineLvl w:val="6"/>
        <w:rPr>
          <w:rFonts w:eastAsia="Calibri"/>
          <w:b/>
          <w:sz w:val="24"/>
          <w:szCs w:val="24"/>
        </w:rPr>
      </w:pPr>
      <w:r w:rsidRPr="00A76EEF">
        <w:rPr>
          <w:rFonts w:eastAsia="Calibri"/>
          <w:b/>
          <w:sz w:val="24"/>
          <w:szCs w:val="24"/>
        </w:rPr>
        <w:t xml:space="preserve">Требования, предъявляемые к сотрудникам (охранникам) ЧОП/ЧОО: </w:t>
      </w:r>
    </w:p>
    <w:p w:rsidR="00A76EEF" w:rsidRPr="00A76EEF" w:rsidRDefault="00A76EEF" w:rsidP="00A76EEF">
      <w:pPr>
        <w:numPr>
          <w:ilvl w:val="0"/>
          <w:numId w:val="32"/>
        </w:numPr>
        <w:tabs>
          <w:tab w:val="left" w:pos="142"/>
          <w:tab w:val="left" w:pos="426"/>
          <w:tab w:val="left" w:pos="567"/>
          <w:tab w:val="left" w:pos="851"/>
          <w:tab w:val="left" w:pos="993"/>
        </w:tabs>
        <w:spacing w:after="200" w:line="276" w:lineRule="auto"/>
        <w:ind w:left="0" w:firstLine="567"/>
        <w:contextualSpacing/>
        <w:jc w:val="left"/>
        <w:rPr>
          <w:sz w:val="24"/>
          <w:szCs w:val="24"/>
          <w:lang w:eastAsia="en-US"/>
        </w:rPr>
      </w:pPr>
      <w:r w:rsidRPr="00A76EEF">
        <w:rPr>
          <w:sz w:val="24"/>
          <w:szCs w:val="24"/>
          <w:lang w:eastAsia="en-US"/>
        </w:rPr>
        <w:t>наличие удостоверения личности частного охранника;</w:t>
      </w:r>
    </w:p>
    <w:p w:rsidR="00A76EEF" w:rsidRPr="00A76EEF" w:rsidRDefault="00A76EEF" w:rsidP="00A76EEF">
      <w:pPr>
        <w:numPr>
          <w:ilvl w:val="0"/>
          <w:numId w:val="32"/>
        </w:numPr>
        <w:tabs>
          <w:tab w:val="left" w:pos="142"/>
          <w:tab w:val="left" w:pos="426"/>
          <w:tab w:val="left" w:pos="567"/>
          <w:tab w:val="left" w:pos="851"/>
          <w:tab w:val="left" w:pos="993"/>
        </w:tabs>
        <w:spacing w:after="200" w:line="276" w:lineRule="auto"/>
        <w:ind w:left="0" w:firstLine="567"/>
        <w:contextualSpacing/>
        <w:jc w:val="left"/>
        <w:rPr>
          <w:sz w:val="24"/>
          <w:szCs w:val="24"/>
          <w:lang w:eastAsia="en-US"/>
        </w:rPr>
      </w:pPr>
      <w:r w:rsidRPr="00A76EEF">
        <w:rPr>
          <w:sz w:val="24"/>
          <w:szCs w:val="24"/>
          <w:lang w:eastAsia="en-US"/>
        </w:rPr>
        <w:t>наличие подтвержденной квалификации 4, 5, или 6 разрядов;</w:t>
      </w:r>
    </w:p>
    <w:p w:rsidR="00A76EEF" w:rsidRPr="00A76EEF" w:rsidRDefault="00A76EEF" w:rsidP="00A76EEF">
      <w:pPr>
        <w:numPr>
          <w:ilvl w:val="0"/>
          <w:numId w:val="32"/>
        </w:numPr>
        <w:tabs>
          <w:tab w:val="left" w:pos="142"/>
          <w:tab w:val="left" w:pos="426"/>
          <w:tab w:val="left" w:pos="567"/>
          <w:tab w:val="left" w:pos="851"/>
          <w:tab w:val="left" w:pos="993"/>
        </w:tabs>
        <w:spacing w:after="200" w:line="276" w:lineRule="auto"/>
        <w:ind w:left="0" w:firstLine="567"/>
        <w:contextualSpacing/>
        <w:jc w:val="left"/>
        <w:rPr>
          <w:sz w:val="24"/>
          <w:szCs w:val="24"/>
          <w:lang w:eastAsia="en-US"/>
        </w:rPr>
      </w:pPr>
      <w:r w:rsidRPr="00A76EEF">
        <w:rPr>
          <w:sz w:val="24"/>
          <w:szCs w:val="24"/>
          <w:lang w:eastAsia="en-US"/>
        </w:rPr>
        <w:t>наличие и выполнение программы дополнительного обучения как внутри ЧОП/ЧОО, так и с привлечением к учебному процессу специализированных учебных центров;</w:t>
      </w:r>
    </w:p>
    <w:p w:rsidR="00A76EEF" w:rsidRPr="00A76EEF" w:rsidRDefault="00A76EEF" w:rsidP="00A76EEF">
      <w:pPr>
        <w:numPr>
          <w:ilvl w:val="0"/>
          <w:numId w:val="32"/>
        </w:numPr>
        <w:tabs>
          <w:tab w:val="left" w:pos="142"/>
          <w:tab w:val="left" w:pos="426"/>
          <w:tab w:val="left" w:pos="567"/>
          <w:tab w:val="left" w:pos="851"/>
          <w:tab w:val="left" w:pos="993"/>
        </w:tabs>
        <w:spacing w:after="200" w:line="276" w:lineRule="auto"/>
        <w:ind w:left="0" w:firstLine="567"/>
        <w:contextualSpacing/>
        <w:jc w:val="left"/>
        <w:rPr>
          <w:sz w:val="24"/>
          <w:szCs w:val="24"/>
          <w:lang w:eastAsia="en-US"/>
        </w:rPr>
      </w:pPr>
      <w:r w:rsidRPr="00A76EEF">
        <w:rPr>
          <w:sz w:val="24"/>
          <w:szCs w:val="24"/>
          <w:lang w:eastAsia="en-US"/>
        </w:rPr>
        <w:t>проведение регулярных занятий по огневой/стрелковой и физической подготовке, направленных на их совершенствование;</w:t>
      </w:r>
    </w:p>
    <w:p w:rsidR="00A76EEF" w:rsidRPr="00A76EEF" w:rsidRDefault="00A76EEF" w:rsidP="00A76EEF">
      <w:pPr>
        <w:numPr>
          <w:ilvl w:val="0"/>
          <w:numId w:val="32"/>
        </w:numPr>
        <w:tabs>
          <w:tab w:val="left" w:pos="142"/>
          <w:tab w:val="left" w:pos="426"/>
          <w:tab w:val="left" w:pos="567"/>
          <w:tab w:val="left" w:pos="851"/>
          <w:tab w:val="left" w:pos="993"/>
        </w:tabs>
        <w:spacing w:after="200" w:line="276" w:lineRule="auto"/>
        <w:ind w:left="0" w:firstLine="567"/>
        <w:contextualSpacing/>
        <w:jc w:val="left"/>
        <w:rPr>
          <w:sz w:val="24"/>
          <w:szCs w:val="24"/>
          <w:lang w:eastAsia="en-US"/>
        </w:rPr>
      </w:pPr>
      <w:r w:rsidRPr="00A76EEF">
        <w:rPr>
          <w:sz w:val="24"/>
          <w:szCs w:val="24"/>
          <w:lang w:eastAsia="en-US"/>
        </w:rPr>
        <w:t>сотрудники охраны – граждане РФ, хорошо (без дефектов) владеющие русским языком, нормального телосложения (обязательное требование – отсутствие на видимых участках тела пирсинга и татуировок);</w:t>
      </w:r>
    </w:p>
    <w:p w:rsidR="00A76EEF" w:rsidRPr="00A76EEF" w:rsidRDefault="00A76EEF" w:rsidP="00A76EEF">
      <w:pPr>
        <w:numPr>
          <w:ilvl w:val="0"/>
          <w:numId w:val="32"/>
        </w:numPr>
        <w:tabs>
          <w:tab w:val="left" w:pos="142"/>
          <w:tab w:val="left" w:pos="426"/>
          <w:tab w:val="left" w:pos="567"/>
          <w:tab w:val="left" w:pos="851"/>
          <w:tab w:val="left" w:pos="993"/>
        </w:tabs>
        <w:spacing w:after="200" w:line="276" w:lineRule="auto"/>
        <w:ind w:left="0" w:firstLine="567"/>
        <w:contextualSpacing/>
        <w:jc w:val="left"/>
        <w:rPr>
          <w:sz w:val="24"/>
          <w:szCs w:val="24"/>
          <w:lang w:eastAsia="en-US"/>
        </w:rPr>
      </w:pPr>
      <w:r w:rsidRPr="00A76EEF">
        <w:rPr>
          <w:sz w:val="24"/>
          <w:szCs w:val="24"/>
          <w:lang w:eastAsia="en-US"/>
        </w:rPr>
        <w:t>умение сотрудников охраны, вести себя тактично, соответствуя принятым в ПАО ГК «Космос» нормам и требованиям, в т.ч. в стрессовых и конфликтных ситуациях;</w:t>
      </w:r>
    </w:p>
    <w:p w:rsidR="00A76EEF" w:rsidRPr="00A76EEF" w:rsidRDefault="00A76EEF" w:rsidP="00A76EEF">
      <w:pPr>
        <w:numPr>
          <w:ilvl w:val="0"/>
          <w:numId w:val="32"/>
        </w:numPr>
        <w:tabs>
          <w:tab w:val="left" w:pos="142"/>
          <w:tab w:val="left" w:pos="426"/>
          <w:tab w:val="left" w:pos="567"/>
          <w:tab w:val="left" w:pos="851"/>
          <w:tab w:val="left" w:pos="993"/>
        </w:tabs>
        <w:spacing w:after="200" w:line="276" w:lineRule="auto"/>
        <w:ind w:left="0" w:firstLine="567"/>
        <w:contextualSpacing/>
        <w:jc w:val="left"/>
        <w:rPr>
          <w:sz w:val="24"/>
          <w:szCs w:val="24"/>
          <w:lang w:eastAsia="en-US"/>
        </w:rPr>
      </w:pPr>
      <w:r w:rsidRPr="00A76EEF">
        <w:rPr>
          <w:sz w:val="24"/>
          <w:szCs w:val="24"/>
          <w:lang w:eastAsia="en-US"/>
        </w:rPr>
        <w:t>руководство ЧОП/ЧОО обязано своевременно реагировать на обращения ПАО ГК «Космос» и сообщения своих работников и давать обратную связь в кратчайший срок.</w:t>
      </w:r>
    </w:p>
    <w:p w:rsidR="00A76EEF" w:rsidRPr="00A76EEF" w:rsidRDefault="00A76EEF" w:rsidP="00A76EEF">
      <w:pPr>
        <w:numPr>
          <w:ilvl w:val="0"/>
          <w:numId w:val="30"/>
        </w:numPr>
        <w:spacing w:before="240" w:after="60" w:line="240" w:lineRule="auto"/>
        <w:ind w:left="0"/>
        <w:jc w:val="left"/>
        <w:outlineLvl w:val="6"/>
        <w:rPr>
          <w:rFonts w:eastAsia="Calibri"/>
          <w:b/>
          <w:sz w:val="24"/>
          <w:szCs w:val="24"/>
        </w:rPr>
      </w:pPr>
      <w:r w:rsidRPr="00A76EEF">
        <w:rPr>
          <w:rFonts w:eastAsia="Calibri"/>
          <w:b/>
          <w:sz w:val="24"/>
          <w:szCs w:val="24"/>
        </w:rPr>
        <w:t>Требования, предъявляемые по финансово-хозяйственной деятельности ЧОП/ЧОО:</w:t>
      </w:r>
    </w:p>
    <w:p w:rsidR="00A76EEF" w:rsidRPr="00A76EEF" w:rsidRDefault="00A76EEF" w:rsidP="00A76EEF">
      <w:pPr>
        <w:numPr>
          <w:ilvl w:val="0"/>
          <w:numId w:val="32"/>
        </w:numPr>
        <w:tabs>
          <w:tab w:val="left" w:pos="142"/>
          <w:tab w:val="left" w:pos="426"/>
          <w:tab w:val="left" w:pos="567"/>
        </w:tabs>
        <w:spacing w:after="200" w:line="276" w:lineRule="auto"/>
        <w:ind w:left="0" w:firstLine="567"/>
        <w:contextualSpacing/>
        <w:jc w:val="left"/>
        <w:rPr>
          <w:sz w:val="24"/>
          <w:szCs w:val="24"/>
          <w:lang w:eastAsia="en-US"/>
        </w:rPr>
      </w:pPr>
      <w:r w:rsidRPr="00A76EEF">
        <w:rPr>
          <w:sz w:val="24"/>
          <w:szCs w:val="24"/>
          <w:lang w:eastAsia="en-US"/>
        </w:rPr>
        <w:t xml:space="preserve"> Отсутствие у ЧОП/ЧОО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(Акт сверки по налогам и другим обязательным платежам в соответствии с законодательством РФ).</w:t>
      </w:r>
    </w:p>
    <w:p w:rsidR="00A76EEF" w:rsidRPr="00A76EEF" w:rsidRDefault="00A76EEF" w:rsidP="00A76EEF">
      <w:pPr>
        <w:numPr>
          <w:ilvl w:val="0"/>
          <w:numId w:val="32"/>
        </w:numPr>
        <w:tabs>
          <w:tab w:val="left" w:pos="142"/>
          <w:tab w:val="left" w:pos="426"/>
          <w:tab w:val="left" w:pos="567"/>
        </w:tabs>
        <w:spacing w:after="200" w:line="276" w:lineRule="auto"/>
        <w:ind w:left="0" w:firstLine="567"/>
        <w:contextualSpacing/>
        <w:jc w:val="left"/>
        <w:rPr>
          <w:sz w:val="24"/>
          <w:szCs w:val="24"/>
          <w:lang w:eastAsia="en-US"/>
        </w:rPr>
      </w:pPr>
      <w:r w:rsidRPr="00A76EEF">
        <w:rPr>
          <w:sz w:val="24"/>
          <w:szCs w:val="24"/>
          <w:lang w:eastAsia="en-US"/>
        </w:rPr>
        <w:t xml:space="preserve"> Наличие положительного бухгалтерского баланса за предыдущий завершенный отчетный период работы.</w:t>
      </w:r>
    </w:p>
    <w:p w:rsidR="00A76EEF" w:rsidRPr="00A76EEF" w:rsidRDefault="00A76EEF" w:rsidP="00A76EEF">
      <w:pPr>
        <w:numPr>
          <w:ilvl w:val="0"/>
          <w:numId w:val="32"/>
        </w:numPr>
        <w:tabs>
          <w:tab w:val="left" w:pos="142"/>
          <w:tab w:val="left" w:pos="426"/>
          <w:tab w:val="left" w:pos="567"/>
        </w:tabs>
        <w:spacing w:after="200" w:line="276" w:lineRule="auto"/>
        <w:ind w:left="0" w:firstLine="567"/>
        <w:contextualSpacing/>
        <w:jc w:val="left"/>
        <w:rPr>
          <w:sz w:val="24"/>
          <w:szCs w:val="24"/>
          <w:lang w:eastAsia="en-US"/>
        </w:rPr>
      </w:pPr>
      <w:r w:rsidRPr="00A76EEF">
        <w:rPr>
          <w:sz w:val="24"/>
          <w:szCs w:val="24"/>
          <w:lang w:eastAsia="en-US"/>
        </w:rPr>
        <w:t xml:space="preserve"> Формирование стоимости услуг ЧОП/ЧОО должно основываться на принятых в бизнес среде принципах формирования бюджета, механизмы которых предельно понятны и полностью прозрачны для ПАО «ГК «Космос». В ходе осуществления финансово-хозяйственной деятельности ЧОП/ЧОО не допускается нарушение налогового, трудового и иного законодательства РФ.</w:t>
      </w:r>
    </w:p>
    <w:p w:rsidR="00A76EEF" w:rsidRPr="00A76EEF" w:rsidRDefault="00A76EEF" w:rsidP="00A76EEF">
      <w:pPr>
        <w:numPr>
          <w:ilvl w:val="0"/>
          <w:numId w:val="30"/>
        </w:numPr>
        <w:spacing w:before="240" w:after="60" w:line="240" w:lineRule="auto"/>
        <w:ind w:left="0"/>
        <w:jc w:val="left"/>
        <w:outlineLvl w:val="6"/>
        <w:rPr>
          <w:rFonts w:eastAsia="Calibri"/>
          <w:b/>
          <w:sz w:val="24"/>
          <w:szCs w:val="24"/>
        </w:rPr>
      </w:pPr>
      <w:r w:rsidRPr="00A76EEF">
        <w:rPr>
          <w:rFonts w:eastAsia="Calibri"/>
          <w:b/>
          <w:sz w:val="24"/>
          <w:szCs w:val="24"/>
        </w:rPr>
        <w:t>Требования к обязательному наличию имущества ЧОП/ЧОО и техническому оснащению:</w:t>
      </w:r>
    </w:p>
    <w:p w:rsidR="00A76EEF" w:rsidRPr="00A76EEF" w:rsidRDefault="00A76EEF" w:rsidP="00A76EEF">
      <w:pPr>
        <w:tabs>
          <w:tab w:val="left" w:pos="142"/>
          <w:tab w:val="left" w:pos="567"/>
        </w:tabs>
        <w:spacing w:line="240" w:lineRule="auto"/>
        <w:contextualSpacing/>
        <w:jc w:val="left"/>
        <w:rPr>
          <w:sz w:val="24"/>
          <w:szCs w:val="24"/>
          <w:u w:val="single"/>
          <w:lang w:eastAsia="en-US"/>
        </w:rPr>
      </w:pPr>
      <w:r w:rsidRPr="00A76EEF">
        <w:rPr>
          <w:sz w:val="24"/>
          <w:szCs w:val="24"/>
          <w:u w:val="single"/>
          <w:lang w:eastAsia="en-US"/>
        </w:rPr>
        <w:t>Служебные помещения:</w:t>
      </w:r>
    </w:p>
    <w:p w:rsidR="00A76EEF" w:rsidRPr="00A76EEF" w:rsidRDefault="00A76EEF" w:rsidP="00A76EEF">
      <w:pPr>
        <w:tabs>
          <w:tab w:val="left" w:pos="142"/>
          <w:tab w:val="left" w:pos="567"/>
        </w:tabs>
        <w:spacing w:line="240" w:lineRule="auto"/>
        <w:rPr>
          <w:sz w:val="24"/>
          <w:szCs w:val="24"/>
          <w:lang w:eastAsia="en-US"/>
        </w:rPr>
      </w:pPr>
      <w:r w:rsidRPr="00A76EEF">
        <w:rPr>
          <w:sz w:val="24"/>
          <w:szCs w:val="24"/>
          <w:lang w:eastAsia="en-US"/>
        </w:rPr>
        <w:t>-</w:t>
      </w:r>
      <w:r w:rsidRPr="00A76EEF">
        <w:rPr>
          <w:sz w:val="24"/>
          <w:szCs w:val="24"/>
          <w:lang w:val="en-US" w:eastAsia="en-US"/>
        </w:rPr>
        <w:t> </w:t>
      </w:r>
      <w:r w:rsidRPr="00A76EEF">
        <w:rPr>
          <w:sz w:val="24"/>
          <w:szCs w:val="24"/>
          <w:lang w:eastAsia="en-US"/>
        </w:rPr>
        <w:t xml:space="preserve">помещение для аппарата управления предприятия (офис охранного предприятия); </w:t>
      </w:r>
    </w:p>
    <w:p w:rsidR="00A76EEF" w:rsidRPr="00A76EEF" w:rsidRDefault="00A76EEF" w:rsidP="00A76EEF">
      <w:pPr>
        <w:tabs>
          <w:tab w:val="left" w:pos="142"/>
          <w:tab w:val="left" w:pos="567"/>
        </w:tabs>
        <w:spacing w:line="240" w:lineRule="auto"/>
        <w:rPr>
          <w:sz w:val="24"/>
          <w:szCs w:val="24"/>
          <w:lang w:eastAsia="en-US"/>
        </w:rPr>
      </w:pPr>
      <w:r w:rsidRPr="00A76EEF">
        <w:rPr>
          <w:sz w:val="24"/>
          <w:szCs w:val="24"/>
          <w:lang w:eastAsia="en-US"/>
        </w:rPr>
        <w:t>-</w:t>
      </w:r>
      <w:r w:rsidRPr="00A76EEF">
        <w:rPr>
          <w:sz w:val="24"/>
          <w:szCs w:val="24"/>
          <w:lang w:val="en-US" w:eastAsia="en-US"/>
        </w:rPr>
        <w:t> </w:t>
      </w:r>
      <w:r w:rsidRPr="00A76EEF">
        <w:rPr>
          <w:sz w:val="24"/>
          <w:szCs w:val="24"/>
          <w:lang w:eastAsia="en-US"/>
        </w:rPr>
        <w:t>комната для хранения товарно-материальных ценностей (одежда, СИЗ, инвентарь и т.п.).</w:t>
      </w:r>
    </w:p>
    <w:p w:rsidR="00A76EEF" w:rsidRPr="00A76EEF" w:rsidRDefault="00A76EEF" w:rsidP="00A76EEF">
      <w:pPr>
        <w:tabs>
          <w:tab w:val="left" w:pos="142"/>
          <w:tab w:val="left" w:pos="567"/>
        </w:tabs>
        <w:spacing w:line="240" w:lineRule="auto"/>
        <w:ind w:firstLine="0"/>
        <w:rPr>
          <w:sz w:val="24"/>
          <w:szCs w:val="24"/>
          <w:u w:val="single"/>
          <w:lang w:eastAsia="en-US"/>
        </w:rPr>
      </w:pPr>
      <w:r w:rsidRPr="00A76EEF">
        <w:rPr>
          <w:sz w:val="24"/>
          <w:szCs w:val="24"/>
          <w:lang w:eastAsia="en-US"/>
        </w:rPr>
        <w:tab/>
      </w:r>
      <w:r w:rsidRPr="00A76EEF">
        <w:rPr>
          <w:sz w:val="24"/>
          <w:szCs w:val="24"/>
          <w:lang w:eastAsia="en-US"/>
        </w:rPr>
        <w:tab/>
      </w:r>
      <w:r w:rsidRPr="00A76EEF">
        <w:rPr>
          <w:sz w:val="24"/>
          <w:szCs w:val="24"/>
          <w:u w:val="single"/>
          <w:lang w:eastAsia="en-US"/>
        </w:rPr>
        <w:t xml:space="preserve">Радиостанции с проводным </w:t>
      </w:r>
      <w:proofErr w:type="gramStart"/>
      <w:r w:rsidRPr="00A76EEF">
        <w:rPr>
          <w:sz w:val="24"/>
          <w:szCs w:val="24"/>
          <w:u w:val="single"/>
          <w:lang w:eastAsia="en-US"/>
        </w:rPr>
        <w:t>ларингофоном :</w:t>
      </w:r>
      <w:proofErr w:type="gramEnd"/>
      <w:r w:rsidRPr="00A76EEF">
        <w:rPr>
          <w:sz w:val="24"/>
          <w:szCs w:val="24"/>
          <w:u w:val="single"/>
          <w:lang w:eastAsia="en-US"/>
        </w:rPr>
        <w:t xml:space="preserve"> </w:t>
      </w:r>
    </w:p>
    <w:p w:rsidR="00A76EEF" w:rsidRPr="00A76EEF" w:rsidRDefault="00A76EEF" w:rsidP="00A76EEF">
      <w:pPr>
        <w:tabs>
          <w:tab w:val="left" w:pos="142"/>
          <w:tab w:val="left" w:pos="567"/>
        </w:tabs>
        <w:spacing w:line="240" w:lineRule="auto"/>
        <w:rPr>
          <w:sz w:val="24"/>
          <w:szCs w:val="24"/>
          <w:lang w:eastAsia="en-US"/>
        </w:rPr>
      </w:pPr>
      <w:r w:rsidRPr="00A76EEF">
        <w:rPr>
          <w:sz w:val="24"/>
          <w:szCs w:val="24"/>
          <w:lang w:eastAsia="en-US"/>
        </w:rPr>
        <w:t>- работающие на выделенных частотах;</w:t>
      </w:r>
    </w:p>
    <w:p w:rsidR="00A76EEF" w:rsidRPr="00A76EEF" w:rsidRDefault="00A76EEF" w:rsidP="00A76EEF">
      <w:pPr>
        <w:tabs>
          <w:tab w:val="left" w:pos="142"/>
          <w:tab w:val="left" w:pos="567"/>
        </w:tabs>
        <w:spacing w:line="240" w:lineRule="auto"/>
        <w:rPr>
          <w:sz w:val="24"/>
          <w:szCs w:val="24"/>
          <w:lang w:eastAsia="en-US"/>
        </w:rPr>
      </w:pPr>
      <w:r w:rsidRPr="00A76EEF">
        <w:rPr>
          <w:sz w:val="24"/>
          <w:szCs w:val="24"/>
          <w:lang w:eastAsia="en-US"/>
        </w:rPr>
        <w:t>- работающие в свободном разрешенном диапазоне частот.</w:t>
      </w:r>
    </w:p>
    <w:p w:rsidR="00A76EEF" w:rsidRPr="00A76EEF" w:rsidRDefault="00A76EEF" w:rsidP="00A76EEF">
      <w:pPr>
        <w:tabs>
          <w:tab w:val="left" w:pos="142"/>
          <w:tab w:val="left" w:pos="567"/>
        </w:tabs>
        <w:spacing w:line="240" w:lineRule="auto"/>
        <w:rPr>
          <w:sz w:val="24"/>
          <w:szCs w:val="24"/>
          <w:u w:val="single"/>
          <w:lang w:eastAsia="en-US"/>
        </w:rPr>
      </w:pPr>
      <w:r w:rsidRPr="00A76EEF">
        <w:rPr>
          <w:sz w:val="24"/>
          <w:szCs w:val="24"/>
          <w:u w:val="single"/>
          <w:lang w:eastAsia="en-US"/>
        </w:rPr>
        <w:t>Телефоны:</w:t>
      </w:r>
    </w:p>
    <w:p w:rsidR="00A76EEF" w:rsidRPr="00A76EEF" w:rsidRDefault="00A76EEF" w:rsidP="00A76EEF">
      <w:pPr>
        <w:tabs>
          <w:tab w:val="left" w:pos="142"/>
          <w:tab w:val="left" w:pos="567"/>
        </w:tabs>
        <w:spacing w:line="240" w:lineRule="auto"/>
        <w:rPr>
          <w:sz w:val="24"/>
          <w:szCs w:val="24"/>
          <w:lang w:eastAsia="en-US"/>
        </w:rPr>
      </w:pPr>
      <w:r w:rsidRPr="00A76EEF">
        <w:rPr>
          <w:sz w:val="24"/>
          <w:szCs w:val="24"/>
          <w:lang w:eastAsia="en-US"/>
        </w:rPr>
        <w:t>- стационарные;</w:t>
      </w:r>
    </w:p>
    <w:p w:rsidR="00A76EEF" w:rsidRPr="00A76EEF" w:rsidRDefault="00A76EEF" w:rsidP="00A76EEF">
      <w:pPr>
        <w:tabs>
          <w:tab w:val="left" w:pos="142"/>
          <w:tab w:val="left" w:pos="567"/>
        </w:tabs>
        <w:spacing w:line="240" w:lineRule="auto"/>
        <w:rPr>
          <w:sz w:val="24"/>
          <w:szCs w:val="24"/>
          <w:lang w:eastAsia="en-US"/>
        </w:rPr>
      </w:pPr>
      <w:r w:rsidRPr="00A76EEF">
        <w:rPr>
          <w:sz w:val="24"/>
          <w:szCs w:val="24"/>
          <w:lang w:eastAsia="en-US"/>
        </w:rPr>
        <w:t>- мобильные.</w:t>
      </w:r>
    </w:p>
    <w:p w:rsidR="00A76EEF" w:rsidRPr="00A76EEF" w:rsidRDefault="00A76EEF" w:rsidP="00A76EEF">
      <w:pPr>
        <w:tabs>
          <w:tab w:val="left" w:pos="142"/>
          <w:tab w:val="left" w:pos="567"/>
        </w:tabs>
        <w:spacing w:line="240" w:lineRule="auto"/>
        <w:rPr>
          <w:sz w:val="24"/>
          <w:szCs w:val="24"/>
          <w:u w:val="single"/>
          <w:lang w:eastAsia="en-US"/>
        </w:rPr>
      </w:pPr>
      <w:r w:rsidRPr="00A76EEF">
        <w:rPr>
          <w:sz w:val="24"/>
          <w:szCs w:val="24"/>
          <w:u w:val="single"/>
          <w:lang w:eastAsia="en-US"/>
        </w:rPr>
        <w:t>Оргтехника:</w:t>
      </w:r>
    </w:p>
    <w:p w:rsidR="00A76EEF" w:rsidRPr="00A76EEF" w:rsidRDefault="00A76EEF" w:rsidP="00A76EEF">
      <w:pPr>
        <w:tabs>
          <w:tab w:val="left" w:pos="142"/>
          <w:tab w:val="left" w:pos="567"/>
        </w:tabs>
        <w:spacing w:line="240" w:lineRule="auto"/>
        <w:rPr>
          <w:sz w:val="24"/>
          <w:szCs w:val="24"/>
          <w:lang w:eastAsia="en-US"/>
        </w:rPr>
      </w:pPr>
      <w:r w:rsidRPr="00A76EEF">
        <w:rPr>
          <w:sz w:val="24"/>
          <w:szCs w:val="24"/>
          <w:lang w:eastAsia="en-US"/>
        </w:rPr>
        <w:t xml:space="preserve">- сервер; </w:t>
      </w:r>
    </w:p>
    <w:p w:rsidR="00A76EEF" w:rsidRPr="00A76EEF" w:rsidRDefault="00A76EEF" w:rsidP="00A76EEF">
      <w:pPr>
        <w:tabs>
          <w:tab w:val="left" w:pos="142"/>
          <w:tab w:val="left" w:pos="567"/>
        </w:tabs>
        <w:spacing w:line="240" w:lineRule="auto"/>
        <w:rPr>
          <w:sz w:val="24"/>
          <w:szCs w:val="24"/>
          <w:lang w:eastAsia="en-US"/>
        </w:rPr>
      </w:pPr>
      <w:r w:rsidRPr="00A76EEF">
        <w:rPr>
          <w:sz w:val="24"/>
          <w:szCs w:val="24"/>
          <w:lang w:eastAsia="en-US"/>
        </w:rPr>
        <w:t xml:space="preserve">- компьютеры; </w:t>
      </w:r>
    </w:p>
    <w:p w:rsidR="00A76EEF" w:rsidRPr="00A76EEF" w:rsidRDefault="00A76EEF" w:rsidP="00A76EEF">
      <w:pPr>
        <w:tabs>
          <w:tab w:val="left" w:pos="142"/>
          <w:tab w:val="left" w:pos="567"/>
        </w:tabs>
        <w:spacing w:line="240" w:lineRule="auto"/>
        <w:rPr>
          <w:sz w:val="24"/>
          <w:szCs w:val="24"/>
          <w:lang w:eastAsia="en-US"/>
        </w:rPr>
      </w:pPr>
      <w:r w:rsidRPr="00A76EEF">
        <w:rPr>
          <w:sz w:val="24"/>
          <w:szCs w:val="24"/>
          <w:lang w:eastAsia="en-US"/>
        </w:rPr>
        <w:t>- многофункциональное устройство (МФУ) (принтер, факс, сканер).</w:t>
      </w:r>
    </w:p>
    <w:p w:rsidR="00A76EEF" w:rsidRPr="00A76EEF" w:rsidRDefault="00A76EEF" w:rsidP="00A76EEF">
      <w:pPr>
        <w:tabs>
          <w:tab w:val="left" w:pos="142"/>
          <w:tab w:val="left" w:pos="567"/>
        </w:tabs>
        <w:spacing w:line="240" w:lineRule="auto"/>
        <w:contextualSpacing/>
        <w:jc w:val="left"/>
        <w:rPr>
          <w:sz w:val="24"/>
          <w:szCs w:val="24"/>
          <w:lang w:eastAsia="en-US"/>
        </w:rPr>
      </w:pPr>
    </w:p>
    <w:p w:rsidR="00A76EEF" w:rsidRPr="00A76EEF" w:rsidRDefault="00A76EEF" w:rsidP="00A76EEF">
      <w:pPr>
        <w:tabs>
          <w:tab w:val="left" w:pos="142"/>
          <w:tab w:val="left" w:pos="567"/>
        </w:tabs>
        <w:spacing w:line="240" w:lineRule="auto"/>
        <w:contextualSpacing/>
        <w:rPr>
          <w:sz w:val="24"/>
          <w:szCs w:val="24"/>
          <w:u w:val="single"/>
          <w:lang w:eastAsia="en-US"/>
        </w:rPr>
      </w:pPr>
      <w:r w:rsidRPr="00A76EEF">
        <w:rPr>
          <w:sz w:val="24"/>
          <w:szCs w:val="24"/>
          <w:u w:val="single"/>
          <w:lang w:eastAsia="en-US"/>
        </w:rPr>
        <w:t>Средства аудио и видеонаблюдения и фиксации нарушений, средства мониторинга и навигации подвижных и стационарных объектов:</w:t>
      </w:r>
    </w:p>
    <w:p w:rsidR="00A76EEF" w:rsidRPr="00A76EEF" w:rsidRDefault="00A76EEF" w:rsidP="00A76EEF">
      <w:pPr>
        <w:tabs>
          <w:tab w:val="left" w:pos="142"/>
          <w:tab w:val="left" w:pos="567"/>
        </w:tabs>
        <w:spacing w:line="240" w:lineRule="auto"/>
        <w:rPr>
          <w:sz w:val="24"/>
          <w:szCs w:val="24"/>
          <w:lang w:eastAsia="en-US"/>
        </w:rPr>
      </w:pPr>
      <w:r w:rsidRPr="00A76EEF">
        <w:rPr>
          <w:sz w:val="24"/>
          <w:szCs w:val="24"/>
          <w:lang w:eastAsia="en-US"/>
        </w:rPr>
        <w:t>- бинокль, подзорная труба;</w:t>
      </w:r>
    </w:p>
    <w:p w:rsidR="00A76EEF" w:rsidRPr="00A76EEF" w:rsidRDefault="00A76EEF" w:rsidP="00A76EEF">
      <w:pPr>
        <w:tabs>
          <w:tab w:val="left" w:pos="142"/>
          <w:tab w:val="left" w:pos="567"/>
        </w:tabs>
        <w:spacing w:line="240" w:lineRule="auto"/>
        <w:rPr>
          <w:sz w:val="24"/>
          <w:szCs w:val="24"/>
          <w:lang w:eastAsia="en-US"/>
        </w:rPr>
      </w:pPr>
      <w:r w:rsidRPr="00A76EEF">
        <w:rPr>
          <w:sz w:val="24"/>
          <w:szCs w:val="24"/>
          <w:lang w:eastAsia="en-US"/>
        </w:rPr>
        <w:t>- фотоаппарат, видеокамера, видеорегистратор;</w:t>
      </w:r>
    </w:p>
    <w:p w:rsidR="00A76EEF" w:rsidRPr="00A76EEF" w:rsidRDefault="00A76EEF" w:rsidP="00A76EEF">
      <w:pPr>
        <w:tabs>
          <w:tab w:val="left" w:pos="142"/>
          <w:tab w:val="left" w:pos="567"/>
        </w:tabs>
        <w:spacing w:line="240" w:lineRule="auto"/>
        <w:rPr>
          <w:sz w:val="24"/>
          <w:szCs w:val="24"/>
          <w:lang w:eastAsia="en-US"/>
        </w:rPr>
      </w:pPr>
      <w:r w:rsidRPr="00A76EEF">
        <w:rPr>
          <w:sz w:val="24"/>
          <w:szCs w:val="24"/>
          <w:lang w:eastAsia="en-US"/>
        </w:rPr>
        <w:t>- диктофон;</w:t>
      </w:r>
    </w:p>
    <w:p w:rsidR="00A76EEF" w:rsidRPr="00A76EEF" w:rsidRDefault="00A76EEF" w:rsidP="00A76EEF">
      <w:pPr>
        <w:tabs>
          <w:tab w:val="left" w:pos="142"/>
          <w:tab w:val="left" w:pos="567"/>
        </w:tabs>
        <w:spacing w:line="240" w:lineRule="auto"/>
        <w:rPr>
          <w:sz w:val="24"/>
          <w:szCs w:val="24"/>
          <w:lang w:eastAsia="en-US"/>
        </w:rPr>
      </w:pPr>
      <w:r w:rsidRPr="00A76EEF">
        <w:rPr>
          <w:sz w:val="24"/>
          <w:szCs w:val="24"/>
          <w:lang w:eastAsia="en-US"/>
        </w:rPr>
        <w:t>- досмотровый комплект;</w:t>
      </w:r>
    </w:p>
    <w:p w:rsidR="00A76EEF" w:rsidRPr="00A76EEF" w:rsidRDefault="00A76EEF" w:rsidP="00A76EEF">
      <w:pPr>
        <w:tabs>
          <w:tab w:val="left" w:pos="142"/>
          <w:tab w:val="left" w:pos="567"/>
        </w:tabs>
        <w:spacing w:line="240" w:lineRule="auto"/>
        <w:contextualSpacing/>
        <w:jc w:val="left"/>
        <w:rPr>
          <w:sz w:val="24"/>
          <w:szCs w:val="24"/>
          <w:u w:val="single"/>
          <w:lang w:eastAsia="en-US"/>
        </w:rPr>
      </w:pPr>
      <w:r w:rsidRPr="00A76EEF">
        <w:rPr>
          <w:sz w:val="24"/>
          <w:szCs w:val="24"/>
          <w:u w:val="single"/>
          <w:lang w:eastAsia="en-US"/>
        </w:rPr>
        <w:t>Программное обеспечение:</w:t>
      </w:r>
    </w:p>
    <w:p w:rsidR="00A76EEF" w:rsidRPr="00A76EEF" w:rsidRDefault="00A76EEF" w:rsidP="00A76EEF">
      <w:pPr>
        <w:tabs>
          <w:tab w:val="left" w:pos="142"/>
          <w:tab w:val="left" w:pos="567"/>
        </w:tabs>
        <w:spacing w:line="240" w:lineRule="auto"/>
        <w:rPr>
          <w:sz w:val="24"/>
          <w:szCs w:val="24"/>
          <w:lang w:eastAsia="en-US"/>
        </w:rPr>
      </w:pPr>
      <w:r w:rsidRPr="00A76EEF">
        <w:rPr>
          <w:sz w:val="24"/>
          <w:szCs w:val="24"/>
          <w:lang w:eastAsia="en-US"/>
        </w:rPr>
        <w:t>- локальная сеть с подключением к сети Интернет;</w:t>
      </w:r>
    </w:p>
    <w:p w:rsidR="00A76EEF" w:rsidRPr="00A76EEF" w:rsidRDefault="00A76EEF" w:rsidP="00A76EEF">
      <w:pPr>
        <w:tabs>
          <w:tab w:val="left" w:pos="142"/>
          <w:tab w:val="left" w:pos="567"/>
        </w:tabs>
        <w:spacing w:line="240" w:lineRule="auto"/>
        <w:rPr>
          <w:sz w:val="24"/>
          <w:szCs w:val="24"/>
          <w:lang w:eastAsia="en-US"/>
        </w:rPr>
      </w:pPr>
      <w:r w:rsidRPr="00A76EEF">
        <w:rPr>
          <w:sz w:val="24"/>
          <w:szCs w:val="24"/>
          <w:lang w:eastAsia="en-US"/>
        </w:rPr>
        <w:t>- лицензионное программное обеспечение;</w:t>
      </w:r>
    </w:p>
    <w:p w:rsidR="00A76EEF" w:rsidRPr="00A76EEF" w:rsidRDefault="00A76EEF" w:rsidP="00A76EEF">
      <w:pPr>
        <w:tabs>
          <w:tab w:val="left" w:pos="142"/>
          <w:tab w:val="left" w:pos="567"/>
        </w:tabs>
        <w:spacing w:line="240" w:lineRule="auto"/>
        <w:rPr>
          <w:sz w:val="24"/>
          <w:szCs w:val="24"/>
          <w:lang w:eastAsia="en-US"/>
        </w:rPr>
      </w:pPr>
      <w:r w:rsidRPr="00A76EEF">
        <w:rPr>
          <w:sz w:val="24"/>
          <w:szCs w:val="24"/>
          <w:lang w:eastAsia="en-US"/>
        </w:rPr>
        <w:t xml:space="preserve">- </w:t>
      </w:r>
      <w:r w:rsidRPr="00A76EEF">
        <w:rPr>
          <w:sz w:val="24"/>
          <w:szCs w:val="24"/>
          <w:lang w:val="en-US" w:eastAsia="en-US"/>
        </w:rPr>
        <w:t>Windows</w:t>
      </w:r>
      <w:r w:rsidRPr="00A76EEF">
        <w:rPr>
          <w:sz w:val="24"/>
          <w:szCs w:val="24"/>
          <w:lang w:eastAsia="en-US"/>
        </w:rPr>
        <w:t xml:space="preserve">, </w:t>
      </w:r>
      <w:r w:rsidRPr="00A76EEF">
        <w:rPr>
          <w:sz w:val="24"/>
          <w:szCs w:val="24"/>
          <w:lang w:val="en-US" w:eastAsia="en-US"/>
        </w:rPr>
        <w:t>MS</w:t>
      </w:r>
      <w:r w:rsidRPr="00A76EEF">
        <w:rPr>
          <w:sz w:val="24"/>
          <w:szCs w:val="24"/>
          <w:lang w:eastAsia="en-US"/>
        </w:rPr>
        <w:t xml:space="preserve"> </w:t>
      </w:r>
      <w:r w:rsidRPr="00A76EEF">
        <w:rPr>
          <w:sz w:val="24"/>
          <w:szCs w:val="24"/>
          <w:lang w:val="en-US" w:eastAsia="en-US"/>
        </w:rPr>
        <w:t>Office</w:t>
      </w:r>
      <w:r w:rsidRPr="00A76EEF">
        <w:rPr>
          <w:sz w:val="24"/>
          <w:szCs w:val="24"/>
          <w:lang w:eastAsia="en-US"/>
        </w:rPr>
        <w:t>, и пр., антивирусное программное обеспечение;</w:t>
      </w:r>
    </w:p>
    <w:p w:rsidR="00A76EEF" w:rsidRPr="00A76EEF" w:rsidRDefault="00A76EEF" w:rsidP="00A76EEF">
      <w:pPr>
        <w:tabs>
          <w:tab w:val="left" w:pos="142"/>
          <w:tab w:val="left" w:pos="567"/>
        </w:tabs>
        <w:spacing w:line="240" w:lineRule="auto"/>
        <w:rPr>
          <w:sz w:val="24"/>
          <w:szCs w:val="24"/>
          <w:lang w:eastAsia="en-US"/>
        </w:rPr>
      </w:pPr>
      <w:r w:rsidRPr="00A76EEF">
        <w:rPr>
          <w:sz w:val="24"/>
          <w:szCs w:val="24"/>
          <w:lang w:eastAsia="en-US"/>
        </w:rPr>
        <w:t>- бухгалтерская программа (1С предприятие);</w:t>
      </w:r>
    </w:p>
    <w:p w:rsidR="00A76EEF" w:rsidRPr="00A76EEF" w:rsidRDefault="00A76EEF" w:rsidP="00A76EEF">
      <w:pPr>
        <w:tabs>
          <w:tab w:val="left" w:pos="142"/>
          <w:tab w:val="left" w:pos="567"/>
        </w:tabs>
        <w:spacing w:line="240" w:lineRule="auto"/>
        <w:rPr>
          <w:sz w:val="24"/>
          <w:szCs w:val="24"/>
          <w:lang w:eastAsia="en-US"/>
        </w:rPr>
      </w:pPr>
      <w:r w:rsidRPr="00A76EEF">
        <w:rPr>
          <w:sz w:val="24"/>
          <w:szCs w:val="24"/>
          <w:lang w:eastAsia="en-US"/>
        </w:rPr>
        <w:t>- кадровая программа.</w:t>
      </w:r>
    </w:p>
    <w:p w:rsidR="00A76EEF" w:rsidRPr="00A76EEF" w:rsidRDefault="00A76EEF" w:rsidP="00A76EEF">
      <w:pPr>
        <w:tabs>
          <w:tab w:val="left" w:pos="142"/>
          <w:tab w:val="left" w:pos="567"/>
        </w:tabs>
        <w:spacing w:line="240" w:lineRule="auto"/>
        <w:contextualSpacing/>
        <w:jc w:val="left"/>
        <w:rPr>
          <w:sz w:val="24"/>
          <w:szCs w:val="24"/>
          <w:u w:val="single"/>
          <w:lang w:eastAsia="en-US"/>
        </w:rPr>
      </w:pPr>
      <w:r w:rsidRPr="00A76EEF">
        <w:rPr>
          <w:sz w:val="24"/>
          <w:szCs w:val="24"/>
          <w:u w:val="single"/>
          <w:lang w:eastAsia="en-US"/>
        </w:rPr>
        <w:t>Товарно-материальное обеспечение:</w:t>
      </w:r>
    </w:p>
    <w:p w:rsidR="00A76EEF" w:rsidRPr="00A76EEF" w:rsidRDefault="00A76EEF" w:rsidP="00A76EEF">
      <w:pPr>
        <w:tabs>
          <w:tab w:val="left" w:pos="142"/>
          <w:tab w:val="left" w:pos="567"/>
        </w:tabs>
        <w:spacing w:line="240" w:lineRule="auto"/>
        <w:rPr>
          <w:sz w:val="24"/>
          <w:szCs w:val="24"/>
          <w:lang w:eastAsia="en-US"/>
        </w:rPr>
      </w:pPr>
      <w:r w:rsidRPr="00A76EEF">
        <w:rPr>
          <w:sz w:val="24"/>
          <w:szCs w:val="24"/>
          <w:lang w:eastAsia="en-US"/>
        </w:rPr>
        <w:t>- форменная одежда;</w:t>
      </w:r>
    </w:p>
    <w:p w:rsidR="00A76EEF" w:rsidRPr="00A76EEF" w:rsidRDefault="00A76EEF" w:rsidP="00A76EEF">
      <w:pPr>
        <w:tabs>
          <w:tab w:val="left" w:pos="142"/>
          <w:tab w:val="left" w:pos="567"/>
        </w:tabs>
        <w:spacing w:line="240" w:lineRule="auto"/>
        <w:rPr>
          <w:sz w:val="24"/>
          <w:szCs w:val="24"/>
          <w:lang w:eastAsia="en-US"/>
        </w:rPr>
      </w:pPr>
      <w:r w:rsidRPr="00A76EEF">
        <w:rPr>
          <w:sz w:val="24"/>
          <w:szCs w:val="24"/>
          <w:lang w:eastAsia="en-US"/>
        </w:rPr>
        <w:t>- средства индивидуальной защиты (бронежилеты, защитные шлемы и т.п.);</w:t>
      </w:r>
    </w:p>
    <w:p w:rsidR="00A76EEF" w:rsidRPr="00A76EEF" w:rsidRDefault="00A76EEF" w:rsidP="00A76EEF">
      <w:pPr>
        <w:tabs>
          <w:tab w:val="left" w:pos="142"/>
          <w:tab w:val="left" w:pos="567"/>
        </w:tabs>
        <w:spacing w:line="240" w:lineRule="auto"/>
        <w:rPr>
          <w:sz w:val="24"/>
          <w:szCs w:val="24"/>
          <w:lang w:eastAsia="en-US"/>
        </w:rPr>
      </w:pPr>
      <w:r w:rsidRPr="00A76EEF">
        <w:rPr>
          <w:sz w:val="24"/>
          <w:szCs w:val="24"/>
          <w:lang w:eastAsia="en-US"/>
        </w:rPr>
        <w:t>- аптечки;</w:t>
      </w:r>
    </w:p>
    <w:p w:rsidR="00A76EEF" w:rsidRPr="00A76EEF" w:rsidRDefault="00A76EEF" w:rsidP="00A76EEF">
      <w:pPr>
        <w:tabs>
          <w:tab w:val="left" w:pos="142"/>
          <w:tab w:val="left" w:pos="567"/>
        </w:tabs>
        <w:spacing w:line="240" w:lineRule="auto"/>
        <w:rPr>
          <w:sz w:val="24"/>
          <w:szCs w:val="24"/>
          <w:lang w:eastAsia="en-US"/>
        </w:rPr>
      </w:pPr>
      <w:r w:rsidRPr="00A76EEF">
        <w:rPr>
          <w:sz w:val="24"/>
          <w:szCs w:val="24"/>
          <w:lang w:eastAsia="en-US"/>
        </w:rPr>
        <w:t>- фонари;</w:t>
      </w:r>
    </w:p>
    <w:p w:rsidR="00A76EEF" w:rsidRPr="00A76EEF" w:rsidRDefault="00A76EEF" w:rsidP="00A76EEF">
      <w:pPr>
        <w:tabs>
          <w:tab w:val="left" w:pos="142"/>
          <w:tab w:val="left" w:pos="567"/>
        </w:tabs>
        <w:spacing w:line="240" w:lineRule="auto"/>
        <w:rPr>
          <w:sz w:val="24"/>
          <w:szCs w:val="24"/>
          <w:lang w:eastAsia="en-US"/>
        </w:rPr>
      </w:pPr>
      <w:r w:rsidRPr="00A76EEF">
        <w:rPr>
          <w:sz w:val="24"/>
          <w:szCs w:val="24"/>
          <w:lang w:eastAsia="en-US"/>
        </w:rPr>
        <w:t>- аварийно-спасательные комплекты, в т.ч. на случай возникновения пожара и пр.</w:t>
      </w:r>
    </w:p>
    <w:p w:rsidR="00A76EEF" w:rsidRPr="00A76EEF" w:rsidRDefault="00A76EEF" w:rsidP="00A76EEF">
      <w:pPr>
        <w:tabs>
          <w:tab w:val="left" w:pos="142"/>
          <w:tab w:val="left" w:pos="567"/>
          <w:tab w:val="left" w:pos="851"/>
        </w:tabs>
        <w:spacing w:line="240" w:lineRule="auto"/>
        <w:rPr>
          <w:sz w:val="24"/>
          <w:szCs w:val="24"/>
          <w:lang w:eastAsia="en-US"/>
        </w:rPr>
      </w:pPr>
      <w:r w:rsidRPr="00A76EEF">
        <w:rPr>
          <w:sz w:val="24"/>
          <w:szCs w:val="24"/>
          <w:lang w:eastAsia="en-US"/>
        </w:rPr>
        <w:t>Перечень имущества ЧОП/ЧОО, не является исчерпывающим и может дополняться в зависимости от конкретных параметров и задач, поставленных перед ЧОП/ЧОО в рамках договорных отношений.</w:t>
      </w:r>
    </w:p>
    <w:p w:rsidR="00A76EEF" w:rsidRPr="00A76EEF" w:rsidRDefault="00A76EEF" w:rsidP="00A76EEF">
      <w:pPr>
        <w:tabs>
          <w:tab w:val="left" w:pos="142"/>
          <w:tab w:val="left" w:pos="567"/>
          <w:tab w:val="left" w:pos="851"/>
        </w:tabs>
        <w:spacing w:line="240" w:lineRule="auto"/>
        <w:rPr>
          <w:i/>
          <w:sz w:val="24"/>
          <w:szCs w:val="24"/>
          <w:lang w:eastAsia="en-US"/>
        </w:rPr>
      </w:pPr>
    </w:p>
    <w:p w:rsidR="00A76EEF" w:rsidRPr="00A76EEF" w:rsidRDefault="00A76EEF" w:rsidP="00A76EEF">
      <w:pPr>
        <w:keepNext/>
        <w:numPr>
          <w:ilvl w:val="0"/>
          <w:numId w:val="30"/>
        </w:numPr>
        <w:spacing w:line="240" w:lineRule="auto"/>
        <w:jc w:val="left"/>
        <w:outlineLvl w:val="1"/>
        <w:rPr>
          <w:b/>
          <w:bCs/>
          <w:sz w:val="24"/>
          <w:szCs w:val="24"/>
        </w:rPr>
      </w:pPr>
      <w:bookmarkStart w:id="135" w:name="_Toc413332070"/>
      <w:bookmarkStart w:id="136" w:name="_Toc415742955"/>
      <w:r w:rsidRPr="00A76EEF">
        <w:rPr>
          <w:b/>
          <w:bCs/>
          <w:sz w:val="24"/>
          <w:szCs w:val="24"/>
        </w:rPr>
        <w:t>Требование по использованию специальных средств и средств связи.</w:t>
      </w:r>
    </w:p>
    <w:p w:rsidR="00A76EEF" w:rsidRPr="00A76EEF" w:rsidRDefault="00A76EEF" w:rsidP="00A76EEF">
      <w:pPr>
        <w:numPr>
          <w:ilvl w:val="0"/>
          <w:numId w:val="29"/>
        </w:numPr>
        <w:tabs>
          <w:tab w:val="left" w:pos="567"/>
          <w:tab w:val="left" w:pos="851"/>
        </w:tabs>
        <w:spacing w:line="240" w:lineRule="auto"/>
        <w:ind w:firstLine="567"/>
        <w:jc w:val="left"/>
        <w:rPr>
          <w:sz w:val="24"/>
          <w:szCs w:val="24"/>
        </w:rPr>
      </w:pPr>
    </w:p>
    <w:p w:rsidR="00A76EEF" w:rsidRPr="00A76EEF" w:rsidRDefault="00A76EEF" w:rsidP="00A76EEF">
      <w:pPr>
        <w:tabs>
          <w:tab w:val="left" w:pos="567"/>
          <w:tab w:val="left" w:pos="851"/>
        </w:tabs>
        <w:autoSpaceDE w:val="0"/>
        <w:autoSpaceDN w:val="0"/>
        <w:adjustRightInd w:val="0"/>
        <w:spacing w:line="240" w:lineRule="auto"/>
        <w:rPr>
          <w:sz w:val="24"/>
          <w:szCs w:val="24"/>
          <w:lang w:eastAsia="en-US"/>
        </w:rPr>
      </w:pPr>
      <w:r w:rsidRPr="00A76EEF">
        <w:rPr>
          <w:sz w:val="24"/>
          <w:szCs w:val="24"/>
          <w:lang w:eastAsia="en-US"/>
        </w:rPr>
        <w:t>Сотрудники охраны при выполнении служебных обязанностей на объекте могут использовать специальные средства, перечень которых утвержден Постановлением Правительства Российской Федерации «Вопросы частной детективной (сыскной) и частной охранной деятельности» № 587 от 14.08.1992 г.</w:t>
      </w:r>
    </w:p>
    <w:p w:rsidR="00A76EEF" w:rsidRPr="00A76EEF" w:rsidRDefault="00A76EEF" w:rsidP="00A76EEF">
      <w:pPr>
        <w:tabs>
          <w:tab w:val="left" w:pos="567"/>
          <w:tab w:val="left" w:pos="851"/>
        </w:tabs>
        <w:autoSpaceDE w:val="0"/>
        <w:autoSpaceDN w:val="0"/>
        <w:adjustRightInd w:val="0"/>
        <w:spacing w:line="240" w:lineRule="auto"/>
        <w:rPr>
          <w:sz w:val="24"/>
          <w:szCs w:val="24"/>
          <w:lang w:eastAsia="en-US"/>
        </w:rPr>
      </w:pPr>
    </w:p>
    <w:p w:rsidR="00A76EEF" w:rsidRPr="00A76EEF" w:rsidRDefault="00A76EEF" w:rsidP="00A76EEF">
      <w:pPr>
        <w:tabs>
          <w:tab w:val="left" w:pos="567"/>
          <w:tab w:val="left" w:pos="851"/>
        </w:tabs>
        <w:autoSpaceDE w:val="0"/>
        <w:autoSpaceDN w:val="0"/>
        <w:adjustRightInd w:val="0"/>
        <w:spacing w:line="240" w:lineRule="auto"/>
        <w:rPr>
          <w:sz w:val="24"/>
          <w:szCs w:val="24"/>
          <w:lang w:eastAsia="en-US"/>
        </w:rPr>
      </w:pPr>
      <w:r w:rsidRPr="00A76EEF">
        <w:rPr>
          <w:sz w:val="24"/>
          <w:szCs w:val="24"/>
          <w:lang w:eastAsia="en-US"/>
        </w:rPr>
        <w:t xml:space="preserve">Порядок использования специальных средств регламентируется Законом РФ «О частной детективной и охранной деятельности в Российской Федерации» № 2487-1 от 11.03.1992 г., а также иными нормативными правовыми актами. </w:t>
      </w:r>
    </w:p>
    <w:p w:rsidR="00A76EEF" w:rsidRPr="00A76EEF" w:rsidRDefault="00A76EEF" w:rsidP="00A76EEF">
      <w:pPr>
        <w:tabs>
          <w:tab w:val="left" w:pos="567"/>
          <w:tab w:val="left" w:pos="851"/>
        </w:tabs>
        <w:spacing w:before="100" w:beforeAutospacing="1" w:after="100" w:afterAutospacing="1" w:line="240" w:lineRule="auto"/>
        <w:outlineLvl w:val="2"/>
        <w:rPr>
          <w:b/>
          <w:bCs/>
          <w:sz w:val="24"/>
          <w:szCs w:val="24"/>
          <w:lang w:eastAsia="en-US"/>
        </w:rPr>
      </w:pPr>
      <w:r w:rsidRPr="00A76EEF">
        <w:rPr>
          <w:sz w:val="24"/>
          <w:szCs w:val="24"/>
          <w:lang w:eastAsia="en-US"/>
        </w:rPr>
        <w:t>Для организации охраны на объекте, в целях взаимодействия с ГМР/ГБР и оперативным дежурным ЧОП/ЧОО, сотрудники охраны должны использовать сертифицированные средства связи (радиостанции, мобильные телефоны и т.п.). Порядок их использования регламентируется действующим законодательством Российской Федерации и соответствующими подзаконными актами, и инструкциями.</w:t>
      </w:r>
    </w:p>
    <w:p w:rsidR="00A76EEF" w:rsidRPr="00A76EEF" w:rsidRDefault="00A76EEF" w:rsidP="00A76EEF">
      <w:pPr>
        <w:keepNext/>
        <w:numPr>
          <w:ilvl w:val="0"/>
          <w:numId w:val="30"/>
        </w:numPr>
        <w:spacing w:line="240" w:lineRule="auto"/>
        <w:jc w:val="left"/>
        <w:outlineLvl w:val="1"/>
        <w:rPr>
          <w:b/>
          <w:bCs/>
          <w:sz w:val="24"/>
          <w:szCs w:val="24"/>
        </w:rPr>
      </w:pPr>
      <w:r w:rsidRPr="00A76EEF">
        <w:rPr>
          <w:b/>
          <w:bCs/>
          <w:sz w:val="24"/>
          <w:szCs w:val="24"/>
        </w:rPr>
        <w:t>Требования к расчету минимальной стоимости поста охраны</w:t>
      </w:r>
      <w:bookmarkEnd w:id="135"/>
      <w:bookmarkEnd w:id="136"/>
    </w:p>
    <w:p w:rsidR="00A76EEF" w:rsidRPr="00A76EEF" w:rsidRDefault="00A76EEF" w:rsidP="00A76EEF">
      <w:pPr>
        <w:numPr>
          <w:ilvl w:val="0"/>
          <w:numId w:val="29"/>
        </w:numPr>
        <w:tabs>
          <w:tab w:val="left" w:pos="567"/>
          <w:tab w:val="left" w:pos="851"/>
        </w:tabs>
        <w:spacing w:line="240" w:lineRule="auto"/>
        <w:ind w:firstLine="567"/>
        <w:jc w:val="left"/>
        <w:rPr>
          <w:sz w:val="24"/>
          <w:szCs w:val="24"/>
        </w:rPr>
      </w:pPr>
    </w:p>
    <w:p w:rsidR="00A76EEF" w:rsidRPr="00A76EEF" w:rsidRDefault="00A76EEF" w:rsidP="00A76EEF">
      <w:pPr>
        <w:tabs>
          <w:tab w:val="left" w:pos="567"/>
          <w:tab w:val="left" w:pos="851"/>
        </w:tabs>
        <w:spacing w:line="240" w:lineRule="auto"/>
        <w:rPr>
          <w:sz w:val="24"/>
          <w:szCs w:val="24"/>
          <w:lang w:eastAsia="en-US"/>
        </w:rPr>
      </w:pPr>
      <w:r w:rsidRPr="00A76EEF">
        <w:rPr>
          <w:sz w:val="24"/>
          <w:szCs w:val="24"/>
          <w:lang w:eastAsia="en-US"/>
        </w:rPr>
        <w:t>При определении минимальной величины стоимости поста охраны объектов необходимо руководствоваться следующими параметрами:</w:t>
      </w:r>
    </w:p>
    <w:p w:rsidR="00A76EEF" w:rsidRPr="00A76EEF" w:rsidRDefault="00A76EEF" w:rsidP="00A76EEF">
      <w:pPr>
        <w:tabs>
          <w:tab w:val="left" w:pos="567"/>
          <w:tab w:val="left" w:pos="851"/>
        </w:tabs>
        <w:spacing w:line="240" w:lineRule="auto"/>
        <w:jc w:val="left"/>
        <w:rPr>
          <w:sz w:val="24"/>
          <w:szCs w:val="24"/>
          <w:lang w:eastAsia="en-US"/>
        </w:rPr>
      </w:pPr>
      <w:r w:rsidRPr="00A76EEF">
        <w:rPr>
          <w:sz w:val="24"/>
          <w:szCs w:val="24"/>
          <w:lang w:eastAsia="en-US"/>
        </w:rPr>
        <w:t>- минимальным размером оплаты труда по г. Москве (в рублях);</w:t>
      </w:r>
    </w:p>
    <w:p w:rsidR="00A76EEF" w:rsidRPr="00A76EEF" w:rsidRDefault="00A76EEF" w:rsidP="00A76EEF">
      <w:pPr>
        <w:tabs>
          <w:tab w:val="left" w:pos="567"/>
          <w:tab w:val="left" w:pos="851"/>
        </w:tabs>
        <w:spacing w:line="240" w:lineRule="auto"/>
        <w:jc w:val="left"/>
        <w:rPr>
          <w:sz w:val="24"/>
          <w:szCs w:val="24"/>
          <w:lang w:eastAsia="en-US"/>
        </w:rPr>
      </w:pPr>
      <w:r w:rsidRPr="00A76EEF">
        <w:rPr>
          <w:sz w:val="24"/>
          <w:szCs w:val="24"/>
          <w:lang w:eastAsia="en-US"/>
        </w:rPr>
        <w:t>- продолжительностью рабочей недели сотрудника охраны;</w:t>
      </w:r>
    </w:p>
    <w:p w:rsidR="00A76EEF" w:rsidRPr="00A76EEF" w:rsidRDefault="00A76EEF" w:rsidP="00A76EEF">
      <w:pPr>
        <w:tabs>
          <w:tab w:val="left" w:pos="567"/>
          <w:tab w:val="left" w:pos="851"/>
        </w:tabs>
        <w:spacing w:line="240" w:lineRule="auto"/>
        <w:jc w:val="left"/>
        <w:rPr>
          <w:sz w:val="24"/>
          <w:szCs w:val="24"/>
          <w:lang w:eastAsia="en-US"/>
        </w:rPr>
      </w:pPr>
      <w:r w:rsidRPr="00A76EEF">
        <w:rPr>
          <w:sz w:val="24"/>
          <w:szCs w:val="24"/>
          <w:lang w:eastAsia="en-US"/>
        </w:rPr>
        <w:t>- процентными ставками налогообложения;</w:t>
      </w:r>
    </w:p>
    <w:p w:rsidR="00A76EEF" w:rsidRPr="00A76EEF" w:rsidRDefault="00A76EEF" w:rsidP="00A76EEF">
      <w:pPr>
        <w:tabs>
          <w:tab w:val="left" w:pos="567"/>
          <w:tab w:val="left" w:pos="851"/>
        </w:tabs>
        <w:spacing w:line="240" w:lineRule="auto"/>
        <w:jc w:val="left"/>
        <w:rPr>
          <w:sz w:val="24"/>
          <w:szCs w:val="24"/>
          <w:lang w:eastAsia="en-US"/>
        </w:rPr>
      </w:pPr>
      <w:r w:rsidRPr="00A76EEF">
        <w:rPr>
          <w:sz w:val="24"/>
          <w:szCs w:val="24"/>
          <w:lang w:eastAsia="en-US"/>
        </w:rPr>
        <w:t>- нормами издержек и прибыли;</w:t>
      </w:r>
    </w:p>
    <w:p w:rsidR="00A76EEF" w:rsidRPr="00A76EEF" w:rsidRDefault="00A76EEF" w:rsidP="00A76EEF">
      <w:pPr>
        <w:tabs>
          <w:tab w:val="left" w:pos="567"/>
          <w:tab w:val="left" w:pos="851"/>
        </w:tabs>
        <w:spacing w:line="240" w:lineRule="auto"/>
        <w:jc w:val="left"/>
        <w:rPr>
          <w:sz w:val="24"/>
          <w:szCs w:val="24"/>
          <w:lang w:eastAsia="en-US"/>
        </w:rPr>
      </w:pPr>
      <w:r w:rsidRPr="00A76EEF">
        <w:rPr>
          <w:sz w:val="24"/>
          <w:szCs w:val="24"/>
          <w:lang w:eastAsia="en-US"/>
        </w:rPr>
        <w:t>- нормативами страхования сотрудников охраны от несчастных случаев на производстве;</w:t>
      </w:r>
    </w:p>
    <w:p w:rsidR="00A76EEF" w:rsidRPr="00A76EEF" w:rsidRDefault="00A76EEF" w:rsidP="00A76EEF">
      <w:pPr>
        <w:tabs>
          <w:tab w:val="left" w:pos="567"/>
          <w:tab w:val="left" w:pos="851"/>
        </w:tabs>
        <w:spacing w:line="240" w:lineRule="auto"/>
        <w:jc w:val="left"/>
        <w:rPr>
          <w:sz w:val="24"/>
          <w:szCs w:val="24"/>
          <w:lang w:eastAsia="en-US"/>
        </w:rPr>
      </w:pPr>
      <w:r w:rsidRPr="00A76EEF">
        <w:rPr>
          <w:sz w:val="24"/>
          <w:szCs w:val="24"/>
          <w:lang w:eastAsia="en-US"/>
        </w:rPr>
        <w:t>- коэффициентами, используемыми при определении режимов охраны, в том числе с применением специальных средств и служебного транспорта.</w:t>
      </w:r>
    </w:p>
    <w:p w:rsidR="00A76EEF" w:rsidRPr="00A76EEF" w:rsidRDefault="00A76EEF" w:rsidP="00A76EEF">
      <w:pPr>
        <w:tabs>
          <w:tab w:val="left" w:pos="567"/>
          <w:tab w:val="left" w:pos="851"/>
        </w:tabs>
        <w:spacing w:line="240" w:lineRule="auto"/>
        <w:jc w:val="left"/>
        <w:rPr>
          <w:sz w:val="24"/>
          <w:szCs w:val="24"/>
          <w:lang w:eastAsia="en-US"/>
        </w:rPr>
      </w:pPr>
    </w:p>
    <w:p w:rsidR="00A76EEF" w:rsidRPr="00A76EEF" w:rsidRDefault="00A76EEF" w:rsidP="00A76EEF">
      <w:pPr>
        <w:tabs>
          <w:tab w:val="left" w:pos="567"/>
          <w:tab w:val="left" w:pos="851"/>
        </w:tabs>
        <w:spacing w:line="240" w:lineRule="auto"/>
        <w:jc w:val="left"/>
        <w:rPr>
          <w:sz w:val="24"/>
          <w:szCs w:val="24"/>
          <w:lang w:eastAsia="en-US"/>
        </w:rPr>
      </w:pPr>
      <w:r w:rsidRPr="00A76EEF">
        <w:rPr>
          <w:sz w:val="24"/>
          <w:szCs w:val="24"/>
          <w:lang w:eastAsia="en-US"/>
        </w:rPr>
        <w:t>При оптимизации расходов на охранные услуги необходимо учитывать соотношение цена/качество. Это соотношение должно соответствовать утвержденному уровню безопасности объекта.</w:t>
      </w:r>
    </w:p>
    <w:p w:rsidR="00A76EEF" w:rsidRPr="00A76EEF" w:rsidRDefault="00A76EEF" w:rsidP="00A76EEF">
      <w:pPr>
        <w:tabs>
          <w:tab w:val="left" w:pos="567"/>
          <w:tab w:val="left" w:pos="851"/>
        </w:tabs>
        <w:spacing w:line="240" w:lineRule="auto"/>
        <w:jc w:val="left"/>
        <w:rPr>
          <w:sz w:val="24"/>
          <w:szCs w:val="24"/>
          <w:lang w:eastAsia="en-US"/>
        </w:rPr>
      </w:pPr>
      <w:r w:rsidRPr="00A76EEF">
        <w:rPr>
          <w:bCs/>
          <w:sz w:val="24"/>
          <w:szCs w:val="24"/>
          <w:lang w:eastAsia="en-US"/>
        </w:rPr>
        <w:t xml:space="preserve">Расчет величины стоимости поста охраны при </w:t>
      </w:r>
      <w:r w:rsidRPr="00A76EEF">
        <w:rPr>
          <w:sz w:val="24"/>
          <w:szCs w:val="24"/>
          <w:lang w:eastAsia="en-US"/>
        </w:rPr>
        <w:t>минимальном уровне заработной платы, по г. Москве:</w:t>
      </w:r>
    </w:p>
    <w:p w:rsidR="00A76EEF" w:rsidRPr="00A76EEF" w:rsidRDefault="00A76EEF" w:rsidP="00A76EEF">
      <w:pPr>
        <w:tabs>
          <w:tab w:val="left" w:pos="567"/>
          <w:tab w:val="left" w:pos="851"/>
        </w:tabs>
        <w:spacing w:line="240" w:lineRule="auto"/>
        <w:jc w:val="left"/>
        <w:outlineLvl w:val="2"/>
        <w:rPr>
          <w:bCs/>
          <w:sz w:val="24"/>
          <w:szCs w:val="24"/>
          <w:lang w:eastAsia="en-US"/>
        </w:rPr>
      </w:pPr>
      <w:r w:rsidRPr="00A76EEF">
        <w:rPr>
          <w:bCs/>
          <w:sz w:val="24"/>
          <w:szCs w:val="24"/>
          <w:lang w:eastAsia="en-US"/>
        </w:rPr>
        <w:tab/>
        <w:t xml:space="preserve">- </w:t>
      </w:r>
      <w:r w:rsidRPr="00A76EEF">
        <w:rPr>
          <w:sz w:val="24"/>
          <w:szCs w:val="24"/>
          <w:lang w:eastAsia="en-US"/>
        </w:rPr>
        <w:t>расчетная продолжительность месяца – 30,5 дней.</w:t>
      </w:r>
    </w:p>
    <w:p w:rsidR="00A76EEF" w:rsidRPr="00A76EEF" w:rsidRDefault="00A76EEF" w:rsidP="00A76EEF">
      <w:pPr>
        <w:tabs>
          <w:tab w:val="left" w:pos="567"/>
          <w:tab w:val="left" w:pos="851"/>
        </w:tabs>
        <w:spacing w:line="240" w:lineRule="auto"/>
        <w:jc w:val="left"/>
        <w:outlineLvl w:val="2"/>
        <w:rPr>
          <w:bCs/>
          <w:sz w:val="24"/>
          <w:szCs w:val="24"/>
          <w:lang w:eastAsia="en-US"/>
        </w:rPr>
      </w:pPr>
      <w:r w:rsidRPr="00A76EEF">
        <w:rPr>
          <w:bCs/>
          <w:sz w:val="24"/>
          <w:szCs w:val="24"/>
          <w:lang w:eastAsia="en-US"/>
        </w:rPr>
        <w:tab/>
        <w:t>- п</w:t>
      </w:r>
      <w:r w:rsidRPr="00A76EEF">
        <w:rPr>
          <w:sz w:val="24"/>
          <w:szCs w:val="24"/>
          <w:lang w:eastAsia="en-US"/>
        </w:rPr>
        <w:t>родолжительность рабочей недели - 40 часов; месяца - 171 час;</w:t>
      </w:r>
    </w:p>
    <w:p w:rsidR="00A76EEF" w:rsidRPr="00A76EEF" w:rsidRDefault="00A76EEF" w:rsidP="00A76EEF">
      <w:pPr>
        <w:tabs>
          <w:tab w:val="left" w:pos="567"/>
          <w:tab w:val="left" w:pos="851"/>
        </w:tabs>
        <w:spacing w:line="240" w:lineRule="auto"/>
        <w:jc w:val="left"/>
        <w:rPr>
          <w:sz w:val="24"/>
          <w:szCs w:val="24"/>
          <w:lang w:eastAsia="en-US"/>
        </w:rPr>
      </w:pPr>
      <w:r w:rsidRPr="00A76EEF">
        <w:rPr>
          <w:sz w:val="24"/>
          <w:szCs w:val="24"/>
          <w:lang w:eastAsia="en-US"/>
        </w:rPr>
        <w:tab/>
        <w:t>- продолжительность расчетного рабочего месяца - 720 часов.</w:t>
      </w:r>
    </w:p>
    <w:p w:rsidR="00A76EEF" w:rsidRPr="00A76EEF" w:rsidRDefault="00A76EEF" w:rsidP="00A76EEF">
      <w:pPr>
        <w:tabs>
          <w:tab w:val="left" w:pos="567"/>
          <w:tab w:val="left" w:pos="851"/>
        </w:tabs>
        <w:spacing w:line="240" w:lineRule="auto"/>
        <w:jc w:val="left"/>
        <w:rPr>
          <w:sz w:val="24"/>
          <w:szCs w:val="24"/>
          <w:lang w:eastAsia="en-US"/>
        </w:rPr>
      </w:pPr>
    </w:p>
    <w:p w:rsidR="00A76EEF" w:rsidRPr="00A76EEF" w:rsidRDefault="00A76EEF" w:rsidP="00A76EEF">
      <w:pPr>
        <w:tabs>
          <w:tab w:val="left" w:pos="567"/>
          <w:tab w:val="left" w:pos="851"/>
        </w:tabs>
        <w:spacing w:line="240" w:lineRule="auto"/>
        <w:jc w:val="left"/>
        <w:rPr>
          <w:sz w:val="24"/>
          <w:szCs w:val="24"/>
          <w:u w:val="single"/>
          <w:lang w:eastAsia="en-US"/>
        </w:rPr>
      </w:pPr>
      <w:r w:rsidRPr="00A76EEF">
        <w:rPr>
          <w:sz w:val="24"/>
          <w:szCs w:val="24"/>
          <w:u w:val="single"/>
          <w:lang w:eastAsia="en-US"/>
        </w:rPr>
        <w:t>Процентные ставки налогообложения:</w:t>
      </w:r>
    </w:p>
    <w:p w:rsidR="00A76EEF" w:rsidRPr="00A76EEF" w:rsidRDefault="00A76EEF" w:rsidP="00A76EEF">
      <w:pPr>
        <w:tabs>
          <w:tab w:val="left" w:pos="567"/>
          <w:tab w:val="left" w:pos="851"/>
        </w:tabs>
        <w:spacing w:line="240" w:lineRule="auto"/>
        <w:jc w:val="left"/>
        <w:rPr>
          <w:sz w:val="24"/>
          <w:szCs w:val="24"/>
          <w:lang w:eastAsia="en-US"/>
        </w:rPr>
      </w:pPr>
      <w:r w:rsidRPr="00A76EEF">
        <w:rPr>
          <w:sz w:val="24"/>
          <w:szCs w:val="24"/>
          <w:lang w:eastAsia="en-US"/>
        </w:rPr>
        <w:tab/>
        <w:t>- налог на добавленную стоимость (НДС) -20%;</w:t>
      </w:r>
    </w:p>
    <w:p w:rsidR="00A76EEF" w:rsidRPr="00A76EEF" w:rsidRDefault="00A76EEF" w:rsidP="00A76EEF">
      <w:pPr>
        <w:tabs>
          <w:tab w:val="left" w:pos="567"/>
          <w:tab w:val="left" w:pos="851"/>
        </w:tabs>
        <w:spacing w:line="240" w:lineRule="auto"/>
        <w:jc w:val="left"/>
        <w:rPr>
          <w:sz w:val="24"/>
          <w:szCs w:val="24"/>
          <w:lang w:eastAsia="en-US"/>
        </w:rPr>
      </w:pPr>
      <w:r w:rsidRPr="00A76EEF">
        <w:rPr>
          <w:sz w:val="24"/>
          <w:szCs w:val="24"/>
          <w:lang w:eastAsia="en-US"/>
        </w:rPr>
        <w:tab/>
        <w:t>-  страховые взносы -30%;</w:t>
      </w:r>
    </w:p>
    <w:p w:rsidR="00A76EEF" w:rsidRPr="00A76EEF" w:rsidRDefault="00A76EEF" w:rsidP="00A76EEF">
      <w:pPr>
        <w:tabs>
          <w:tab w:val="left" w:pos="567"/>
          <w:tab w:val="left" w:pos="851"/>
        </w:tabs>
        <w:spacing w:line="240" w:lineRule="auto"/>
        <w:jc w:val="left"/>
        <w:rPr>
          <w:sz w:val="24"/>
          <w:szCs w:val="24"/>
          <w:lang w:eastAsia="en-US"/>
        </w:rPr>
      </w:pPr>
      <w:r w:rsidRPr="00A76EEF">
        <w:rPr>
          <w:sz w:val="24"/>
          <w:szCs w:val="24"/>
          <w:lang w:eastAsia="en-US"/>
        </w:rPr>
        <w:tab/>
        <w:t>- страхование от несчастных случаев - 0,2% (от фонда заработной платы);</w:t>
      </w:r>
    </w:p>
    <w:p w:rsidR="00A76EEF" w:rsidRPr="00A76EEF" w:rsidRDefault="00A76EEF" w:rsidP="00A76EEF">
      <w:pPr>
        <w:tabs>
          <w:tab w:val="left" w:pos="567"/>
          <w:tab w:val="left" w:pos="851"/>
        </w:tabs>
        <w:spacing w:line="240" w:lineRule="auto"/>
        <w:jc w:val="left"/>
        <w:rPr>
          <w:sz w:val="24"/>
          <w:szCs w:val="24"/>
          <w:lang w:eastAsia="en-US"/>
        </w:rPr>
      </w:pPr>
      <w:r w:rsidRPr="00A76EEF">
        <w:rPr>
          <w:sz w:val="24"/>
          <w:szCs w:val="24"/>
          <w:lang w:eastAsia="en-US"/>
        </w:rPr>
        <w:tab/>
        <w:t>- налог на доходы физических лиц - 13%.</w:t>
      </w:r>
    </w:p>
    <w:p w:rsidR="00A76EEF" w:rsidRPr="00A76EEF" w:rsidRDefault="00A76EEF" w:rsidP="00A76EEF">
      <w:pPr>
        <w:tabs>
          <w:tab w:val="left" w:pos="567"/>
          <w:tab w:val="left" w:pos="851"/>
        </w:tabs>
        <w:spacing w:line="240" w:lineRule="auto"/>
        <w:jc w:val="left"/>
        <w:rPr>
          <w:sz w:val="24"/>
          <w:szCs w:val="24"/>
          <w:lang w:eastAsia="en-US"/>
        </w:rPr>
      </w:pPr>
    </w:p>
    <w:p w:rsidR="00A76EEF" w:rsidRPr="00A76EEF" w:rsidRDefault="00A76EEF" w:rsidP="00A76EEF">
      <w:pPr>
        <w:shd w:val="clear" w:color="auto" w:fill="FFFFFF"/>
        <w:tabs>
          <w:tab w:val="left" w:pos="567"/>
          <w:tab w:val="left" w:pos="851"/>
        </w:tabs>
        <w:spacing w:line="240" w:lineRule="auto"/>
        <w:jc w:val="left"/>
        <w:rPr>
          <w:sz w:val="24"/>
          <w:szCs w:val="24"/>
          <w:lang w:eastAsia="en-US"/>
        </w:rPr>
      </w:pPr>
      <w:r w:rsidRPr="00A76EEF">
        <w:rPr>
          <w:sz w:val="24"/>
          <w:szCs w:val="24"/>
          <w:u w:val="single"/>
          <w:lang w:eastAsia="en-US"/>
        </w:rPr>
        <w:t>Величина издержек</w:t>
      </w:r>
      <w:r w:rsidRPr="00A76EEF">
        <w:rPr>
          <w:sz w:val="24"/>
          <w:szCs w:val="24"/>
          <w:lang w:eastAsia="en-US"/>
        </w:rPr>
        <w:t xml:space="preserve"> для сторонних организаций - 20% (от фонда заработной платы), в т.ч. 5% - облагается НДС, 15% - не облагается включает:</w:t>
      </w:r>
    </w:p>
    <w:p w:rsidR="00A76EEF" w:rsidRPr="00A76EEF" w:rsidRDefault="00A76EEF" w:rsidP="00A76EEF">
      <w:pPr>
        <w:shd w:val="clear" w:color="auto" w:fill="FFFFFF"/>
        <w:tabs>
          <w:tab w:val="left" w:pos="567"/>
          <w:tab w:val="left" w:pos="851"/>
        </w:tabs>
        <w:spacing w:line="240" w:lineRule="auto"/>
        <w:jc w:val="left"/>
        <w:rPr>
          <w:sz w:val="24"/>
          <w:szCs w:val="24"/>
          <w:lang w:eastAsia="en-US"/>
        </w:rPr>
      </w:pPr>
    </w:p>
    <w:p w:rsidR="00A76EEF" w:rsidRPr="00A76EEF" w:rsidRDefault="00A76EEF" w:rsidP="00A76EEF">
      <w:pPr>
        <w:shd w:val="clear" w:color="auto" w:fill="FFFFFF"/>
        <w:tabs>
          <w:tab w:val="left" w:pos="567"/>
          <w:tab w:val="left" w:pos="851"/>
        </w:tabs>
        <w:spacing w:line="240" w:lineRule="auto"/>
        <w:jc w:val="left"/>
        <w:rPr>
          <w:sz w:val="24"/>
          <w:szCs w:val="24"/>
          <w:lang w:eastAsia="en-US"/>
        </w:rPr>
      </w:pPr>
      <w:r w:rsidRPr="00A76EEF">
        <w:rPr>
          <w:b/>
          <w:sz w:val="24"/>
          <w:szCs w:val="24"/>
          <w:lang w:eastAsia="en-US"/>
        </w:rPr>
        <w:t>Облагается НДС:</w:t>
      </w:r>
    </w:p>
    <w:p w:rsidR="00A76EEF" w:rsidRPr="00A76EEF" w:rsidRDefault="00A76EEF" w:rsidP="00A76EEF">
      <w:pPr>
        <w:shd w:val="clear" w:color="auto" w:fill="FFFFFF"/>
        <w:tabs>
          <w:tab w:val="left" w:pos="567"/>
          <w:tab w:val="left" w:pos="851"/>
        </w:tabs>
        <w:spacing w:line="240" w:lineRule="auto"/>
        <w:jc w:val="left"/>
        <w:rPr>
          <w:sz w:val="24"/>
          <w:szCs w:val="24"/>
          <w:lang w:eastAsia="en-US"/>
        </w:rPr>
      </w:pPr>
      <w:r w:rsidRPr="00A76EEF">
        <w:rPr>
          <w:sz w:val="24"/>
          <w:szCs w:val="24"/>
          <w:lang w:eastAsia="en-US"/>
        </w:rPr>
        <w:t>- стоимость аренды площадей, занимаемых под офис ЧОП/ЧОО;</w:t>
      </w:r>
    </w:p>
    <w:p w:rsidR="00A76EEF" w:rsidRPr="00A76EEF" w:rsidRDefault="00A76EEF" w:rsidP="00A76EEF">
      <w:pPr>
        <w:shd w:val="clear" w:color="auto" w:fill="FFFFFF"/>
        <w:tabs>
          <w:tab w:val="left" w:pos="567"/>
          <w:tab w:val="left" w:pos="851"/>
        </w:tabs>
        <w:spacing w:line="240" w:lineRule="auto"/>
        <w:jc w:val="left"/>
        <w:rPr>
          <w:sz w:val="24"/>
          <w:szCs w:val="24"/>
          <w:lang w:eastAsia="en-US"/>
        </w:rPr>
      </w:pPr>
      <w:r w:rsidRPr="00A76EEF">
        <w:rPr>
          <w:sz w:val="24"/>
          <w:szCs w:val="24"/>
          <w:lang w:eastAsia="en-US"/>
        </w:rPr>
        <w:t>- стоимость и содержание средств радио и мобильной связи;</w:t>
      </w:r>
    </w:p>
    <w:p w:rsidR="00A76EEF" w:rsidRPr="00A76EEF" w:rsidRDefault="00A76EEF" w:rsidP="00A76EEF">
      <w:pPr>
        <w:shd w:val="clear" w:color="auto" w:fill="FFFFFF"/>
        <w:tabs>
          <w:tab w:val="left" w:pos="567"/>
          <w:tab w:val="left" w:pos="851"/>
        </w:tabs>
        <w:spacing w:line="240" w:lineRule="auto"/>
        <w:jc w:val="left"/>
        <w:rPr>
          <w:sz w:val="24"/>
          <w:szCs w:val="24"/>
          <w:lang w:eastAsia="en-US"/>
        </w:rPr>
      </w:pPr>
      <w:r w:rsidRPr="00A76EEF">
        <w:rPr>
          <w:sz w:val="24"/>
          <w:szCs w:val="24"/>
          <w:lang w:eastAsia="en-US"/>
        </w:rPr>
        <w:t>- стоимость и содержание оргтехники;</w:t>
      </w:r>
    </w:p>
    <w:p w:rsidR="00A76EEF" w:rsidRPr="00A76EEF" w:rsidRDefault="00A76EEF" w:rsidP="00A76EEF">
      <w:pPr>
        <w:shd w:val="clear" w:color="auto" w:fill="FFFFFF"/>
        <w:tabs>
          <w:tab w:val="left" w:pos="567"/>
          <w:tab w:val="left" w:pos="851"/>
        </w:tabs>
        <w:spacing w:line="240" w:lineRule="auto"/>
        <w:jc w:val="left"/>
        <w:rPr>
          <w:sz w:val="24"/>
          <w:szCs w:val="24"/>
          <w:lang w:eastAsia="en-US"/>
        </w:rPr>
      </w:pPr>
    </w:p>
    <w:p w:rsidR="00A76EEF" w:rsidRPr="00A76EEF" w:rsidRDefault="00A76EEF" w:rsidP="00A76EEF">
      <w:pPr>
        <w:shd w:val="clear" w:color="auto" w:fill="FFFFFF"/>
        <w:tabs>
          <w:tab w:val="left" w:pos="567"/>
          <w:tab w:val="left" w:pos="851"/>
        </w:tabs>
        <w:spacing w:line="240" w:lineRule="auto"/>
        <w:jc w:val="left"/>
        <w:rPr>
          <w:b/>
          <w:sz w:val="24"/>
          <w:szCs w:val="24"/>
          <w:lang w:eastAsia="en-US"/>
        </w:rPr>
      </w:pPr>
      <w:r w:rsidRPr="00A76EEF">
        <w:rPr>
          <w:b/>
          <w:sz w:val="24"/>
          <w:szCs w:val="24"/>
          <w:lang w:eastAsia="en-US"/>
        </w:rPr>
        <w:t>Не облагается НДС:</w:t>
      </w:r>
    </w:p>
    <w:p w:rsidR="00A76EEF" w:rsidRPr="00A76EEF" w:rsidRDefault="00A76EEF" w:rsidP="00A76EEF">
      <w:pPr>
        <w:shd w:val="clear" w:color="auto" w:fill="FFFFFF"/>
        <w:tabs>
          <w:tab w:val="left" w:pos="567"/>
          <w:tab w:val="left" w:pos="851"/>
        </w:tabs>
        <w:spacing w:line="240" w:lineRule="auto"/>
        <w:jc w:val="left"/>
        <w:rPr>
          <w:sz w:val="24"/>
          <w:szCs w:val="24"/>
          <w:lang w:eastAsia="en-US"/>
        </w:rPr>
      </w:pPr>
      <w:r w:rsidRPr="00A76EEF">
        <w:rPr>
          <w:sz w:val="24"/>
          <w:szCs w:val="24"/>
          <w:lang w:eastAsia="en-US"/>
        </w:rPr>
        <w:t>- стоимость и содержание специальных средств;</w:t>
      </w:r>
    </w:p>
    <w:p w:rsidR="00A76EEF" w:rsidRPr="00A76EEF" w:rsidRDefault="00A76EEF" w:rsidP="00A76EEF">
      <w:pPr>
        <w:shd w:val="clear" w:color="auto" w:fill="FFFFFF"/>
        <w:tabs>
          <w:tab w:val="left" w:pos="567"/>
          <w:tab w:val="left" w:pos="851"/>
        </w:tabs>
        <w:spacing w:line="240" w:lineRule="auto"/>
        <w:jc w:val="left"/>
        <w:rPr>
          <w:sz w:val="24"/>
          <w:szCs w:val="24"/>
          <w:lang w:eastAsia="en-US"/>
        </w:rPr>
      </w:pPr>
      <w:r w:rsidRPr="00A76EEF">
        <w:rPr>
          <w:sz w:val="24"/>
          <w:szCs w:val="24"/>
          <w:lang w:eastAsia="en-US"/>
        </w:rPr>
        <w:t>- содержание автотранспортных средств;</w:t>
      </w:r>
    </w:p>
    <w:p w:rsidR="00A76EEF" w:rsidRPr="00A76EEF" w:rsidRDefault="00A76EEF" w:rsidP="00A76EEF">
      <w:pPr>
        <w:shd w:val="clear" w:color="auto" w:fill="FFFFFF"/>
        <w:tabs>
          <w:tab w:val="left" w:pos="567"/>
          <w:tab w:val="left" w:pos="851"/>
        </w:tabs>
        <w:spacing w:line="240" w:lineRule="auto"/>
        <w:jc w:val="left"/>
        <w:rPr>
          <w:sz w:val="24"/>
          <w:szCs w:val="24"/>
          <w:lang w:eastAsia="en-US"/>
        </w:rPr>
      </w:pPr>
      <w:r w:rsidRPr="00A76EEF">
        <w:rPr>
          <w:sz w:val="24"/>
          <w:szCs w:val="24"/>
          <w:lang w:eastAsia="en-US"/>
        </w:rPr>
        <w:t>- иные расходы.</w:t>
      </w:r>
    </w:p>
    <w:p w:rsidR="00A76EEF" w:rsidRPr="00A76EEF" w:rsidRDefault="00A76EEF" w:rsidP="00A76EEF">
      <w:pPr>
        <w:tabs>
          <w:tab w:val="left" w:pos="567"/>
          <w:tab w:val="left" w:pos="851"/>
        </w:tabs>
        <w:spacing w:line="240" w:lineRule="auto"/>
        <w:jc w:val="left"/>
        <w:rPr>
          <w:sz w:val="24"/>
          <w:szCs w:val="24"/>
          <w:u w:val="single"/>
          <w:lang w:eastAsia="en-US"/>
        </w:rPr>
      </w:pPr>
    </w:p>
    <w:p w:rsidR="00A76EEF" w:rsidRPr="00A76EEF" w:rsidRDefault="00A76EEF" w:rsidP="00A76EEF">
      <w:pPr>
        <w:tabs>
          <w:tab w:val="left" w:pos="567"/>
          <w:tab w:val="left" w:pos="851"/>
        </w:tabs>
        <w:spacing w:line="240" w:lineRule="auto"/>
        <w:jc w:val="left"/>
        <w:rPr>
          <w:sz w:val="24"/>
          <w:szCs w:val="24"/>
          <w:lang w:eastAsia="en-US"/>
        </w:rPr>
      </w:pPr>
      <w:r w:rsidRPr="00A76EEF">
        <w:rPr>
          <w:sz w:val="24"/>
          <w:szCs w:val="24"/>
          <w:lang w:eastAsia="en-US"/>
        </w:rPr>
        <w:t>Превышение доходов над расходами - 5%.</w:t>
      </w:r>
    </w:p>
    <w:p w:rsidR="00A76EEF" w:rsidRPr="00A76EEF" w:rsidRDefault="00A76EEF" w:rsidP="00A76EEF">
      <w:pPr>
        <w:tabs>
          <w:tab w:val="left" w:pos="567"/>
          <w:tab w:val="left" w:pos="851"/>
        </w:tabs>
        <w:spacing w:line="240" w:lineRule="auto"/>
        <w:jc w:val="left"/>
        <w:rPr>
          <w:sz w:val="24"/>
          <w:szCs w:val="24"/>
          <w:lang w:eastAsia="en-US"/>
        </w:rPr>
      </w:pPr>
      <w:r w:rsidRPr="00A76EEF">
        <w:rPr>
          <w:sz w:val="24"/>
          <w:szCs w:val="24"/>
          <w:lang w:eastAsia="en-US"/>
        </w:rPr>
        <w:t>Коэффициенты, используемые при определении режимов охраны (</w:t>
      </w:r>
      <w:proofErr w:type="spellStart"/>
      <w:r w:rsidRPr="00A76EEF">
        <w:rPr>
          <w:sz w:val="24"/>
          <w:szCs w:val="24"/>
          <w:lang w:val="en-US" w:eastAsia="en-US"/>
        </w:rPr>
        <w:t>Fn</w:t>
      </w:r>
      <w:proofErr w:type="spellEnd"/>
      <w:r w:rsidRPr="00A76EEF">
        <w:rPr>
          <w:sz w:val="24"/>
          <w:szCs w:val="24"/>
          <w:lang w:eastAsia="en-US"/>
        </w:rPr>
        <w:t>):</w:t>
      </w:r>
    </w:p>
    <w:p w:rsidR="00A76EEF" w:rsidRPr="00A76EEF" w:rsidRDefault="00A76EEF" w:rsidP="00A76EEF">
      <w:pPr>
        <w:tabs>
          <w:tab w:val="left" w:pos="567"/>
          <w:tab w:val="left" w:pos="851"/>
        </w:tabs>
        <w:spacing w:line="240" w:lineRule="auto"/>
        <w:jc w:val="left"/>
        <w:rPr>
          <w:sz w:val="24"/>
          <w:szCs w:val="24"/>
          <w:lang w:eastAsia="en-US"/>
        </w:rPr>
      </w:pPr>
      <w:r w:rsidRPr="00A76EEF">
        <w:rPr>
          <w:sz w:val="24"/>
          <w:szCs w:val="24"/>
          <w:lang w:eastAsia="en-US"/>
        </w:rPr>
        <w:tab/>
        <w:t xml:space="preserve">- круглосуточный стационарный пост – </w:t>
      </w:r>
      <w:r w:rsidRPr="00A76EEF">
        <w:rPr>
          <w:sz w:val="24"/>
          <w:szCs w:val="24"/>
          <w:lang w:val="en-US" w:eastAsia="en-US"/>
        </w:rPr>
        <w:t>F</w:t>
      </w:r>
      <w:r w:rsidRPr="00A76EEF">
        <w:rPr>
          <w:sz w:val="24"/>
          <w:szCs w:val="24"/>
          <w:lang w:eastAsia="en-US"/>
        </w:rPr>
        <w:t>1=1;</w:t>
      </w:r>
    </w:p>
    <w:p w:rsidR="00A76EEF" w:rsidRPr="00A76EEF" w:rsidRDefault="00A76EEF" w:rsidP="00A76EEF">
      <w:pPr>
        <w:tabs>
          <w:tab w:val="left" w:pos="567"/>
          <w:tab w:val="left" w:pos="851"/>
        </w:tabs>
        <w:spacing w:line="240" w:lineRule="auto"/>
        <w:jc w:val="left"/>
        <w:rPr>
          <w:sz w:val="24"/>
          <w:szCs w:val="24"/>
          <w:lang w:eastAsia="en-US"/>
        </w:rPr>
      </w:pPr>
      <w:r w:rsidRPr="00A76EEF">
        <w:rPr>
          <w:sz w:val="24"/>
          <w:szCs w:val="24"/>
          <w:lang w:eastAsia="en-US"/>
        </w:rPr>
        <w:tab/>
        <w:t xml:space="preserve">- ночной пост – </w:t>
      </w:r>
      <w:r w:rsidRPr="00A76EEF">
        <w:rPr>
          <w:sz w:val="24"/>
          <w:szCs w:val="24"/>
          <w:lang w:val="en-US" w:eastAsia="en-US"/>
        </w:rPr>
        <w:t>F</w:t>
      </w:r>
      <w:r w:rsidRPr="00A76EEF">
        <w:rPr>
          <w:sz w:val="24"/>
          <w:szCs w:val="24"/>
          <w:lang w:eastAsia="en-US"/>
        </w:rPr>
        <w:t>2*= 2,5;</w:t>
      </w:r>
    </w:p>
    <w:p w:rsidR="00A76EEF" w:rsidRPr="00A76EEF" w:rsidRDefault="00A76EEF" w:rsidP="00A76EEF">
      <w:pPr>
        <w:tabs>
          <w:tab w:val="left" w:pos="567"/>
          <w:tab w:val="left" w:pos="851"/>
        </w:tabs>
        <w:spacing w:line="240" w:lineRule="auto"/>
        <w:jc w:val="left"/>
        <w:rPr>
          <w:sz w:val="24"/>
          <w:szCs w:val="24"/>
          <w:lang w:eastAsia="en-US"/>
        </w:rPr>
      </w:pPr>
      <w:r w:rsidRPr="00A76EEF">
        <w:rPr>
          <w:sz w:val="24"/>
          <w:szCs w:val="24"/>
          <w:lang w:eastAsia="en-US"/>
        </w:rPr>
        <w:tab/>
        <w:t xml:space="preserve">- дневной пост – </w:t>
      </w:r>
      <w:r w:rsidRPr="00A76EEF">
        <w:rPr>
          <w:sz w:val="24"/>
          <w:szCs w:val="24"/>
          <w:lang w:val="en-US" w:eastAsia="en-US"/>
        </w:rPr>
        <w:t>F</w:t>
      </w:r>
      <w:r w:rsidRPr="00A76EEF">
        <w:rPr>
          <w:sz w:val="24"/>
          <w:szCs w:val="24"/>
          <w:lang w:eastAsia="en-US"/>
        </w:rPr>
        <w:t>3* = 2,5;</w:t>
      </w:r>
    </w:p>
    <w:p w:rsidR="00A76EEF" w:rsidRPr="00A76EEF" w:rsidRDefault="00A76EEF" w:rsidP="00A76EEF">
      <w:pPr>
        <w:tabs>
          <w:tab w:val="left" w:pos="567"/>
          <w:tab w:val="left" w:pos="851"/>
        </w:tabs>
        <w:spacing w:line="240" w:lineRule="auto"/>
        <w:jc w:val="left"/>
        <w:rPr>
          <w:sz w:val="24"/>
          <w:szCs w:val="24"/>
          <w:lang w:eastAsia="en-US"/>
        </w:rPr>
      </w:pPr>
      <w:r w:rsidRPr="00A76EEF">
        <w:rPr>
          <w:sz w:val="24"/>
          <w:szCs w:val="24"/>
          <w:lang w:eastAsia="en-US"/>
        </w:rPr>
        <w:tab/>
        <w:t xml:space="preserve">- старший объекта (начальник смены и пр.) – </w:t>
      </w:r>
      <w:r w:rsidRPr="00A76EEF">
        <w:rPr>
          <w:sz w:val="24"/>
          <w:szCs w:val="24"/>
          <w:lang w:val="en-US" w:eastAsia="en-US"/>
        </w:rPr>
        <w:t>F</w:t>
      </w:r>
      <w:r w:rsidRPr="00A76EEF">
        <w:rPr>
          <w:sz w:val="24"/>
          <w:szCs w:val="24"/>
          <w:lang w:eastAsia="en-US"/>
        </w:rPr>
        <w:t>5 = 1,1 (при выставлении на объекте (на посту) 2-х и более охранников один из них должен являться старшим смены);</w:t>
      </w:r>
    </w:p>
    <w:p w:rsidR="00A76EEF" w:rsidRPr="00A76EEF" w:rsidRDefault="00A76EEF" w:rsidP="00A76EEF">
      <w:pPr>
        <w:tabs>
          <w:tab w:val="left" w:pos="567"/>
          <w:tab w:val="left" w:pos="851"/>
        </w:tabs>
        <w:spacing w:line="240" w:lineRule="auto"/>
        <w:jc w:val="left"/>
        <w:rPr>
          <w:sz w:val="24"/>
          <w:szCs w:val="24"/>
          <w:lang w:eastAsia="en-US"/>
        </w:rPr>
      </w:pPr>
    </w:p>
    <w:p w:rsidR="00A76EEF" w:rsidRPr="00A76EEF" w:rsidRDefault="00A76EEF" w:rsidP="00A76EEF">
      <w:pPr>
        <w:shd w:val="clear" w:color="auto" w:fill="FFFFFF"/>
        <w:tabs>
          <w:tab w:val="left" w:pos="567"/>
          <w:tab w:val="left" w:pos="851"/>
        </w:tabs>
        <w:spacing w:line="240" w:lineRule="auto"/>
        <w:jc w:val="left"/>
        <w:rPr>
          <w:sz w:val="24"/>
          <w:szCs w:val="24"/>
          <w:lang w:eastAsia="en-US"/>
        </w:rPr>
      </w:pPr>
      <w:r w:rsidRPr="00A76EEF">
        <w:rPr>
          <w:sz w:val="24"/>
          <w:szCs w:val="24"/>
          <w:lang w:eastAsia="en-US"/>
        </w:rPr>
        <w:t>Определение коэффициента закрываемости поста КЗП=</w:t>
      </w:r>
      <w:r w:rsidRPr="00A76EEF">
        <w:rPr>
          <w:sz w:val="24"/>
          <w:szCs w:val="24"/>
          <w:lang w:val="en-US" w:eastAsia="en-US"/>
        </w:rPr>
        <w:t>T</w:t>
      </w:r>
      <w:r w:rsidRPr="00A76EEF">
        <w:rPr>
          <w:sz w:val="24"/>
          <w:szCs w:val="24"/>
          <w:lang w:eastAsia="en-US"/>
        </w:rPr>
        <w:t xml:space="preserve"> * </w:t>
      </w:r>
      <w:r w:rsidRPr="00A76EEF">
        <w:rPr>
          <w:sz w:val="24"/>
          <w:szCs w:val="24"/>
          <w:lang w:val="en-US" w:eastAsia="en-US"/>
        </w:rPr>
        <w:t>n</w:t>
      </w:r>
      <w:r w:rsidRPr="00A76EEF">
        <w:rPr>
          <w:sz w:val="24"/>
          <w:szCs w:val="24"/>
          <w:lang w:eastAsia="en-US"/>
        </w:rPr>
        <w:t xml:space="preserve"> * 365   / </w:t>
      </w:r>
      <w:proofErr w:type="gramStart"/>
      <w:r w:rsidRPr="00A76EEF">
        <w:rPr>
          <w:sz w:val="24"/>
          <w:szCs w:val="24"/>
          <w:lang w:val="en-US" w:eastAsia="en-US"/>
        </w:rPr>
        <w:t>N</w:t>
      </w:r>
      <w:r w:rsidRPr="00A76EEF">
        <w:rPr>
          <w:sz w:val="24"/>
          <w:szCs w:val="24"/>
          <w:lang w:eastAsia="en-US"/>
        </w:rPr>
        <w:t xml:space="preserve"> ,</w:t>
      </w:r>
      <w:proofErr w:type="gramEnd"/>
    </w:p>
    <w:p w:rsidR="00A76EEF" w:rsidRPr="00A76EEF" w:rsidRDefault="00A76EEF" w:rsidP="00A76EEF">
      <w:pPr>
        <w:shd w:val="clear" w:color="auto" w:fill="FFFFFF"/>
        <w:tabs>
          <w:tab w:val="left" w:pos="567"/>
          <w:tab w:val="left" w:pos="851"/>
        </w:tabs>
        <w:spacing w:line="240" w:lineRule="auto"/>
        <w:jc w:val="left"/>
        <w:rPr>
          <w:sz w:val="24"/>
          <w:szCs w:val="24"/>
          <w:lang w:eastAsia="en-US"/>
        </w:rPr>
      </w:pPr>
      <w:r w:rsidRPr="00A76EEF">
        <w:rPr>
          <w:sz w:val="24"/>
          <w:szCs w:val="24"/>
          <w:lang w:eastAsia="en-US"/>
        </w:rPr>
        <w:t>где:</w:t>
      </w:r>
    </w:p>
    <w:p w:rsidR="00A76EEF" w:rsidRPr="00A76EEF" w:rsidRDefault="00A76EEF" w:rsidP="00A76EEF">
      <w:pPr>
        <w:shd w:val="clear" w:color="auto" w:fill="FFFFFF"/>
        <w:tabs>
          <w:tab w:val="left" w:pos="567"/>
          <w:tab w:val="left" w:pos="851"/>
        </w:tabs>
        <w:spacing w:line="240" w:lineRule="auto"/>
        <w:jc w:val="left"/>
        <w:rPr>
          <w:sz w:val="24"/>
          <w:szCs w:val="24"/>
          <w:lang w:eastAsia="en-US"/>
        </w:rPr>
      </w:pPr>
      <w:r w:rsidRPr="00A76EEF">
        <w:rPr>
          <w:sz w:val="24"/>
          <w:szCs w:val="24"/>
          <w:lang w:val="en-US" w:eastAsia="en-US"/>
        </w:rPr>
        <w:t>T</w:t>
      </w:r>
      <w:r w:rsidRPr="00A76EEF">
        <w:rPr>
          <w:sz w:val="24"/>
          <w:szCs w:val="24"/>
          <w:lang w:eastAsia="en-US"/>
        </w:rPr>
        <w:t xml:space="preserve"> – продолжительность смены, в часах;</w:t>
      </w:r>
    </w:p>
    <w:p w:rsidR="00A76EEF" w:rsidRPr="00A76EEF" w:rsidRDefault="00A76EEF" w:rsidP="00A76EEF">
      <w:pPr>
        <w:shd w:val="clear" w:color="auto" w:fill="FFFFFF"/>
        <w:tabs>
          <w:tab w:val="left" w:pos="567"/>
          <w:tab w:val="left" w:pos="851"/>
        </w:tabs>
        <w:spacing w:line="240" w:lineRule="auto"/>
        <w:jc w:val="left"/>
        <w:rPr>
          <w:sz w:val="24"/>
          <w:szCs w:val="24"/>
          <w:lang w:eastAsia="en-US"/>
        </w:rPr>
      </w:pPr>
      <w:r w:rsidRPr="00A76EEF">
        <w:rPr>
          <w:sz w:val="24"/>
          <w:szCs w:val="24"/>
          <w:lang w:val="en-US" w:eastAsia="en-US"/>
        </w:rPr>
        <w:t>n</w:t>
      </w:r>
      <w:r w:rsidRPr="00A76EEF">
        <w:rPr>
          <w:sz w:val="24"/>
          <w:szCs w:val="24"/>
          <w:lang w:eastAsia="en-US"/>
        </w:rPr>
        <w:t xml:space="preserve"> – количество постов;</w:t>
      </w:r>
    </w:p>
    <w:p w:rsidR="00A76EEF" w:rsidRPr="00A76EEF" w:rsidRDefault="00A76EEF" w:rsidP="00A76EEF">
      <w:pPr>
        <w:shd w:val="clear" w:color="auto" w:fill="FFFFFF"/>
        <w:tabs>
          <w:tab w:val="left" w:pos="567"/>
          <w:tab w:val="left" w:pos="851"/>
        </w:tabs>
        <w:spacing w:line="240" w:lineRule="auto"/>
        <w:jc w:val="left"/>
        <w:rPr>
          <w:sz w:val="24"/>
          <w:szCs w:val="24"/>
          <w:lang w:eastAsia="en-US"/>
        </w:rPr>
      </w:pPr>
      <w:r w:rsidRPr="00A76EEF">
        <w:rPr>
          <w:sz w:val="24"/>
          <w:szCs w:val="24"/>
          <w:lang w:val="en-US" w:eastAsia="en-US"/>
        </w:rPr>
        <w:t>N</w:t>
      </w:r>
      <w:r w:rsidRPr="00A76EEF">
        <w:rPr>
          <w:sz w:val="24"/>
          <w:szCs w:val="24"/>
          <w:lang w:eastAsia="en-US"/>
        </w:rPr>
        <w:t xml:space="preserve"> - норма рабочего времени в году по производственному календарю, в часах.</w:t>
      </w:r>
    </w:p>
    <w:p w:rsidR="00A76EEF" w:rsidRPr="00A76EEF" w:rsidRDefault="00A76EEF" w:rsidP="00A76EEF">
      <w:pPr>
        <w:shd w:val="clear" w:color="auto" w:fill="FFFFFF"/>
        <w:tabs>
          <w:tab w:val="left" w:pos="567"/>
          <w:tab w:val="left" w:pos="851"/>
        </w:tabs>
        <w:spacing w:line="240" w:lineRule="auto"/>
        <w:jc w:val="left"/>
        <w:rPr>
          <w:sz w:val="16"/>
          <w:szCs w:val="16"/>
          <w:lang w:eastAsia="en-US"/>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4306"/>
        <w:gridCol w:w="1994"/>
        <w:gridCol w:w="1402"/>
      </w:tblGrid>
      <w:tr w:rsidR="00A76EEF" w:rsidRPr="00A76EEF" w:rsidTr="00730C47">
        <w:tc>
          <w:tcPr>
            <w:tcW w:w="1229" w:type="dxa"/>
          </w:tcPr>
          <w:p w:rsidR="00A76EEF" w:rsidRPr="00A76EEF" w:rsidRDefault="00A76EEF" w:rsidP="00A76EEF">
            <w:pPr>
              <w:tabs>
                <w:tab w:val="left" w:pos="567"/>
                <w:tab w:val="left" w:pos="851"/>
              </w:tabs>
              <w:spacing w:line="240" w:lineRule="auto"/>
              <w:contextualSpacing/>
              <w:jc w:val="left"/>
              <w:rPr>
                <w:b/>
                <w:sz w:val="18"/>
                <w:szCs w:val="18"/>
                <w:lang w:val="en-US" w:eastAsia="en-US"/>
              </w:rPr>
            </w:pPr>
            <w:r w:rsidRPr="00A76EEF">
              <w:rPr>
                <w:b/>
                <w:sz w:val="18"/>
                <w:szCs w:val="18"/>
                <w:lang w:val="en-US" w:eastAsia="en-US"/>
              </w:rPr>
              <w:t xml:space="preserve">№ </w:t>
            </w:r>
          </w:p>
          <w:p w:rsidR="00A76EEF" w:rsidRPr="00A76EEF" w:rsidRDefault="00A76EEF" w:rsidP="00A76EEF">
            <w:pPr>
              <w:tabs>
                <w:tab w:val="left" w:pos="567"/>
                <w:tab w:val="left" w:pos="851"/>
              </w:tabs>
              <w:spacing w:line="240" w:lineRule="auto"/>
              <w:contextualSpacing/>
              <w:jc w:val="left"/>
              <w:rPr>
                <w:b/>
                <w:sz w:val="18"/>
                <w:szCs w:val="18"/>
                <w:lang w:val="en-US" w:eastAsia="en-US"/>
              </w:rPr>
            </w:pPr>
            <w:r w:rsidRPr="00A76EEF">
              <w:rPr>
                <w:b/>
                <w:sz w:val="18"/>
                <w:szCs w:val="18"/>
                <w:lang w:val="en-US" w:eastAsia="en-US"/>
              </w:rPr>
              <w:t>п/п</w:t>
            </w:r>
          </w:p>
        </w:tc>
        <w:tc>
          <w:tcPr>
            <w:tcW w:w="4306" w:type="dxa"/>
            <w:vAlign w:val="center"/>
          </w:tcPr>
          <w:p w:rsidR="00A76EEF" w:rsidRPr="00A76EEF" w:rsidRDefault="00A76EEF" w:rsidP="00A76EEF">
            <w:pPr>
              <w:tabs>
                <w:tab w:val="left" w:pos="567"/>
                <w:tab w:val="left" w:pos="851"/>
              </w:tabs>
              <w:spacing w:line="240" w:lineRule="auto"/>
              <w:contextualSpacing/>
              <w:jc w:val="left"/>
              <w:rPr>
                <w:b/>
                <w:sz w:val="18"/>
                <w:szCs w:val="18"/>
                <w:lang w:val="en-US" w:eastAsia="en-US"/>
              </w:rPr>
            </w:pPr>
            <w:proofErr w:type="spellStart"/>
            <w:r w:rsidRPr="00A76EEF">
              <w:rPr>
                <w:b/>
                <w:sz w:val="18"/>
                <w:szCs w:val="18"/>
                <w:lang w:val="en-US" w:eastAsia="en-US"/>
              </w:rPr>
              <w:t>Статьи</w:t>
            </w:r>
            <w:proofErr w:type="spellEnd"/>
            <w:r w:rsidRPr="00A76EEF">
              <w:rPr>
                <w:b/>
                <w:sz w:val="18"/>
                <w:szCs w:val="18"/>
                <w:lang w:val="en-US" w:eastAsia="en-US"/>
              </w:rPr>
              <w:t xml:space="preserve"> </w:t>
            </w:r>
            <w:proofErr w:type="spellStart"/>
            <w:r w:rsidRPr="00A76EEF">
              <w:rPr>
                <w:b/>
                <w:sz w:val="18"/>
                <w:szCs w:val="18"/>
                <w:lang w:val="en-US" w:eastAsia="en-US"/>
              </w:rPr>
              <w:t>расходов</w:t>
            </w:r>
            <w:proofErr w:type="spellEnd"/>
          </w:p>
        </w:tc>
        <w:tc>
          <w:tcPr>
            <w:tcW w:w="1994" w:type="dxa"/>
            <w:vAlign w:val="center"/>
          </w:tcPr>
          <w:p w:rsidR="00A76EEF" w:rsidRPr="00A76EEF" w:rsidRDefault="00A76EEF" w:rsidP="00A76EEF">
            <w:pPr>
              <w:tabs>
                <w:tab w:val="left" w:pos="567"/>
                <w:tab w:val="left" w:pos="851"/>
              </w:tabs>
              <w:spacing w:line="240" w:lineRule="auto"/>
              <w:contextualSpacing/>
              <w:jc w:val="left"/>
              <w:rPr>
                <w:b/>
                <w:sz w:val="18"/>
                <w:szCs w:val="18"/>
                <w:lang w:val="en-US" w:eastAsia="en-US"/>
              </w:rPr>
            </w:pPr>
            <w:proofErr w:type="spellStart"/>
            <w:r w:rsidRPr="00A76EEF">
              <w:rPr>
                <w:b/>
                <w:sz w:val="18"/>
                <w:szCs w:val="18"/>
                <w:lang w:val="en-US" w:eastAsia="en-US"/>
              </w:rPr>
              <w:t>Расчет</w:t>
            </w:r>
            <w:proofErr w:type="spellEnd"/>
          </w:p>
        </w:tc>
        <w:tc>
          <w:tcPr>
            <w:tcW w:w="1402" w:type="dxa"/>
            <w:vAlign w:val="center"/>
          </w:tcPr>
          <w:p w:rsidR="00A76EEF" w:rsidRPr="00A76EEF" w:rsidRDefault="00A76EEF" w:rsidP="00A76EEF">
            <w:pPr>
              <w:tabs>
                <w:tab w:val="left" w:pos="567"/>
                <w:tab w:val="left" w:pos="851"/>
              </w:tabs>
              <w:spacing w:line="240" w:lineRule="auto"/>
              <w:ind w:firstLine="0"/>
              <w:contextualSpacing/>
              <w:jc w:val="left"/>
              <w:rPr>
                <w:b/>
                <w:sz w:val="18"/>
                <w:szCs w:val="18"/>
                <w:lang w:val="en-US" w:eastAsia="en-US"/>
              </w:rPr>
            </w:pPr>
            <w:r w:rsidRPr="00A76EEF">
              <w:rPr>
                <w:b/>
                <w:sz w:val="18"/>
                <w:szCs w:val="18"/>
                <w:lang w:eastAsia="en-US"/>
              </w:rPr>
              <w:t xml:space="preserve"> </w:t>
            </w:r>
            <w:proofErr w:type="spellStart"/>
            <w:r w:rsidRPr="00A76EEF">
              <w:rPr>
                <w:b/>
                <w:sz w:val="18"/>
                <w:szCs w:val="18"/>
                <w:lang w:val="en-US" w:eastAsia="en-US"/>
              </w:rPr>
              <w:t>Затраты</w:t>
            </w:r>
            <w:proofErr w:type="spellEnd"/>
          </w:p>
        </w:tc>
      </w:tr>
      <w:tr w:rsidR="00A76EEF" w:rsidRPr="00A76EEF" w:rsidTr="00730C47">
        <w:tc>
          <w:tcPr>
            <w:tcW w:w="1229"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r w:rsidRPr="00A76EEF">
              <w:rPr>
                <w:sz w:val="18"/>
                <w:szCs w:val="18"/>
                <w:lang w:val="en-US" w:eastAsia="en-US"/>
              </w:rPr>
              <w:t>1.</w:t>
            </w:r>
          </w:p>
        </w:tc>
        <w:tc>
          <w:tcPr>
            <w:tcW w:w="4306"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proofErr w:type="spellStart"/>
            <w:r w:rsidRPr="00A76EEF">
              <w:rPr>
                <w:sz w:val="18"/>
                <w:szCs w:val="18"/>
                <w:lang w:val="en-US" w:eastAsia="en-US"/>
              </w:rPr>
              <w:t>Оклад</w:t>
            </w:r>
            <w:proofErr w:type="spellEnd"/>
            <w:r w:rsidRPr="00A76EEF">
              <w:rPr>
                <w:sz w:val="18"/>
                <w:szCs w:val="18"/>
                <w:lang w:val="en-US" w:eastAsia="en-US"/>
              </w:rPr>
              <w:t xml:space="preserve"> (Net)</w:t>
            </w:r>
          </w:p>
        </w:tc>
        <w:tc>
          <w:tcPr>
            <w:tcW w:w="1994"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r w:rsidRPr="00A76EEF">
              <w:rPr>
                <w:sz w:val="18"/>
                <w:szCs w:val="18"/>
                <w:lang w:eastAsia="en-US"/>
              </w:rPr>
              <w:t>00</w:t>
            </w:r>
            <w:r w:rsidRPr="00A76EEF">
              <w:rPr>
                <w:sz w:val="18"/>
                <w:szCs w:val="18"/>
                <w:lang w:val="en-US" w:eastAsia="en-US"/>
              </w:rPr>
              <w:t xml:space="preserve"> </w:t>
            </w:r>
            <w:r w:rsidRPr="00A76EEF">
              <w:rPr>
                <w:sz w:val="18"/>
                <w:szCs w:val="18"/>
                <w:lang w:eastAsia="en-US"/>
              </w:rPr>
              <w:t>0</w:t>
            </w:r>
            <w:r w:rsidRPr="00A76EEF">
              <w:rPr>
                <w:sz w:val="18"/>
                <w:szCs w:val="18"/>
                <w:lang w:val="en-US" w:eastAsia="en-US"/>
              </w:rPr>
              <w:t>00,00*</w:t>
            </w:r>
          </w:p>
        </w:tc>
        <w:tc>
          <w:tcPr>
            <w:tcW w:w="1402"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p>
        </w:tc>
      </w:tr>
      <w:tr w:rsidR="00A76EEF" w:rsidRPr="00A76EEF" w:rsidTr="00730C47">
        <w:tc>
          <w:tcPr>
            <w:tcW w:w="1229"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r w:rsidRPr="00A76EEF">
              <w:rPr>
                <w:sz w:val="18"/>
                <w:szCs w:val="18"/>
                <w:lang w:val="en-US" w:eastAsia="en-US"/>
              </w:rPr>
              <w:t>2.</w:t>
            </w:r>
          </w:p>
        </w:tc>
        <w:tc>
          <w:tcPr>
            <w:tcW w:w="4306"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proofErr w:type="spellStart"/>
            <w:r w:rsidRPr="00A76EEF">
              <w:rPr>
                <w:sz w:val="18"/>
                <w:szCs w:val="18"/>
                <w:lang w:val="en-US" w:eastAsia="en-US"/>
              </w:rPr>
              <w:t>Страховые</w:t>
            </w:r>
            <w:proofErr w:type="spellEnd"/>
            <w:r w:rsidRPr="00A76EEF">
              <w:rPr>
                <w:sz w:val="18"/>
                <w:szCs w:val="18"/>
                <w:lang w:val="en-US" w:eastAsia="en-US"/>
              </w:rPr>
              <w:t xml:space="preserve"> </w:t>
            </w:r>
            <w:proofErr w:type="spellStart"/>
            <w:r w:rsidRPr="00A76EEF">
              <w:rPr>
                <w:sz w:val="18"/>
                <w:szCs w:val="18"/>
                <w:lang w:val="en-US" w:eastAsia="en-US"/>
              </w:rPr>
              <w:t>взносы</w:t>
            </w:r>
            <w:proofErr w:type="spellEnd"/>
          </w:p>
        </w:tc>
        <w:tc>
          <w:tcPr>
            <w:tcW w:w="1994"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r w:rsidRPr="00A76EEF">
              <w:rPr>
                <w:sz w:val="18"/>
                <w:szCs w:val="18"/>
                <w:lang w:val="en-US" w:eastAsia="en-US"/>
              </w:rPr>
              <w:t>30%</w:t>
            </w:r>
          </w:p>
        </w:tc>
        <w:tc>
          <w:tcPr>
            <w:tcW w:w="1402"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p>
        </w:tc>
      </w:tr>
      <w:tr w:rsidR="00A76EEF" w:rsidRPr="00A76EEF" w:rsidTr="00730C47">
        <w:tc>
          <w:tcPr>
            <w:tcW w:w="1229"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r w:rsidRPr="00A76EEF">
              <w:rPr>
                <w:sz w:val="18"/>
                <w:szCs w:val="18"/>
                <w:lang w:val="en-US" w:eastAsia="en-US"/>
              </w:rPr>
              <w:t>3.</w:t>
            </w:r>
          </w:p>
        </w:tc>
        <w:tc>
          <w:tcPr>
            <w:tcW w:w="4306"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proofErr w:type="spellStart"/>
            <w:r w:rsidRPr="00A76EEF">
              <w:rPr>
                <w:sz w:val="18"/>
                <w:szCs w:val="18"/>
                <w:lang w:val="en-US" w:eastAsia="en-US"/>
              </w:rPr>
              <w:t>Отчисления</w:t>
            </w:r>
            <w:proofErr w:type="spellEnd"/>
            <w:r w:rsidRPr="00A76EEF">
              <w:rPr>
                <w:sz w:val="18"/>
                <w:szCs w:val="18"/>
                <w:lang w:val="en-US" w:eastAsia="en-US"/>
              </w:rPr>
              <w:t xml:space="preserve"> </w:t>
            </w:r>
            <w:proofErr w:type="spellStart"/>
            <w:r w:rsidRPr="00A76EEF">
              <w:rPr>
                <w:sz w:val="18"/>
                <w:szCs w:val="18"/>
                <w:lang w:val="en-US" w:eastAsia="en-US"/>
              </w:rPr>
              <w:t>на</w:t>
            </w:r>
            <w:proofErr w:type="spellEnd"/>
            <w:r w:rsidRPr="00A76EEF">
              <w:rPr>
                <w:sz w:val="18"/>
                <w:szCs w:val="18"/>
                <w:lang w:val="en-US" w:eastAsia="en-US"/>
              </w:rPr>
              <w:t xml:space="preserve"> </w:t>
            </w:r>
            <w:proofErr w:type="spellStart"/>
            <w:r w:rsidRPr="00A76EEF">
              <w:rPr>
                <w:sz w:val="18"/>
                <w:szCs w:val="18"/>
                <w:lang w:val="en-US" w:eastAsia="en-US"/>
              </w:rPr>
              <w:t>травматизм</w:t>
            </w:r>
            <w:proofErr w:type="spellEnd"/>
          </w:p>
        </w:tc>
        <w:tc>
          <w:tcPr>
            <w:tcW w:w="1994"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r w:rsidRPr="00A76EEF">
              <w:rPr>
                <w:sz w:val="18"/>
                <w:szCs w:val="18"/>
                <w:lang w:val="en-US" w:eastAsia="en-US"/>
              </w:rPr>
              <w:t>0,2%</w:t>
            </w:r>
          </w:p>
        </w:tc>
        <w:tc>
          <w:tcPr>
            <w:tcW w:w="1402"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p>
        </w:tc>
      </w:tr>
      <w:tr w:rsidR="00A76EEF" w:rsidRPr="00A76EEF" w:rsidTr="00730C47">
        <w:tc>
          <w:tcPr>
            <w:tcW w:w="1229"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r w:rsidRPr="00A76EEF">
              <w:rPr>
                <w:sz w:val="18"/>
                <w:szCs w:val="18"/>
                <w:lang w:val="en-US" w:eastAsia="en-US"/>
              </w:rPr>
              <w:t>4.</w:t>
            </w:r>
          </w:p>
        </w:tc>
        <w:tc>
          <w:tcPr>
            <w:tcW w:w="4306" w:type="dxa"/>
          </w:tcPr>
          <w:p w:rsidR="00A76EEF" w:rsidRPr="00A76EEF" w:rsidRDefault="00A76EEF" w:rsidP="00A76EEF">
            <w:pPr>
              <w:tabs>
                <w:tab w:val="left" w:pos="567"/>
                <w:tab w:val="left" w:pos="851"/>
              </w:tabs>
              <w:spacing w:line="240" w:lineRule="auto"/>
              <w:contextualSpacing/>
              <w:jc w:val="left"/>
              <w:rPr>
                <w:sz w:val="18"/>
                <w:szCs w:val="18"/>
                <w:lang w:eastAsia="en-US"/>
              </w:rPr>
            </w:pPr>
            <w:r w:rsidRPr="00A76EEF">
              <w:rPr>
                <w:sz w:val="18"/>
                <w:szCs w:val="18"/>
                <w:lang w:eastAsia="en-US"/>
              </w:rPr>
              <w:t>Налог на доходы физических лиц</w:t>
            </w:r>
          </w:p>
        </w:tc>
        <w:tc>
          <w:tcPr>
            <w:tcW w:w="1994"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r w:rsidRPr="00A76EEF">
              <w:rPr>
                <w:sz w:val="18"/>
                <w:szCs w:val="18"/>
                <w:lang w:val="en-US" w:eastAsia="en-US"/>
              </w:rPr>
              <w:t>13%</w:t>
            </w:r>
          </w:p>
        </w:tc>
        <w:tc>
          <w:tcPr>
            <w:tcW w:w="1402"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p>
        </w:tc>
      </w:tr>
      <w:tr w:rsidR="00A76EEF" w:rsidRPr="00A76EEF" w:rsidTr="00730C47">
        <w:tc>
          <w:tcPr>
            <w:tcW w:w="1229"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r w:rsidRPr="00A76EEF">
              <w:rPr>
                <w:sz w:val="18"/>
                <w:szCs w:val="18"/>
                <w:lang w:val="en-US" w:eastAsia="en-US"/>
              </w:rPr>
              <w:t>5.</w:t>
            </w:r>
          </w:p>
        </w:tc>
        <w:tc>
          <w:tcPr>
            <w:tcW w:w="4306"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proofErr w:type="spellStart"/>
            <w:r w:rsidRPr="00A76EEF">
              <w:rPr>
                <w:sz w:val="18"/>
                <w:szCs w:val="18"/>
                <w:lang w:val="en-US" w:eastAsia="en-US"/>
              </w:rPr>
              <w:t>Резерв</w:t>
            </w:r>
            <w:proofErr w:type="spellEnd"/>
            <w:r w:rsidRPr="00A76EEF">
              <w:rPr>
                <w:sz w:val="18"/>
                <w:szCs w:val="18"/>
                <w:lang w:val="en-US" w:eastAsia="en-US"/>
              </w:rPr>
              <w:t xml:space="preserve"> </w:t>
            </w:r>
            <w:proofErr w:type="spellStart"/>
            <w:r w:rsidRPr="00A76EEF">
              <w:rPr>
                <w:sz w:val="18"/>
                <w:szCs w:val="18"/>
                <w:lang w:val="en-US" w:eastAsia="en-US"/>
              </w:rPr>
              <w:t>на</w:t>
            </w:r>
            <w:proofErr w:type="spellEnd"/>
            <w:r w:rsidRPr="00A76EEF">
              <w:rPr>
                <w:sz w:val="18"/>
                <w:szCs w:val="18"/>
                <w:lang w:val="en-US" w:eastAsia="en-US"/>
              </w:rPr>
              <w:t xml:space="preserve"> </w:t>
            </w:r>
            <w:proofErr w:type="spellStart"/>
            <w:r w:rsidRPr="00A76EEF">
              <w:rPr>
                <w:sz w:val="18"/>
                <w:szCs w:val="18"/>
                <w:lang w:val="en-US" w:eastAsia="en-US"/>
              </w:rPr>
              <w:t>отпуск</w:t>
            </w:r>
            <w:proofErr w:type="spellEnd"/>
            <w:r w:rsidRPr="00A76EEF">
              <w:rPr>
                <w:sz w:val="18"/>
                <w:szCs w:val="18"/>
                <w:lang w:val="en-US" w:eastAsia="en-US"/>
              </w:rPr>
              <w:t xml:space="preserve"> (Net)</w:t>
            </w:r>
          </w:p>
        </w:tc>
        <w:tc>
          <w:tcPr>
            <w:tcW w:w="1994"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r w:rsidRPr="00A76EEF">
              <w:rPr>
                <w:sz w:val="18"/>
                <w:szCs w:val="18"/>
                <w:lang w:eastAsia="en-US"/>
              </w:rPr>
              <w:t>00</w:t>
            </w:r>
            <w:r w:rsidRPr="00A76EEF">
              <w:rPr>
                <w:sz w:val="18"/>
                <w:szCs w:val="18"/>
                <w:lang w:val="en-US" w:eastAsia="en-US"/>
              </w:rPr>
              <w:t xml:space="preserve"> </w:t>
            </w:r>
            <w:r w:rsidRPr="00A76EEF">
              <w:rPr>
                <w:sz w:val="18"/>
                <w:szCs w:val="18"/>
                <w:lang w:eastAsia="en-US"/>
              </w:rPr>
              <w:t>0</w:t>
            </w:r>
            <w:r w:rsidRPr="00A76EEF">
              <w:rPr>
                <w:sz w:val="18"/>
                <w:szCs w:val="18"/>
                <w:lang w:val="en-US" w:eastAsia="en-US"/>
              </w:rPr>
              <w:t>00/12</w:t>
            </w:r>
          </w:p>
        </w:tc>
        <w:tc>
          <w:tcPr>
            <w:tcW w:w="1402"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p>
        </w:tc>
      </w:tr>
      <w:tr w:rsidR="00A76EEF" w:rsidRPr="00A76EEF" w:rsidTr="00730C47">
        <w:tc>
          <w:tcPr>
            <w:tcW w:w="1229"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r w:rsidRPr="00A76EEF">
              <w:rPr>
                <w:sz w:val="18"/>
                <w:szCs w:val="18"/>
                <w:lang w:val="en-US" w:eastAsia="en-US"/>
              </w:rPr>
              <w:t>6.</w:t>
            </w:r>
          </w:p>
        </w:tc>
        <w:tc>
          <w:tcPr>
            <w:tcW w:w="4306" w:type="dxa"/>
          </w:tcPr>
          <w:p w:rsidR="00A76EEF" w:rsidRPr="00A76EEF" w:rsidRDefault="00A76EEF" w:rsidP="00A76EEF">
            <w:pPr>
              <w:tabs>
                <w:tab w:val="left" w:pos="567"/>
                <w:tab w:val="left" w:pos="851"/>
              </w:tabs>
              <w:spacing w:line="240" w:lineRule="auto"/>
              <w:contextualSpacing/>
              <w:jc w:val="left"/>
              <w:rPr>
                <w:sz w:val="18"/>
                <w:szCs w:val="18"/>
                <w:lang w:eastAsia="en-US"/>
              </w:rPr>
            </w:pPr>
            <w:r w:rsidRPr="00A76EEF">
              <w:rPr>
                <w:sz w:val="18"/>
                <w:szCs w:val="18"/>
                <w:lang w:eastAsia="en-US"/>
              </w:rPr>
              <w:t>Страховые взносы с резерва на отпуск</w:t>
            </w:r>
          </w:p>
        </w:tc>
        <w:tc>
          <w:tcPr>
            <w:tcW w:w="1994"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r w:rsidRPr="00A76EEF">
              <w:rPr>
                <w:sz w:val="18"/>
                <w:szCs w:val="18"/>
                <w:lang w:val="en-US" w:eastAsia="en-US"/>
              </w:rPr>
              <w:t>30%</w:t>
            </w:r>
          </w:p>
        </w:tc>
        <w:tc>
          <w:tcPr>
            <w:tcW w:w="1402"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p>
        </w:tc>
      </w:tr>
      <w:tr w:rsidR="00A76EEF" w:rsidRPr="00A76EEF" w:rsidTr="00730C47">
        <w:tc>
          <w:tcPr>
            <w:tcW w:w="1229"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r w:rsidRPr="00A76EEF">
              <w:rPr>
                <w:sz w:val="18"/>
                <w:szCs w:val="18"/>
                <w:lang w:val="en-US" w:eastAsia="en-US"/>
              </w:rPr>
              <w:t>7.</w:t>
            </w:r>
          </w:p>
        </w:tc>
        <w:tc>
          <w:tcPr>
            <w:tcW w:w="4306" w:type="dxa"/>
          </w:tcPr>
          <w:p w:rsidR="00A76EEF" w:rsidRPr="00A76EEF" w:rsidRDefault="00A76EEF" w:rsidP="00A76EEF">
            <w:pPr>
              <w:tabs>
                <w:tab w:val="left" w:pos="567"/>
                <w:tab w:val="left" w:pos="851"/>
              </w:tabs>
              <w:spacing w:line="240" w:lineRule="auto"/>
              <w:contextualSpacing/>
              <w:jc w:val="left"/>
              <w:rPr>
                <w:sz w:val="18"/>
                <w:szCs w:val="18"/>
                <w:lang w:eastAsia="en-US"/>
              </w:rPr>
            </w:pPr>
            <w:r w:rsidRPr="00A76EEF">
              <w:rPr>
                <w:sz w:val="18"/>
                <w:szCs w:val="18"/>
                <w:lang w:eastAsia="en-US"/>
              </w:rPr>
              <w:t>Отчисления на травматизм с резерва на отпуск</w:t>
            </w:r>
          </w:p>
        </w:tc>
        <w:tc>
          <w:tcPr>
            <w:tcW w:w="1994"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r w:rsidRPr="00A76EEF">
              <w:rPr>
                <w:sz w:val="18"/>
                <w:szCs w:val="18"/>
                <w:lang w:val="en-US" w:eastAsia="en-US"/>
              </w:rPr>
              <w:t>0,2%</w:t>
            </w:r>
          </w:p>
        </w:tc>
        <w:tc>
          <w:tcPr>
            <w:tcW w:w="1402"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p>
        </w:tc>
      </w:tr>
      <w:tr w:rsidR="00A76EEF" w:rsidRPr="00A76EEF" w:rsidTr="00730C47">
        <w:tc>
          <w:tcPr>
            <w:tcW w:w="1229"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r w:rsidRPr="00A76EEF">
              <w:rPr>
                <w:sz w:val="18"/>
                <w:szCs w:val="18"/>
                <w:lang w:val="en-US" w:eastAsia="en-US"/>
              </w:rPr>
              <w:t>8.</w:t>
            </w:r>
          </w:p>
        </w:tc>
        <w:tc>
          <w:tcPr>
            <w:tcW w:w="4306" w:type="dxa"/>
          </w:tcPr>
          <w:p w:rsidR="00A76EEF" w:rsidRPr="00A76EEF" w:rsidRDefault="00A76EEF" w:rsidP="00A76EEF">
            <w:pPr>
              <w:tabs>
                <w:tab w:val="left" w:pos="567"/>
                <w:tab w:val="left" w:pos="851"/>
              </w:tabs>
              <w:spacing w:line="240" w:lineRule="auto"/>
              <w:contextualSpacing/>
              <w:jc w:val="left"/>
              <w:rPr>
                <w:sz w:val="18"/>
                <w:szCs w:val="18"/>
                <w:lang w:eastAsia="en-US"/>
              </w:rPr>
            </w:pPr>
            <w:r w:rsidRPr="00A76EEF">
              <w:rPr>
                <w:sz w:val="18"/>
                <w:szCs w:val="18"/>
                <w:lang w:eastAsia="en-US"/>
              </w:rPr>
              <w:t>Налог на доходы физических лиц</w:t>
            </w:r>
          </w:p>
        </w:tc>
        <w:tc>
          <w:tcPr>
            <w:tcW w:w="1994"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r w:rsidRPr="00A76EEF">
              <w:rPr>
                <w:sz w:val="18"/>
                <w:szCs w:val="18"/>
                <w:lang w:val="en-US" w:eastAsia="en-US"/>
              </w:rPr>
              <w:t>13%</w:t>
            </w:r>
          </w:p>
        </w:tc>
        <w:tc>
          <w:tcPr>
            <w:tcW w:w="1402"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p>
        </w:tc>
      </w:tr>
      <w:tr w:rsidR="00A76EEF" w:rsidRPr="00A76EEF" w:rsidTr="00730C47">
        <w:tc>
          <w:tcPr>
            <w:tcW w:w="7529" w:type="dxa"/>
            <w:gridSpan w:val="3"/>
          </w:tcPr>
          <w:p w:rsidR="00A76EEF" w:rsidRPr="00A76EEF" w:rsidRDefault="00A76EEF" w:rsidP="00A76EEF">
            <w:pPr>
              <w:tabs>
                <w:tab w:val="left" w:pos="567"/>
                <w:tab w:val="left" w:pos="851"/>
              </w:tabs>
              <w:spacing w:line="240" w:lineRule="auto"/>
              <w:contextualSpacing/>
              <w:jc w:val="left"/>
              <w:rPr>
                <w:b/>
                <w:sz w:val="18"/>
                <w:szCs w:val="18"/>
                <w:lang w:val="en-US" w:eastAsia="en-US"/>
              </w:rPr>
            </w:pPr>
            <w:r w:rsidRPr="00A76EEF">
              <w:rPr>
                <w:b/>
                <w:sz w:val="18"/>
                <w:szCs w:val="18"/>
                <w:lang w:val="en-US" w:eastAsia="en-US"/>
              </w:rPr>
              <w:t>ИТОГО:</w:t>
            </w:r>
          </w:p>
        </w:tc>
        <w:tc>
          <w:tcPr>
            <w:tcW w:w="1402" w:type="dxa"/>
          </w:tcPr>
          <w:p w:rsidR="00A76EEF" w:rsidRPr="00A76EEF" w:rsidRDefault="00A76EEF" w:rsidP="00A76EEF">
            <w:pPr>
              <w:tabs>
                <w:tab w:val="left" w:pos="567"/>
                <w:tab w:val="left" w:pos="851"/>
              </w:tabs>
              <w:spacing w:line="240" w:lineRule="auto"/>
              <w:contextualSpacing/>
              <w:jc w:val="left"/>
              <w:rPr>
                <w:b/>
                <w:sz w:val="18"/>
                <w:szCs w:val="18"/>
                <w:lang w:val="en-US" w:eastAsia="en-US"/>
              </w:rPr>
            </w:pPr>
          </w:p>
        </w:tc>
      </w:tr>
      <w:tr w:rsidR="00A76EEF" w:rsidRPr="00A76EEF" w:rsidTr="00730C47">
        <w:tc>
          <w:tcPr>
            <w:tcW w:w="1229"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r w:rsidRPr="00A76EEF">
              <w:rPr>
                <w:sz w:val="18"/>
                <w:szCs w:val="18"/>
                <w:lang w:val="en-US" w:eastAsia="en-US"/>
              </w:rPr>
              <w:t>9.</w:t>
            </w:r>
          </w:p>
        </w:tc>
        <w:tc>
          <w:tcPr>
            <w:tcW w:w="4306"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proofErr w:type="spellStart"/>
            <w:r w:rsidRPr="00A76EEF">
              <w:rPr>
                <w:sz w:val="18"/>
                <w:szCs w:val="18"/>
                <w:lang w:val="en-US" w:eastAsia="en-US"/>
              </w:rPr>
              <w:t>Коэффициент</w:t>
            </w:r>
            <w:proofErr w:type="spellEnd"/>
            <w:r w:rsidRPr="00A76EEF">
              <w:rPr>
                <w:sz w:val="18"/>
                <w:szCs w:val="18"/>
                <w:lang w:val="en-US" w:eastAsia="en-US"/>
              </w:rPr>
              <w:t xml:space="preserve"> </w:t>
            </w:r>
            <w:proofErr w:type="spellStart"/>
            <w:r w:rsidRPr="00A76EEF">
              <w:rPr>
                <w:sz w:val="18"/>
                <w:szCs w:val="18"/>
                <w:lang w:val="en-US" w:eastAsia="en-US"/>
              </w:rPr>
              <w:t>режима</w:t>
            </w:r>
            <w:proofErr w:type="spellEnd"/>
            <w:r w:rsidRPr="00A76EEF">
              <w:rPr>
                <w:sz w:val="18"/>
                <w:szCs w:val="18"/>
                <w:lang w:val="en-US" w:eastAsia="en-US"/>
              </w:rPr>
              <w:t xml:space="preserve"> </w:t>
            </w:r>
            <w:proofErr w:type="spellStart"/>
            <w:r w:rsidRPr="00A76EEF">
              <w:rPr>
                <w:sz w:val="18"/>
                <w:szCs w:val="18"/>
                <w:lang w:val="en-US" w:eastAsia="en-US"/>
              </w:rPr>
              <w:t>охраны</w:t>
            </w:r>
            <w:proofErr w:type="spellEnd"/>
            <w:r w:rsidRPr="00A76EEF">
              <w:rPr>
                <w:sz w:val="18"/>
                <w:szCs w:val="18"/>
                <w:lang w:val="en-US" w:eastAsia="en-US"/>
              </w:rPr>
              <w:t xml:space="preserve"> (</w:t>
            </w:r>
            <w:proofErr w:type="spellStart"/>
            <w:r w:rsidRPr="00A76EEF">
              <w:rPr>
                <w:sz w:val="18"/>
                <w:szCs w:val="18"/>
                <w:lang w:val="en-US" w:eastAsia="en-US"/>
              </w:rPr>
              <w:t>Fn</w:t>
            </w:r>
            <w:proofErr w:type="spellEnd"/>
            <w:r w:rsidRPr="00A76EEF">
              <w:rPr>
                <w:sz w:val="18"/>
                <w:szCs w:val="18"/>
                <w:lang w:val="en-US" w:eastAsia="en-US"/>
              </w:rPr>
              <w:t>)</w:t>
            </w:r>
          </w:p>
        </w:tc>
        <w:tc>
          <w:tcPr>
            <w:tcW w:w="1994"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r w:rsidRPr="00A76EEF">
              <w:rPr>
                <w:sz w:val="18"/>
                <w:szCs w:val="18"/>
                <w:lang w:val="en-US" w:eastAsia="en-US"/>
              </w:rPr>
              <w:t>1</w:t>
            </w:r>
          </w:p>
        </w:tc>
        <w:tc>
          <w:tcPr>
            <w:tcW w:w="1402"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p>
        </w:tc>
      </w:tr>
      <w:tr w:rsidR="00A76EEF" w:rsidRPr="00A76EEF" w:rsidTr="00730C47">
        <w:tc>
          <w:tcPr>
            <w:tcW w:w="1229"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r w:rsidRPr="00A76EEF">
              <w:rPr>
                <w:sz w:val="18"/>
                <w:szCs w:val="18"/>
                <w:lang w:val="en-US" w:eastAsia="en-US"/>
              </w:rPr>
              <w:t>10.</w:t>
            </w:r>
          </w:p>
        </w:tc>
        <w:tc>
          <w:tcPr>
            <w:tcW w:w="4306"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proofErr w:type="spellStart"/>
            <w:r w:rsidRPr="00A76EEF">
              <w:rPr>
                <w:sz w:val="18"/>
                <w:szCs w:val="18"/>
                <w:lang w:val="en-US" w:eastAsia="en-US"/>
              </w:rPr>
              <w:t>Коэффициент</w:t>
            </w:r>
            <w:proofErr w:type="spellEnd"/>
            <w:r w:rsidRPr="00A76EEF">
              <w:rPr>
                <w:sz w:val="18"/>
                <w:szCs w:val="18"/>
                <w:lang w:val="en-US" w:eastAsia="en-US"/>
              </w:rPr>
              <w:t xml:space="preserve"> закрываемости </w:t>
            </w:r>
            <w:proofErr w:type="spellStart"/>
            <w:r w:rsidRPr="00A76EEF">
              <w:rPr>
                <w:sz w:val="18"/>
                <w:szCs w:val="18"/>
                <w:lang w:val="en-US" w:eastAsia="en-US"/>
              </w:rPr>
              <w:t>поста</w:t>
            </w:r>
            <w:proofErr w:type="spellEnd"/>
            <w:r w:rsidRPr="00A76EEF">
              <w:rPr>
                <w:sz w:val="18"/>
                <w:szCs w:val="18"/>
                <w:lang w:val="en-US" w:eastAsia="en-US"/>
              </w:rPr>
              <w:t xml:space="preserve"> (КЗП)</w:t>
            </w:r>
          </w:p>
        </w:tc>
        <w:tc>
          <w:tcPr>
            <w:tcW w:w="1994"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r w:rsidRPr="00A76EEF">
              <w:rPr>
                <w:sz w:val="18"/>
                <w:szCs w:val="18"/>
                <w:lang w:val="en-US" w:eastAsia="en-US"/>
              </w:rPr>
              <w:t>4,45</w:t>
            </w:r>
          </w:p>
        </w:tc>
        <w:tc>
          <w:tcPr>
            <w:tcW w:w="1402"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p>
        </w:tc>
      </w:tr>
      <w:tr w:rsidR="00A76EEF" w:rsidRPr="00A76EEF" w:rsidTr="00730C47">
        <w:tc>
          <w:tcPr>
            <w:tcW w:w="1229"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r w:rsidRPr="00A76EEF">
              <w:rPr>
                <w:sz w:val="18"/>
                <w:szCs w:val="18"/>
                <w:lang w:val="en-US" w:eastAsia="en-US"/>
              </w:rPr>
              <w:t>11.</w:t>
            </w:r>
          </w:p>
        </w:tc>
        <w:tc>
          <w:tcPr>
            <w:tcW w:w="4306"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proofErr w:type="spellStart"/>
            <w:r w:rsidRPr="00A76EEF">
              <w:rPr>
                <w:sz w:val="18"/>
                <w:szCs w:val="18"/>
                <w:lang w:val="en-US" w:eastAsia="en-US"/>
              </w:rPr>
              <w:t>Накладные</w:t>
            </w:r>
            <w:proofErr w:type="spellEnd"/>
            <w:r w:rsidRPr="00A76EEF">
              <w:rPr>
                <w:sz w:val="18"/>
                <w:szCs w:val="18"/>
                <w:lang w:val="en-US" w:eastAsia="en-US"/>
              </w:rPr>
              <w:t xml:space="preserve"> </w:t>
            </w:r>
            <w:proofErr w:type="spellStart"/>
            <w:r w:rsidRPr="00A76EEF">
              <w:rPr>
                <w:sz w:val="18"/>
                <w:szCs w:val="18"/>
                <w:lang w:val="en-US" w:eastAsia="en-US"/>
              </w:rPr>
              <w:t>расходы</w:t>
            </w:r>
            <w:proofErr w:type="spellEnd"/>
          </w:p>
        </w:tc>
        <w:tc>
          <w:tcPr>
            <w:tcW w:w="1994"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r w:rsidRPr="00A76EEF">
              <w:rPr>
                <w:sz w:val="18"/>
                <w:szCs w:val="18"/>
                <w:lang w:val="en-US" w:eastAsia="en-US"/>
              </w:rPr>
              <w:t>20%</w:t>
            </w:r>
          </w:p>
        </w:tc>
        <w:tc>
          <w:tcPr>
            <w:tcW w:w="1402"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p>
        </w:tc>
      </w:tr>
      <w:tr w:rsidR="00A76EEF" w:rsidRPr="00A76EEF" w:rsidTr="00730C47">
        <w:tc>
          <w:tcPr>
            <w:tcW w:w="1229"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r w:rsidRPr="00A76EEF">
              <w:rPr>
                <w:sz w:val="18"/>
                <w:szCs w:val="18"/>
                <w:lang w:val="en-US" w:eastAsia="en-US"/>
              </w:rPr>
              <w:t>12.</w:t>
            </w:r>
          </w:p>
        </w:tc>
        <w:tc>
          <w:tcPr>
            <w:tcW w:w="4306"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proofErr w:type="spellStart"/>
            <w:r w:rsidRPr="00A76EEF">
              <w:rPr>
                <w:sz w:val="18"/>
                <w:szCs w:val="18"/>
                <w:lang w:val="en-US" w:eastAsia="en-US"/>
              </w:rPr>
              <w:t>Рентабельность</w:t>
            </w:r>
            <w:proofErr w:type="spellEnd"/>
          </w:p>
        </w:tc>
        <w:tc>
          <w:tcPr>
            <w:tcW w:w="1994"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r w:rsidRPr="00A76EEF">
              <w:rPr>
                <w:sz w:val="18"/>
                <w:szCs w:val="18"/>
                <w:lang w:val="en-US" w:eastAsia="en-US"/>
              </w:rPr>
              <w:t>2%</w:t>
            </w:r>
          </w:p>
        </w:tc>
        <w:tc>
          <w:tcPr>
            <w:tcW w:w="1402" w:type="dxa"/>
          </w:tcPr>
          <w:p w:rsidR="00A76EEF" w:rsidRPr="00A76EEF" w:rsidRDefault="00A76EEF" w:rsidP="00A76EEF">
            <w:pPr>
              <w:tabs>
                <w:tab w:val="left" w:pos="567"/>
                <w:tab w:val="left" w:pos="851"/>
              </w:tabs>
              <w:spacing w:line="240" w:lineRule="auto"/>
              <w:contextualSpacing/>
              <w:jc w:val="left"/>
              <w:rPr>
                <w:sz w:val="18"/>
                <w:szCs w:val="18"/>
                <w:lang w:val="en-US" w:eastAsia="en-US"/>
              </w:rPr>
            </w:pPr>
          </w:p>
        </w:tc>
      </w:tr>
      <w:tr w:rsidR="00A76EEF" w:rsidRPr="00A76EEF" w:rsidTr="00730C47">
        <w:tc>
          <w:tcPr>
            <w:tcW w:w="7529" w:type="dxa"/>
            <w:gridSpan w:val="3"/>
          </w:tcPr>
          <w:p w:rsidR="00A76EEF" w:rsidRPr="00A76EEF" w:rsidRDefault="00A76EEF" w:rsidP="00A76EEF">
            <w:pPr>
              <w:tabs>
                <w:tab w:val="left" w:pos="567"/>
                <w:tab w:val="left" w:pos="851"/>
              </w:tabs>
              <w:spacing w:line="240" w:lineRule="auto"/>
              <w:contextualSpacing/>
              <w:jc w:val="left"/>
              <w:rPr>
                <w:sz w:val="18"/>
                <w:szCs w:val="18"/>
                <w:lang w:eastAsia="en-US"/>
              </w:rPr>
            </w:pPr>
            <w:r w:rsidRPr="00A76EEF">
              <w:rPr>
                <w:sz w:val="18"/>
                <w:szCs w:val="18"/>
                <w:lang w:eastAsia="en-US"/>
              </w:rPr>
              <w:t>ИТОГО: величина стоимости одного часа работы  круглосуточного поста охраны (в составе 1 охранника)</w:t>
            </w:r>
          </w:p>
        </w:tc>
        <w:tc>
          <w:tcPr>
            <w:tcW w:w="1402" w:type="dxa"/>
          </w:tcPr>
          <w:p w:rsidR="00A76EEF" w:rsidRPr="00A76EEF" w:rsidRDefault="00A76EEF" w:rsidP="00A76EEF">
            <w:pPr>
              <w:tabs>
                <w:tab w:val="left" w:pos="567"/>
                <w:tab w:val="left" w:pos="851"/>
              </w:tabs>
              <w:spacing w:line="240" w:lineRule="auto"/>
              <w:contextualSpacing/>
              <w:jc w:val="left"/>
              <w:rPr>
                <w:sz w:val="18"/>
                <w:szCs w:val="18"/>
                <w:lang w:eastAsia="en-US"/>
              </w:rPr>
            </w:pPr>
          </w:p>
        </w:tc>
      </w:tr>
      <w:tr w:rsidR="00A76EEF" w:rsidRPr="00A76EEF" w:rsidTr="00730C47">
        <w:tc>
          <w:tcPr>
            <w:tcW w:w="7529" w:type="dxa"/>
            <w:gridSpan w:val="3"/>
          </w:tcPr>
          <w:p w:rsidR="00A76EEF" w:rsidRPr="00A76EEF" w:rsidRDefault="00A76EEF" w:rsidP="00A76EEF">
            <w:pPr>
              <w:tabs>
                <w:tab w:val="left" w:pos="567"/>
                <w:tab w:val="left" w:pos="851"/>
              </w:tabs>
              <w:spacing w:line="240" w:lineRule="auto"/>
              <w:contextualSpacing/>
              <w:jc w:val="left"/>
              <w:rPr>
                <w:b/>
                <w:sz w:val="18"/>
                <w:szCs w:val="18"/>
                <w:lang w:eastAsia="en-US"/>
              </w:rPr>
            </w:pPr>
            <w:r w:rsidRPr="00A76EEF">
              <w:rPr>
                <w:b/>
                <w:sz w:val="18"/>
                <w:szCs w:val="18"/>
                <w:lang w:eastAsia="en-US"/>
              </w:rPr>
              <w:t xml:space="preserve">ИТОГО: величина стоимости одного часа работы круглосуточного поста охраны </w:t>
            </w:r>
          </w:p>
          <w:p w:rsidR="00A76EEF" w:rsidRPr="00A76EEF" w:rsidRDefault="00A76EEF" w:rsidP="00A76EEF">
            <w:pPr>
              <w:tabs>
                <w:tab w:val="left" w:pos="567"/>
                <w:tab w:val="left" w:pos="851"/>
              </w:tabs>
              <w:spacing w:line="240" w:lineRule="auto"/>
              <w:contextualSpacing/>
              <w:jc w:val="left"/>
              <w:rPr>
                <w:b/>
                <w:sz w:val="18"/>
                <w:szCs w:val="18"/>
                <w:lang w:eastAsia="en-US"/>
              </w:rPr>
            </w:pPr>
            <w:r w:rsidRPr="00A76EEF">
              <w:rPr>
                <w:b/>
                <w:sz w:val="18"/>
                <w:szCs w:val="18"/>
                <w:lang w:eastAsia="en-US"/>
              </w:rPr>
              <w:t>(в составе одного охранника) с НДС в рублях</w:t>
            </w:r>
          </w:p>
        </w:tc>
        <w:tc>
          <w:tcPr>
            <w:tcW w:w="1402" w:type="dxa"/>
            <w:vAlign w:val="center"/>
          </w:tcPr>
          <w:p w:rsidR="00A76EEF" w:rsidRPr="00A76EEF" w:rsidRDefault="00A76EEF" w:rsidP="00A76EEF">
            <w:pPr>
              <w:tabs>
                <w:tab w:val="left" w:pos="567"/>
                <w:tab w:val="left" w:pos="851"/>
              </w:tabs>
              <w:spacing w:line="240" w:lineRule="auto"/>
              <w:contextualSpacing/>
              <w:jc w:val="left"/>
              <w:rPr>
                <w:b/>
                <w:sz w:val="18"/>
                <w:szCs w:val="18"/>
                <w:lang w:eastAsia="en-US"/>
              </w:rPr>
            </w:pPr>
          </w:p>
        </w:tc>
      </w:tr>
    </w:tbl>
    <w:p w:rsidR="00A76EEF" w:rsidRPr="00A76EEF" w:rsidRDefault="00A76EEF" w:rsidP="00A76EEF">
      <w:pPr>
        <w:shd w:val="clear" w:color="auto" w:fill="FFFFFF"/>
        <w:tabs>
          <w:tab w:val="left" w:pos="567"/>
          <w:tab w:val="left" w:pos="851"/>
        </w:tabs>
        <w:spacing w:line="240" w:lineRule="auto"/>
        <w:jc w:val="left"/>
        <w:rPr>
          <w:sz w:val="18"/>
          <w:szCs w:val="18"/>
          <w:lang w:eastAsia="en-US"/>
        </w:rPr>
      </w:pPr>
    </w:p>
    <w:p w:rsidR="00A76EEF" w:rsidRPr="00A76EEF" w:rsidRDefault="00A76EEF" w:rsidP="00A76EEF">
      <w:pPr>
        <w:shd w:val="clear" w:color="auto" w:fill="FFFFFF"/>
        <w:tabs>
          <w:tab w:val="left" w:pos="567"/>
          <w:tab w:val="left" w:pos="851"/>
        </w:tabs>
        <w:spacing w:line="240" w:lineRule="auto"/>
        <w:rPr>
          <w:sz w:val="18"/>
          <w:szCs w:val="18"/>
          <w:lang w:eastAsia="en-US"/>
        </w:rPr>
      </w:pPr>
      <w:r w:rsidRPr="00A76EEF">
        <w:rPr>
          <w:sz w:val="18"/>
          <w:szCs w:val="18"/>
          <w:lang w:eastAsia="en-US"/>
        </w:rPr>
        <w:t xml:space="preserve">Коэффициент – </w:t>
      </w:r>
      <w:r w:rsidRPr="00A76EEF">
        <w:rPr>
          <w:sz w:val="18"/>
          <w:szCs w:val="18"/>
          <w:lang w:val="en-US" w:eastAsia="en-US"/>
        </w:rPr>
        <w:t>F</w:t>
      </w:r>
      <w:r w:rsidRPr="00A76EEF">
        <w:rPr>
          <w:sz w:val="18"/>
          <w:szCs w:val="18"/>
          <w:lang w:eastAsia="en-US"/>
        </w:rPr>
        <w:t>2 приведен с учетом режима работы охранника продолжительностью 12 (двенадцать часов), при иной продолжительности рабочего времени данный коэффициент подлежит пересмотру.</w:t>
      </w:r>
    </w:p>
    <w:p w:rsidR="00A76EEF" w:rsidRPr="00A76EEF" w:rsidRDefault="00A76EEF" w:rsidP="00A76EEF">
      <w:pPr>
        <w:shd w:val="clear" w:color="auto" w:fill="FFFFFF"/>
        <w:tabs>
          <w:tab w:val="left" w:pos="567"/>
          <w:tab w:val="left" w:pos="851"/>
        </w:tabs>
        <w:spacing w:line="276" w:lineRule="auto"/>
        <w:rPr>
          <w:sz w:val="18"/>
          <w:szCs w:val="18"/>
          <w:lang w:eastAsia="en-US"/>
        </w:rPr>
      </w:pPr>
    </w:p>
    <w:p w:rsidR="00A76EEF" w:rsidRPr="00A76EEF" w:rsidRDefault="00A76EEF" w:rsidP="00A76EEF">
      <w:pPr>
        <w:shd w:val="clear" w:color="auto" w:fill="FFFFFF"/>
        <w:tabs>
          <w:tab w:val="left" w:pos="567"/>
          <w:tab w:val="left" w:pos="851"/>
        </w:tabs>
        <w:spacing w:line="276" w:lineRule="auto"/>
        <w:rPr>
          <w:sz w:val="18"/>
          <w:szCs w:val="18"/>
          <w:lang w:eastAsia="en-US"/>
        </w:rPr>
      </w:pPr>
      <w:r w:rsidRPr="00A76EEF">
        <w:rPr>
          <w:sz w:val="18"/>
          <w:szCs w:val="18"/>
          <w:lang w:eastAsia="en-US"/>
        </w:rPr>
        <w:t xml:space="preserve">Коэффициент – </w:t>
      </w:r>
      <w:r w:rsidRPr="00A76EEF">
        <w:rPr>
          <w:sz w:val="18"/>
          <w:szCs w:val="18"/>
          <w:lang w:val="en-US" w:eastAsia="en-US"/>
        </w:rPr>
        <w:t>F</w:t>
      </w:r>
      <w:r w:rsidRPr="00A76EEF">
        <w:rPr>
          <w:sz w:val="18"/>
          <w:szCs w:val="18"/>
          <w:lang w:eastAsia="en-US"/>
        </w:rPr>
        <w:t xml:space="preserve">3 приведен с учетом режима работы охранника продолжительностью 12 (двенадцать часов), при иной продолжительности рабочего времени данный коэффициент подлежит пересмотру. </w:t>
      </w:r>
    </w:p>
    <w:p w:rsidR="00A76EEF" w:rsidRPr="00A76EEF" w:rsidRDefault="00A76EEF" w:rsidP="00A76EEF">
      <w:pPr>
        <w:shd w:val="clear" w:color="auto" w:fill="FFFFFF"/>
        <w:tabs>
          <w:tab w:val="left" w:pos="567"/>
          <w:tab w:val="left" w:pos="851"/>
        </w:tabs>
        <w:spacing w:line="276" w:lineRule="auto"/>
        <w:rPr>
          <w:sz w:val="18"/>
          <w:szCs w:val="18"/>
          <w:lang w:eastAsia="en-US"/>
        </w:rPr>
      </w:pPr>
    </w:p>
    <w:p w:rsidR="00A76EEF" w:rsidRPr="00A76EEF" w:rsidRDefault="00A76EEF" w:rsidP="00A76EEF">
      <w:pPr>
        <w:autoSpaceDE w:val="0"/>
        <w:autoSpaceDN w:val="0"/>
        <w:adjustRightInd w:val="0"/>
        <w:spacing w:line="276" w:lineRule="auto"/>
        <w:ind w:firstLine="0"/>
        <w:jc w:val="left"/>
        <w:rPr>
          <w:sz w:val="18"/>
          <w:szCs w:val="18"/>
          <w:lang w:eastAsia="en-US"/>
        </w:rPr>
      </w:pPr>
      <w:r w:rsidRPr="00A76EEF">
        <w:rPr>
          <w:sz w:val="24"/>
          <w:szCs w:val="24"/>
          <w:lang w:eastAsia="en-US"/>
        </w:rPr>
        <w:t xml:space="preserve">* </w:t>
      </w:r>
      <w:r w:rsidRPr="00A76EEF">
        <w:rPr>
          <w:sz w:val="18"/>
          <w:szCs w:val="18"/>
          <w:lang w:eastAsia="en-US"/>
        </w:rPr>
        <w:t xml:space="preserve">МРОТ по г. Москве, данные приведены в соответствии с Постановлением </w:t>
      </w:r>
      <w:r w:rsidRPr="00A76EEF">
        <w:rPr>
          <w:rFonts w:eastAsia="Calibri"/>
          <w:sz w:val="18"/>
          <w:szCs w:val="18"/>
          <w:lang w:eastAsia="en-US"/>
        </w:rPr>
        <w:t>Правительства Москвы от 06.09.2016 N 551-ПП</w:t>
      </w:r>
      <w:r w:rsidRPr="00A76EEF">
        <w:rPr>
          <w:sz w:val="18"/>
          <w:szCs w:val="18"/>
          <w:lang w:eastAsia="en-US"/>
        </w:rPr>
        <w:t xml:space="preserve"> и могут быть скорректированы в случае изменения данного показателя.</w:t>
      </w:r>
    </w:p>
    <w:p w:rsidR="00A76EEF" w:rsidRPr="00A76EEF" w:rsidRDefault="00A76EEF" w:rsidP="00A76EEF">
      <w:pPr>
        <w:autoSpaceDE w:val="0"/>
        <w:autoSpaceDN w:val="0"/>
        <w:adjustRightInd w:val="0"/>
        <w:spacing w:line="276" w:lineRule="auto"/>
        <w:ind w:firstLine="0"/>
        <w:jc w:val="left"/>
        <w:rPr>
          <w:rFonts w:eastAsia="Calibri"/>
          <w:sz w:val="18"/>
          <w:szCs w:val="18"/>
          <w:lang w:eastAsia="en-US"/>
        </w:rPr>
      </w:pPr>
    </w:p>
    <w:p w:rsidR="00A76EEF" w:rsidRPr="00A76EEF" w:rsidRDefault="00A76EEF" w:rsidP="00A76EEF">
      <w:pPr>
        <w:tabs>
          <w:tab w:val="left" w:pos="567"/>
          <w:tab w:val="left" w:pos="851"/>
        </w:tabs>
        <w:spacing w:line="276" w:lineRule="auto"/>
        <w:rPr>
          <w:sz w:val="18"/>
          <w:szCs w:val="18"/>
          <w:lang w:eastAsia="en-US"/>
        </w:rPr>
      </w:pPr>
    </w:p>
    <w:p w:rsidR="00A76EEF" w:rsidRPr="00A76EEF" w:rsidRDefault="00A76EEF" w:rsidP="00A76EEF">
      <w:pPr>
        <w:numPr>
          <w:ilvl w:val="0"/>
          <w:numId w:val="34"/>
        </w:numPr>
        <w:shd w:val="clear" w:color="auto" w:fill="FFFFFF"/>
        <w:tabs>
          <w:tab w:val="left" w:pos="0"/>
        </w:tabs>
        <w:suppressAutoHyphens/>
        <w:snapToGrid w:val="0"/>
        <w:spacing w:line="276" w:lineRule="auto"/>
        <w:ind w:left="0"/>
        <w:jc w:val="left"/>
        <w:rPr>
          <w:rFonts w:eastAsia="Calibri"/>
          <w:b/>
          <w:sz w:val="24"/>
          <w:szCs w:val="24"/>
          <w:lang w:eastAsia="en-US"/>
        </w:rPr>
      </w:pPr>
      <w:r w:rsidRPr="00A76EEF">
        <w:rPr>
          <w:rFonts w:eastAsia="Calibri"/>
          <w:b/>
          <w:sz w:val="24"/>
          <w:szCs w:val="24"/>
          <w:lang w:eastAsia="en-US"/>
        </w:rPr>
        <w:t>Объем необходимых услуг:</w:t>
      </w:r>
    </w:p>
    <w:p w:rsidR="00A76EEF" w:rsidRPr="00A76EEF" w:rsidRDefault="00A76EEF" w:rsidP="00A76EEF">
      <w:pPr>
        <w:shd w:val="clear" w:color="auto" w:fill="FFFFFF"/>
        <w:tabs>
          <w:tab w:val="left" w:pos="0"/>
        </w:tabs>
        <w:suppressAutoHyphens/>
        <w:snapToGrid w:val="0"/>
        <w:spacing w:line="276" w:lineRule="auto"/>
        <w:ind w:firstLine="0"/>
        <w:rPr>
          <w:rFonts w:eastAsia="Calibri"/>
          <w:sz w:val="16"/>
          <w:szCs w:val="16"/>
          <w:lang w:eastAsia="en-US"/>
        </w:rPr>
      </w:pPr>
      <w:r w:rsidRPr="00A76EEF">
        <w:rPr>
          <w:rFonts w:eastAsia="Calibri"/>
          <w:sz w:val="16"/>
          <w:szCs w:val="16"/>
          <w:lang w:eastAsia="en-US"/>
        </w:rPr>
        <w:tab/>
      </w:r>
    </w:p>
    <w:p w:rsidR="00A76EEF" w:rsidRPr="00A76EEF" w:rsidRDefault="00A76EEF" w:rsidP="00A76EEF">
      <w:pPr>
        <w:numPr>
          <w:ilvl w:val="1"/>
          <w:numId w:val="35"/>
        </w:numPr>
        <w:shd w:val="clear" w:color="auto" w:fill="FFFFFF"/>
        <w:tabs>
          <w:tab w:val="left" w:pos="0"/>
        </w:tabs>
        <w:suppressAutoHyphens/>
        <w:snapToGrid w:val="0"/>
        <w:spacing w:line="276" w:lineRule="auto"/>
        <w:ind w:left="0"/>
        <w:jc w:val="left"/>
        <w:rPr>
          <w:rFonts w:eastAsia="Calibri"/>
          <w:sz w:val="24"/>
          <w:szCs w:val="24"/>
          <w:lang w:eastAsia="en-US"/>
        </w:rPr>
      </w:pPr>
      <w:r w:rsidRPr="00A76EEF">
        <w:rPr>
          <w:rFonts w:eastAsia="Calibri"/>
          <w:sz w:val="24"/>
          <w:szCs w:val="24"/>
          <w:lang w:eastAsia="en-US"/>
        </w:rPr>
        <w:t xml:space="preserve">Обеспечение антитеррористической безопасности ПАО «ГК «Космос». </w:t>
      </w:r>
    </w:p>
    <w:p w:rsidR="00A76EEF" w:rsidRPr="00A76EEF" w:rsidRDefault="00A76EEF" w:rsidP="00A76EEF">
      <w:pPr>
        <w:numPr>
          <w:ilvl w:val="1"/>
          <w:numId w:val="35"/>
        </w:numPr>
        <w:shd w:val="clear" w:color="auto" w:fill="FFFFFF"/>
        <w:tabs>
          <w:tab w:val="left" w:pos="0"/>
        </w:tabs>
        <w:suppressAutoHyphens/>
        <w:snapToGrid w:val="0"/>
        <w:spacing w:line="276" w:lineRule="auto"/>
        <w:ind w:left="0"/>
        <w:jc w:val="left"/>
        <w:rPr>
          <w:rFonts w:eastAsia="Calibri"/>
          <w:sz w:val="24"/>
          <w:szCs w:val="24"/>
          <w:lang w:eastAsia="en-US"/>
        </w:rPr>
      </w:pPr>
      <w:r w:rsidRPr="00A76EEF">
        <w:rPr>
          <w:rFonts w:eastAsia="Calibri"/>
          <w:sz w:val="24"/>
          <w:szCs w:val="24"/>
          <w:lang w:eastAsia="en-US"/>
        </w:rPr>
        <w:t>Обеспечение охраны жизни и здоровья гостей и персонала, сохранность имущества ГК «Космос» и его гостей, находящегося на территории ПАО «ГК «Космос».</w:t>
      </w:r>
    </w:p>
    <w:p w:rsidR="00A76EEF" w:rsidRPr="00A76EEF" w:rsidRDefault="00A76EEF" w:rsidP="00A76EEF">
      <w:pPr>
        <w:numPr>
          <w:ilvl w:val="1"/>
          <w:numId w:val="35"/>
        </w:numPr>
        <w:spacing w:line="276" w:lineRule="auto"/>
        <w:ind w:left="0"/>
        <w:contextualSpacing/>
        <w:jc w:val="left"/>
        <w:rPr>
          <w:sz w:val="24"/>
          <w:szCs w:val="24"/>
          <w:lang w:eastAsia="en-US"/>
        </w:rPr>
      </w:pPr>
      <w:r w:rsidRPr="00A76EEF">
        <w:rPr>
          <w:sz w:val="24"/>
          <w:szCs w:val="24"/>
          <w:lang w:eastAsia="en-US"/>
        </w:rPr>
        <w:t xml:space="preserve">Обеспечение </w:t>
      </w:r>
      <w:proofErr w:type="gramStart"/>
      <w:r w:rsidRPr="00A76EEF">
        <w:rPr>
          <w:sz w:val="24"/>
          <w:szCs w:val="24"/>
          <w:lang w:eastAsia="en-US"/>
        </w:rPr>
        <w:t>соблюдения</w:t>
      </w:r>
      <w:proofErr w:type="gramEnd"/>
      <w:r w:rsidRPr="00A76EEF">
        <w:rPr>
          <w:sz w:val="24"/>
          <w:szCs w:val="24"/>
          <w:lang w:eastAsia="en-US"/>
        </w:rPr>
        <w:t xml:space="preserve"> установленного пропускного и </w:t>
      </w:r>
      <w:r w:rsidRPr="00A76EEF">
        <w:rPr>
          <w:sz w:val="24"/>
          <w:szCs w:val="24"/>
          <w:lang w:eastAsia="ar-SA"/>
        </w:rPr>
        <w:t xml:space="preserve">внутриобъектового </w:t>
      </w:r>
      <w:r w:rsidRPr="00A76EEF">
        <w:rPr>
          <w:sz w:val="24"/>
          <w:szCs w:val="24"/>
          <w:lang w:eastAsia="en-US"/>
        </w:rPr>
        <w:t>режима в ПАО «ГК «Космос».</w:t>
      </w:r>
    </w:p>
    <w:p w:rsidR="00A76EEF" w:rsidRPr="00A76EEF" w:rsidRDefault="00A76EEF" w:rsidP="00A76EEF">
      <w:pPr>
        <w:numPr>
          <w:ilvl w:val="1"/>
          <w:numId w:val="35"/>
        </w:numPr>
        <w:spacing w:line="276" w:lineRule="auto"/>
        <w:ind w:left="0"/>
        <w:contextualSpacing/>
        <w:jc w:val="left"/>
        <w:rPr>
          <w:sz w:val="24"/>
          <w:szCs w:val="24"/>
          <w:lang w:eastAsia="en-US"/>
        </w:rPr>
      </w:pPr>
      <w:proofErr w:type="gramStart"/>
      <w:r w:rsidRPr="00A76EEF">
        <w:rPr>
          <w:sz w:val="24"/>
          <w:szCs w:val="24"/>
          <w:lang w:eastAsia="en-US"/>
        </w:rPr>
        <w:t>Принятие  необходимых</w:t>
      </w:r>
      <w:proofErr w:type="gramEnd"/>
      <w:r w:rsidRPr="00A76EEF">
        <w:rPr>
          <w:sz w:val="24"/>
          <w:szCs w:val="24"/>
          <w:lang w:eastAsia="en-US"/>
        </w:rPr>
        <w:t xml:space="preserve"> мер к выявлению и своевременному задержанию лиц, чьи действия наносят, или могут нанести материальный ущерб, а также подорвать имидж Заказчика.</w:t>
      </w:r>
    </w:p>
    <w:p w:rsidR="00A76EEF" w:rsidRPr="00A76EEF" w:rsidRDefault="00A76EEF" w:rsidP="00A76EEF">
      <w:pPr>
        <w:numPr>
          <w:ilvl w:val="1"/>
          <w:numId w:val="35"/>
        </w:numPr>
        <w:spacing w:line="276" w:lineRule="auto"/>
        <w:ind w:left="0"/>
        <w:contextualSpacing/>
        <w:jc w:val="left"/>
        <w:rPr>
          <w:sz w:val="24"/>
          <w:szCs w:val="24"/>
          <w:lang w:eastAsia="en-US"/>
        </w:rPr>
      </w:pPr>
      <w:r w:rsidRPr="00A76EEF">
        <w:rPr>
          <w:sz w:val="24"/>
          <w:szCs w:val="24"/>
          <w:lang w:eastAsia="en-US"/>
        </w:rPr>
        <w:t>Пресечение незаконного (без соответствующего разрешения «Заказчика» или ведома) проведения аудио-, фото и видеосъемки.</w:t>
      </w:r>
    </w:p>
    <w:p w:rsidR="00A76EEF" w:rsidRPr="00A76EEF" w:rsidRDefault="00A76EEF" w:rsidP="00A76EEF">
      <w:pPr>
        <w:numPr>
          <w:ilvl w:val="1"/>
          <w:numId w:val="35"/>
        </w:numPr>
        <w:spacing w:line="276" w:lineRule="auto"/>
        <w:ind w:left="0"/>
        <w:contextualSpacing/>
        <w:jc w:val="left"/>
        <w:rPr>
          <w:sz w:val="24"/>
          <w:szCs w:val="24"/>
          <w:lang w:eastAsia="en-US"/>
        </w:rPr>
      </w:pPr>
      <w:r w:rsidRPr="00A76EEF">
        <w:rPr>
          <w:sz w:val="24"/>
          <w:szCs w:val="24"/>
          <w:lang w:eastAsia="en-US"/>
        </w:rPr>
        <w:t>Своевременное информирование правоохранительных органов и Заказчика о фактах нарушения целостности объекта, несчастных случаях, беспорядках, кражах и других противоправных действиях, и до прибытия представителей органа внутренних дел и следствия обеспечение неприкосновенности места происшествия.</w:t>
      </w:r>
    </w:p>
    <w:p w:rsidR="00A76EEF" w:rsidRPr="00A76EEF" w:rsidRDefault="00A76EEF" w:rsidP="00A76EEF">
      <w:pPr>
        <w:numPr>
          <w:ilvl w:val="1"/>
          <w:numId w:val="35"/>
        </w:numPr>
        <w:spacing w:line="276" w:lineRule="auto"/>
        <w:ind w:left="0"/>
        <w:contextualSpacing/>
        <w:jc w:val="left"/>
        <w:rPr>
          <w:sz w:val="24"/>
          <w:szCs w:val="24"/>
          <w:lang w:eastAsia="en-US"/>
        </w:rPr>
      </w:pPr>
      <w:r w:rsidRPr="00A76EEF">
        <w:rPr>
          <w:sz w:val="24"/>
          <w:szCs w:val="24"/>
          <w:lang w:eastAsia="en-US"/>
        </w:rPr>
        <w:t>Обеспечение соблюдения установленных правил пожарной безопасности, силами своих сотрудников на постах.</w:t>
      </w:r>
    </w:p>
    <w:p w:rsidR="00A76EEF" w:rsidRPr="00A76EEF" w:rsidRDefault="00A76EEF" w:rsidP="00A76EEF">
      <w:pPr>
        <w:numPr>
          <w:ilvl w:val="1"/>
          <w:numId w:val="35"/>
        </w:numPr>
        <w:spacing w:line="276" w:lineRule="auto"/>
        <w:ind w:left="0"/>
        <w:contextualSpacing/>
        <w:jc w:val="left"/>
        <w:rPr>
          <w:sz w:val="24"/>
          <w:szCs w:val="24"/>
          <w:lang w:eastAsia="en-US"/>
        </w:rPr>
      </w:pPr>
      <w:r w:rsidRPr="00A76EEF">
        <w:rPr>
          <w:sz w:val="24"/>
          <w:szCs w:val="24"/>
          <w:lang w:eastAsia="en-US"/>
        </w:rPr>
        <w:t>Принятие от Заказчика под охрану по объектовой книге закрытые на замки и опечатанные служебные и складские помещения, оборудованные соответственно режиму охраны.</w:t>
      </w:r>
    </w:p>
    <w:p w:rsidR="00A76EEF" w:rsidRPr="00A76EEF" w:rsidRDefault="00A76EEF" w:rsidP="00A76EEF">
      <w:pPr>
        <w:numPr>
          <w:ilvl w:val="1"/>
          <w:numId w:val="35"/>
        </w:numPr>
        <w:spacing w:line="276" w:lineRule="auto"/>
        <w:ind w:left="0"/>
        <w:contextualSpacing/>
        <w:jc w:val="left"/>
        <w:rPr>
          <w:sz w:val="24"/>
          <w:szCs w:val="24"/>
          <w:lang w:eastAsia="en-US"/>
        </w:rPr>
      </w:pPr>
      <w:r w:rsidRPr="00A76EEF">
        <w:rPr>
          <w:sz w:val="24"/>
          <w:szCs w:val="24"/>
          <w:lang w:eastAsia="en-US"/>
        </w:rPr>
        <w:t>Представление сотруднику Департамента безопасности ПАО «ГК «Космос» в установленном порядке отчетности о результатах своей деятельности по обеспечению безопасности и нести ответственность за ее достоверность.</w:t>
      </w:r>
    </w:p>
    <w:p w:rsidR="00A76EEF" w:rsidRPr="00A76EEF" w:rsidRDefault="00A76EEF" w:rsidP="00A76EEF">
      <w:pPr>
        <w:numPr>
          <w:ilvl w:val="1"/>
          <w:numId w:val="35"/>
        </w:numPr>
        <w:spacing w:line="276" w:lineRule="auto"/>
        <w:ind w:left="0"/>
        <w:contextualSpacing/>
        <w:jc w:val="left"/>
        <w:rPr>
          <w:sz w:val="24"/>
          <w:szCs w:val="24"/>
          <w:lang w:eastAsia="en-US"/>
        </w:rPr>
      </w:pPr>
      <w:r w:rsidRPr="00A76EEF">
        <w:rPr>
          <w:sz w:val="24"/>
          <w:szCs w:val="24"/>
          <w:lang w:eastAsia="en-US"/>
        </w:rPr>
        <w:t>Выполнение требований внутреннего распорядка гостиничного комплекса.</w:t>
      </w:r>
    </w:p>
    <w:p w:rsidR="00A76EEF" w:rsidRPr="00A76EEF" w:rsidRDefault="00A76EEF" w:rsidP="00A76EEF">
      <w:pPr>
        <w:widowControl w:val="0"/>
        <w:numPr>
          <w:ilvl w:val="1"/>
          <w:numId w:val="35"/>
        </w:numPr>
        <w:shd w:val="clear" w:color="auto" w:fill="FFFFFF"/>
        <w:suppressAutoHyphens/>
        <w:autoSpaceDE w:val="0"/>
        <w:autoSpaceDN w:val="0"/>
        <w:adjustRightInd w:val="0"/>
        <w:snapToGrid w:val="0"/>
        <w:spacing w:line="276" w:lineRule="auto"/>
        <w:ind w:left="0"/>
        <w:contextualSpacing/>
        <w:jc w:val="left"/>
        <w:rPr>
          <w:sz w:val="24"/>
          <w:szCs w:val="24"/>
          <w:lang w:eastAsia="en-US"/>
        </w:rPr>
      </w:pPr>
      <w:r w:rsidRPr="00A76EEF">
        <w:rPr>
          <w:sz w:val="24"/>
          <w:szCs w:val="24"/>
          <w:lang w:eastAsia="en-US"/>
        </w:rPr>
        <w:t>Представление заказчику предложения по усовершенствованию ТСН, охранной сигнализации и связи.</w:t>
      </w:r>
    </w:p>
    <w:p w:rsidR="00A76EEF" w:rsidRPr="00A76EEF" w:rsidRDefault="00A76EEF" w:rsidP="00A76EEF">
      <w:pPr>
        <w:widowControl w:val="0"/>
        <w:numPr>
          <w:ilvl w:val="1"/>
          <w:numId w:val="35"/>
        </w:numPr>
        <w:shd w:val="clear" w:color="auto" w:fill="FFFFFF"/>
        <w:suppressAutoHyphens/>
        <w:autoSpaceDE w:val="0"/>
        <w:autoSpaceDN w:val="0"/>
        <w:adjustRightInd w:val="0"/>
        <w:snapToGrid w:val="0"/>
        <w:spacing w:line="276" w:lineRule="auto"/>
        <w:ind w:left="0"/>
        <w:contextualSpacing/>
        <w:jc w:val="left"/>
        <w:rPr>
          <w:sz w:val="24"/>
          <w:szCs w:val="24"/>
          <w:lang w:eastAsia="en-US"/>
        </w:rPr>
      </w:pPr>
      <w:r w:rsidRPr="00A76EEF">
        <w:rPr>
          <w:sz w:val="24"/>
          <w:szCs w:val="24"/>
          <w:lang w:eastAsia="en-US"/>
        </w:rPr>
        <w:t>Проведение внешнего осмотра строений, помещений, транспортных средств и других объектов, находящихся на охраняемой территории, в том числе с использованием специального оборудования и кинологической службы.</w:t>
      </w:r>
    </w:p>
    <w:p w:rsidR="00A76EEF" w:rsidRPr="00A76EEF" w:rsidRDefault="00A76EEF" w:rsidP="00A76EEF">
      <w:pPr>
        <w:widowControl w:val="0"/>
        <w:numPr>
          <w:ilvl w:val="1"/>
          <w:numId w:val="35"/>
        </w:numPr>
        <w:shd w:val="clear" w:color="auto" w:fill="FFFFFF"/>
        <w:tabs>
          <w:tab w:val="left" w:pos="0"/>
        </w:tabs>
        <w:suppressAutoHyphens/>
        <w:autoSpaceDE w:val="0"/>
        <w:autoSpaceDN w:val="0"/>
        <w:adjustRightInd w:val="0"/>
        <w:snapToGrid w:val="0"/>
        <w:spacing w:line="276" w:lineRule="auto"/>
        <w:ind w:left="0"/>
        <w:contextualSpacing/>
        <w:jc w:val="left"/>
        <w:rPr>
          <w:sz w:val="24"/>
          <w:szCs w:val="24"/>
          <w:lang w:eastAsia="en-US"/>
        </w:rPr>
      </w:pPr>
      <w:r w:rsidRPr="00A76EEF">
        <w:rPr>
          <w:sz w:val="24"/>
          <w:szCs w:val="24"/>
          <w:lang w:eastAsia="en-US"/>
        </w:rPr>
        <w:t>Обеспечение проведения отдельных мероприятий на территории ПАО «ГК «Космос».</w:t>
      </w:r>
    </w:p>
    <w:p w:rsidR="00A76EEF" w:rsidRPr="00A76EEF" w:rsidRDefault="00A76EEF" w:rsidP="00A76EEF">
      <w:pPr>
        <w:widowControl w:val="0"/>
        <w:numPr>
          <w:ilvl w:val="1"/>
          <w:numId w:val="35"/>
        </w:numPr>
        <w:shd w:val="clear" w:color="auto" w:fill="FFFFFF"/>
        <w:tabs>
          <w:tab w:val="left" w:pos="0"/>
        </w:tabs>
        <w:suppressAutoHyphens/>
        <w:autoSpaceDE w:val="0"/>
        <w:autoSpaceDN w:val="0"/>
        <w:adjustRightInd w:val="0"/>
        <w:snapToGrid w:val="0"/>
        <w:spacing w:line="276" w:lineRule="auto"/>
        <w:ind w:left="0"/>
        <w:contextualSpacing/>
        <w:jc w:val="left"/>
        <w:rPr>
          <w:sz w:val="24"/>
          <w:szCs w:val="24"/>
          <w:lang w:eastAsia="en-US"/>
        </w:rPr>
      </w:pPr>
      <w:r w:rsidRPr="00A76EEF">
        <w:rPr>
          <w:sz w:val="24"/>
          <w:szCs w:val="24"/>
          <w:lang w:eastAsia="en-US"/>
        </w:rPr>
        <w:t>Использование видео и аудиозаписи, фотосъемку и другие технические средства, не причиняющие вреда здоровью граждан и окружающей среде, связанные с выполнением обязанностей охранного предприятия.</w:t>
      </w:r>
    </w:p>
    <w:p w:rsidR="00A76EEF" w:rsidRPr="00A76EEF" w:rsidRDefault="00A76EEF" w:rsidP="00A76EEF">
      <w:pPr>
        <w:widowControl w:val="0"/>
        <w:numPr>
          <w:ilvl w:val="1"/>
          <w:numId w:val="35"/>
        </w:numPr>
        <w:shd w:val="clear" w:color="auto" w:fill="FFFFFF"/>
        <w:tabs>
          <w:tab w:val="left" w:pos="0"/>
        </w:tabs>
        <w:suppressAutoHyphens/>
        <w:autoSpaceDE w:val="0"/>
        <w:autoSpaceDN w:val="0"/>
        <w:adjustRightInd w:val="0"/>
        <w:snapToGrid w:val="0"/>
        <w:spacing w:line="276" w:lineRule="auto"/>
        <w:ind w:left="0"/>
        <w:contextualSpacing/>
        <w:jc w:val="left"/>
        <w:rPr>
          <w:sz w:val="24"/>
          <w:szCs w:val="24"/>
          <w:lang w:eastAsia="en-US"/>
        </w:rPr>
      </w:pPr>
      <w:r w:rsidRPr="00A76EEF">
        <w:rPr>
          <w:sz w:val="24"/>
          <w:szCs w:val="24"/>
          <w:lang w:eastAsia="ar-SA"/>
        </w:rPr>
        <w:t>Проведение устного опроса сотрудников Заказчика в случаях проведения административного расследования.</w:t>
      </w:r>
    </w:p>
    <w:p w:rsidR="00A76EEF" w:rsidRPr="00A76EEF" w:rsidRDefault="00A76EEF" w:rsidP="00A76EEF">
      <w:pPr>
        <w:widowControl w:val="0"/>
        <w:numPr>
          <w:ilvl w:val="1"/>
          <w:numId w:val="35"/>
        </w:numPr>
        <w:shd w:val="clear" w:color="auto" w:fill="FFFFFF"/>
        <w:tabs>
          <w:tab w:val="left" w:pos="0"/>
        </w:tabs>
        <w:suppressAutoHyphens/>
        <w:autoSpaceDE w:val="0"/>
        <w:autoSpaceDN w:val="0"/>
        <w:adjustRightInd w:val="0"/>
        <w:snapToGrid w:val="0"/>
        <w:spacing w:line="276" w:lineRule="auto"/>
        <w:ind w:left="0"/>
        <w:contextualSpacing/>
        <w:jc w:val="left"/>
        <w:rPr>
          <w:sz w:val="24"/>
          <w:szCs w:val="24"/>
          <w:lang w:eastAsia="en-US"/>
        </w:rPr>
      </w:pPr>
      <w:r w:rsidRPr="00A76EEF">
        <w:rPr>
          <w:sz w:val="24"/>
          <w:szCs w:val="24"/>
          <w:lang w:eastAsia="ar-SA"/>
        </w:rPr>
        <w:t>Обеспечение взаимодействия с территориальными органами внутренних дел, МЧС России по г. Москве.</w:t>
      </w:r>
    </w:p>
    <w:p w:rsidR="00A76EEF" w:rsidRPr="00A76EEF" w:rsidRDefault="00A76EEF" w:rsidP="00A76EEF">
      <w:pPr>
        <w:widowControl w:val="0"/>
        <w:numPr>
          <w:ilvl w:val="1"/>
          <w:numId w:val="35"/>
        </w:numPr>
        <w:shd w:val="clear" w:color="auto" w:fill="FFFFFF"/>
        <w:tabs>
          <w:tab w:val="left" w:pos="0"/>
        </w:tabs>
        <w:suppressAutoHyphens/>
        <w:autoSpaceDE w:val="0"/>
        <w:autoSpaceDN w:val="0"/>
        <w:adjustRightInd w:val="0"/>
        <w:snapToGrid w:val="0"/>
        <w:spacing w:line="276" w:lineRule="auto"/>
        <w:ind w:left="0"/>
        <w:contextualSpacing/>
        <w:jc w:val="left"/>
        <w:rPr>
          <w:sz w:val="24"/>
          <w:szCs w:val="24"/>
          <w:lang w:eastAsia="en-US"/>
        </w:rPr>
      </w:pPr>
      <w:r w:rsidRPr="00A76EEF">
        <w:rPr>
          <w:sz w:val="24"/>
          <w:szCs w:val="24"/>
          <w:lang w:eastAsia="ar-SA"/>
        </w:rPr>
        <w:t>Наличие собственной службы внутреннего контроля, осуществляющей регулярную проверку качества оказания услуг.</w:t>
      </w:r>
    </w:p>
    <w:p w:rsidR="00A76EEF" w:rsidRPr="00A76EEF" w:rsidRDefault="00A76EEF" w:rsidP="00A76EEF">
      <w:pPr>
        <w:widowControl w:val="0"/>
        <w:numPr>
          <w:ilvl w:val="1"/>
          <w:numId w:val="35"/>
        </w:numPr>
        <w:shd w:val="clear" w:color="auto" w:fill="FFFFFF"/>
        <w:tabs>
          <w:tab w:val="left" w:pos="0"/>
        </w:tabs>
        <w:suppressAutoHyphens/>
        <w:autoSpaceDE w:val="0"/>
        <w:autoSpaceDN w:val="0"/>
        <w:adjustRightInd w:val="0"/>
        <w:snapToGrid w:val="0"/>
        <w:spacing w:line="276" w:lineRule="auto"/>
        <w:ind w:left="0"/>
        <w:contextualSpacing/>
        <w:jc w:val="left"/>
        <w:rPr>
          <w:sz w:val="24"/>
          <w:szCs w:val="24"/>
          <w:lang w:eastAsia="en-US"/>
        </w:rPr>
      </w:pPr>
      <w:r w:rsidRPr="00A76EEF">
        <w:rPr>
          <w:sz w:val="24"/>
          <w:szCs w:val="24"/>
          <w:lang w:eastAsia="ar-SA"/>
        </w:rPr>
        <w:t>Наличие резервной группы сотрудников для обеспечения бесперебойной охраны объекта.</w:t>
      </w:r>
    </w:p>
    <w:p w:rsidR="00A76EEF" w:rsidRPr="00A76EEF" w:rsidRDefault="00A76EEF" w:rsidP="00A76EEF">
      <w:pPr>
        <w:widowControl w:val="0"/>
        <w:numPr>
          <w:ilvl w:val="1"/>
          <w:numId w:val="35"/>
        </w:numPr>
        <w:shd w:val="clear" w:color="auto" w:fill="FFFFFF"/>
        <w:tabs>
          <w:tab w:val="left" w:pos="0"/>
        </w:tabs>
        <w:suppressAutoHyphens/>
        <w:autoSpaceDE w:val="0"/>
        <w:autoSpaceDN w:val="0"/>
        <w:adjustRightInd w:val="0"/>
        <w:snapToGrid w:val="0"/>
        <w:spacing w:line="276" w:lineRule="auto"/>
        <w:ind w:left="0"/>
        <w:contextualSpacing/>
        <w:jc w:val="left"/>
        <w:rPr>
          <w:sz w:val="24"/>
          <w:szCs w:val="24"/>
          <w:lang w:eastAsia="en-US"/>
        </w:rPr>
      </w:pPr>
      <w:r w:rsidRPr="00A76EEF">
        <w:rPr>
          <w:sz w:val="24"/>
          <w:szCs w:val="24"/>
          <w:lang w:eastAsia="ar-SA"/>
        </w:rPr>
        <w:t xml:space="preserve">Ежедневное проведение своими силами и средствами: проверки несения службы сотрудниками охраны непосредственно на объекте, включая выходные и праздничные дни в дневное и ночное время. </w:t>
      </w:r>
    </w:p>
    <w:p w:rsidR="00A76EEF" w:rsidRPr="00A76EEF" w:rsidRDefault="00A76EEF" w:rsidP="00A76EEF">
      <w:pPr>
        <w:widowControl w:val="0"/>
        <w:shd w:val="clear" w:color="auto" w:fill="FFFFFF"/>
        <w:tabs>
          <w:tab w:val="left" w:pos="0"/>
        </w:tabs>
        <w:suppressAutoHyphens/>
        <w:autoSpaceDE w:val="0"/>
        <w:autoSpaceDN w:val="0"/>
        <w:adjustRightInd w:val="0"/>
        <w:snapToGrid w:val="0"/>
        <w:spacing w:line="276" w:lineRule="auto"/>
        <w:ind w:firstLine="0"/>
        <w:contextualSpacing/>
        <w:rPr>
          <w:sz w:val="24"/>
          <w:szCs w:val="24"/>
          <w:lang w:eastAsia="en-US"/>
        </w:rPr>
      </w:pPr>
    </w:p>
    <w:p w:rsidR="00A76EEF" w:rsidRPr="00A76EEF" w:rsidRDefault="00A76EEF" w:rsidP="00A76EEF">
      <w:pPr>
        <w:spacing w:line="276" w:lineRule="auto"/>
        <w:ind w:right="732" w:firstLine="0"/>
        <w:jc w:val="left"/>
        <w:rPr>
          <w:rFonts w:eastAsia="Calibri"/>
          <w:b/>
          <w:sz w:val="16"/>
          <w:szCs w:val="16"/>
          <w:lang w:eastAsia="en-US"/>
        </w:rPr>
      </w:pPr>
    </w:p>
    <w:p w:rsidR="00A76EEF" w:rsidRPr="00A76EEF" w:rsidRDefault="00A76EEF" w:rsidP="00A76EEF">
      <w:pPr>
        <w:numPr>
          <w:ilvl w:val="0"/>
          <w:numId w:val="35"/>
        </w:numPr>
        <w:spacing w:line="276" w:lineRule="auto"/>
        <w:ind w:right="732"/>
        <w:contextualSpacing/>
        <w:jc w:val="left"/>
        <w:rPr>
          <w:b/>
          <w:sz w:val="24"/>
          <w:szCs w:val="24"/>
          <w:lang w:eastAsia="en-US"/>
        </w:rPr>
      </w:pPr>
      <w:r w:rsidRPr="00A76EEF">
        <w:rPr>
          <w:b/>
          <w:sz w:val="24"/>
          <w:szCs w:val="24"/>
          <w:lang w:eastAsia="en-US"/>
        </w:rPr>
        <w:t>Количество постов, необходимое для охраны объекта ПАО «ГК «Космос».</w:t>
      </w:r>
    </w:p>
    <w:p w:rsidR="00A76EEF" w:rsidRPr="00A76EEF" w:rsidRDefault="00A76EEF" w:rsidP="00A76EEF">
      <w:pPr>
        <w:spacing w:line="276" w:lineRule="auto"/>
        <w:ind w:left="720" w:right="732" w:firstLine="0"/>
        <w:contextualSpacing/>
        <w:jc w:val="left"/>
        <w:rPr>
          <w:b/>
          <w:sz w:val="24"/>
          <w:szCs w:val="24"/>
          <w:lang w:eastAsia="en-US"/>
        </w:rPr>
      </w:pPr>
    </w:p>
    <w:p w:rsidR="00A76EEF" w:rsidRPr="00A76EEF" w:rsidRDefault="00A76EEF" w:rsidP="00A76EEF">
      <w:pPr>
        <w:spacing w:line="276" w:lineRule="auto"/>
        <w:ind w:firstLine="0"/>
        <w:jc w:val="left"/>
        <w:rPr>
          <w:b/>
          <w:sz w:val="24"/>
          <w:szCs w:val="24"/>
          <w:u w:val="single"/>
          <w:lang w:eastAsia="en-US"/>
        </w:rPr>
      </w:pPr>
      <w:r w:rsidRPr="00A76EEF">
        <w:rPr>
          <w:b/>
          <w:sz w:val="24"/>
          <w:szCs w:val="24"/>
          <w:u w:val="single"/>
          <w:lang w:eastAsia="en-US"/>
        </w:rPr>
        <w:t>Постоянные круглосуточные</w:t>
      </w:r>
      <w:r w:rsidRPr="00A76EEF">
        <w:rPr>
          <w:sz w:val="24"/>
          <w:szCs w:val="24"/>
          <w:u w:val="single"/>
          <w:lang w:eastAsia="en-US"/>
        </w:rPr>
        <w:t xml:space="preserve"> </w:t>
      </w:r>
      <w:r w:rsidRPr="00A76EEF">
        <w:rPr>
          <w:b/>
          <w:sz w:val="24"/>
          <w:szCs w:val="24"/>
          <w:u w:val="single"/>
          <w:lang w:eastAsia="en-US"/>
        </w:rPr>
        <w:t>посты:</w:t>
      </w:r>
    </w:p>
    <w:p w:rsidR="00A76EEF" w:rsidRPr="00A76EEF" w:rsidRDefault="00A76EEF" w:rsidP="00A76EEF">
      <w:pPr>
        <w:spacing w:line="276" w:lineRule="auto"/>
        <w:ind w:firstLine="709"/>
        <w:rPr>
          <w:sz w:val="24"/>
          <w:szCs w:val="24"/>
          <w:lang w:eastAsia="en-US"/>
        </w:rPr>
      </w:pPr>
      <w:r w:rsidRPr="00A76EEF">
        <w:rPr>
          <w:b/>
          <w:sz w:val="24"/>
          <w:szCs w:val="24"/>
          <w:u w:val="single"/>
          <w:lang w:eastAsia="en-US"/>
        </w:rPr>
        <w:t xml:space="preserve"> Пост №1</w:t>
      </w:r>
      <w:r w:rsidRPr="00A76EEF">
        <w:rPr>
          <w:sz w:val="24"/>
          <w:szCs w:val="24"/>
          <w:lang w:eastAsia="en-US"/>
        </w:rPr>
        <w:t xml:space="preserve"> – Центральный вход в ГК (2 этаж), </w:t>
      </w:r>
      <w:r w:rsidRPr="00A76EEF">
        <w:rPr>
          <w:b/>
          <w:sz w:val="24"/>
          <w:szCs w:val="24"/>
          <w:lang w:eastAsia="en-US"/>
        </w:rPr>
        <w:t xml:space="preserve">(2 сотрудника круглосуточно), </w:t>
      </w:r>
      <w:r w:rsidRPr="00A76EEF">
        <w:rPr>
          <w:sz w:val="24"/>
          <w:szCs w:val="24"/>
          <w:lang w:eastAsia="en-US"/>
        </w:rPr>
        <w:t xml:space="preserve">контролируют арочный </w:t>
      </w:r>
      <w:proofErr w:type="spellStart"/>
      <w:r w:rsidRPr="00A76EEF">
        <w:rPr>
          <w:sz w:val="24"/>
          <w:szCs w:val="24"/>
          <w:lang w:eastAsia="en-US"/>
        </w:rPr>
        <w:t>металлодетектор</w:t>
      </w:r>
      <w:proofErr w:type="spellEnd"/>
      <w:r w:rsidRPr="00A76EEF">
        <w:rPr>
          <w:sz w:val="24"/>
          <w:szCs w:val="24"/>
          <w:lang w:eastAsia="en-US"/>
        </w:rPr>
        <w:t xml:space="preserve"> и </w:t>
      </w:r>
      <w:proofErr w:type="spellStart"/>
      <w:r w:rsidRPr="00A76EEF">
        <w:rPr>
          <w:sz w:val="24"/>
          <w:szCs w:val="24"/>
          <w:lang w:eastAsia="en-US"/>
        </w:rPr>
        <w:t>рентгено</w:t>
      </w:r>
      <w:proofErr w:type="spellEnd"/>
      <w:r w:rsidRPr="00A76EEF">
        <w:rPr>
          <w:sz w:val="24"/>
          <w:szCs w:val="24"/>
          <w:lang w:eastAsia="en-US"/>
        </w:rPr>
        <w:t>-телевизионную установку (</w:t>
      </w:r>
      <w:proofErr w:type="spellStart"/>
      <w:r w:rsidRPr="00A76EEF">
        <w:rPr>
          <w:sz w:val="24"/>
          <w:szCs w:val="24"/>
          <w:lang w:eastAsia="en-US"/>
        </w:rPr>
        <w:t>интроскоп</w:t>
      </w:r>
      <w:proofErr w:type="spellEnd"/>
      <w:r w:rsidRPr="00A76EEF">
        <w:rPr>
          <w:sz w:val="24"/>
          <w:szCs w:val="24"/>
          <w:lang w:eastAsia="en-US"/>
        </w:rPr>
        <w:t>)</w:t>
      </w:r>
      <w:r w:rsidRPr="00A76EEF">
        <w:rPr>
          <w:b/>
          <w:sz w:val="24"/>
          <w:szCs w:val="24"/>
          <w:lang w:eastAsia="en-US"/>
        </w:rPr>
        <w:t>.</w:t>
      </w:r>
    </w:p>
    <w:p w:rsidR="00A76EEF" w:rsidRPr="00A76EEF" w:rsidRDefault="00A76EEF" w:rsidP="00A76EEF">
      <w:pPr>
        <w:spacing w:line="276" w:lineRule="auto"/>
        <w:ind w:firstLine="709"/>
        <w:rPr>
          <w:sz w:val="24"/>
          <w:szCs w:val="24"/>
          <w:lang w:eastAsia="en-US"/>
        </w:rPr>
      </w:pPr>
      <w:r w:rsidRPr="00A76EEF">
        <w:rPr>
          <w:b/>
          <w:sz w:val="24"/>
          <w:szCs w:val="24"/>
          <w:u w:val="single"/>
          <w:lang w:eastAsia="en-US"/>
        </w:rPr>
        <w:t>Под охраной</w:t>
      </w:r>
      <w:r w:rsidRPr="00A76EEF">
        <w:rPr>
          <w:sz w:val="24"/>
          <w:szCs w:val="24"/>
          <w:lang w:eastAsia="en-US"/>
        </w:rPr>
        <w:t xml:space="preserve">: Центральный вход в ГК и площадка пандуса. </w:t>
      </w:r>
    </w:p>
    <w:p w:rsidR="00A76EEF" w:rsidRPr="00A76EEF" w:rsidRDefault="00A76EEF" w:rsidP="00A76EEF">
      <w:pPr>
        <w:spacing w:line="276" w:lineRule="auto"/>
        <w:ind w:firstLine="709"/>
        <w:rPr>
          <w:sz w:val="24"/>
          <w:szCs w:val="24"/>
          <w:lang w:eastAsia="en-US"/>
        </w:rPr>
      </w:pPr>
      <w:r w:rsidRPr="00A76EEF">
        <w:rPr>
          <w:b/>
          <w:sz w:val="24"/>
          <w:szCs w:val="24"/>
          <w:u w:val="single"/>
          <w:lang w:eastAsia="en-US"/>
        </w:rPr>
        <w:t>Основная задача:</w:t>
      </w:r>
      <w:r w:rsidRPr="00A76EEF">
        <w:rPr>
          <w:sz w:val="24"/>
          <w:szCs w:val="24"/>
          <w:lang w:eastAsia="en-US"/>
        </w:rPr>
        <w:t xml:space="preserve"> Соблюдение пропускного и внутри объектового режимов; Досмотр багажа и ручной клади с использованием технических средств: арочного и ручного </w:t>
      </w:r>
      <w:proofErr w:type="spellStart"/>
      <w:r w:rsidRPr="00A76EEF">
        <w:rPr>
          <w:sz w:val="24"/>
          <w:szCs w:val="24"/>
          <w:lang w:eastAsia="en-US"/>
        </w:rPr>
        <w:t>металлодетекторов</w:t>
      </w:r>
      <w:proofErr w:type="spellEnd"/>
      <w:r w:rsidRPr="00A76EEF">
        <w:rPr>
          <w:sz w:val="24"/>
          <w:szCs w:val="24"/>
          <w:lang w:eastAsia="en-US"/>
        </w:rPr>
        <w:t xml:space="preserve">, </w:t>
      </w:r>
      <w:proofErr w:type="spellStart"/>
      <w:r w:rsidRPr="00A76EEF">
        <w:rPr>
          <w:sz w:val="24"/>
          <w:szCs w:val="24"/>
          <w:lang w:eastAsia="en-US"/>
        </w:rPr>
        <w:t>рентгено</w:t>
      </w:r>
      <w:proofErr w:type="spellEnd"/>
      <w:r w:rsidRPr="00A76EEF">
        <w:rPr>
          <w:sz w:val="24"/>
          <w:szCs w:val="24"/>
          <w:lang w:eastAsia="en-US"/>
        </w:rPr>
        <w:t xml:space="preserve">-телевизионной установки; В случае возникновения необходимости досмотр с использованием ручного </w:t>
      </w:r>
      <w:proofErr w:type="spellStart"/>
      <w:r w:rsidRPr="00A76EEF">
        <w:rPr>
          <w:sz w:val="24"/>
          <w:szCs w:val="24"/>
          <w:lang w:eastAsia="en-US"/>
        </w:rPr>
        <w:t>металлодетектор</w:t>
      </w:r>
      <w:proofErr w:type="spellEnd"/>
      <w:r w:rsidRPr="00A76EEF">
        <w:rPr>
          <w:sz w:val="24"/>
          <w:szCs w:val="24"/>
          <w:lang w:eastAsia="en-US"/>
        </w:rPr>
        <w:t xml:space="preserve">; Контроль гостей и посетителей, прибывающих в ГК; Пресечение и выявление проноса на территорию ГК запрещенных свободным оборотом на территории РФ предметов, веществ,  жидкостей; Пресечение нарушений общественного порядка; Пресечение хищений имущества гостей и ГК; Обнаружение и сдача в камеру хранения оставленных забытых вещей. Обнаружение подозрительных предметов; Пресечение несанкционированного оставления транспортных средств на площадке пандуса. </w:t>
      </w:r>
    </w:p>
    <w:p w:rsidR="00A76EEF" w:rsidRPr="00A76EEF" w:rsidRDefault="00A76EEF" w:rsidP="00A76EEF">
      <w:pPr>
        <w:spacing w:line="276" w:lineRule="auto"/>
        <w:ind w:firstLine="709"/>
        <w:rPr>
          <w:sz w:val="24"/>
          <w:szCs w:val="24"/>
          <w:lang w:eastAsia="en-US"/>
        </w:rPr>
      </w:pPr>
      <w:r w:rsidRPr="00A76EEF">
        <w:rPr>
          <w:b/>
          <w:sz w:val="24"/>
          <w:szCs w:val="24"/>
          <w:u w:val="single"/>
          <w:lang w:eastAsia="en-US"/>
        </w:rPr>
        <w:t>Пост №2</w:t>
      </w:r>
      <w:r w:rsidRPr="00A76EEF">
        <w:rPr>
          <w:sz w:val="24"/>
          <w:szCs w:val="24"/>
          <w:lang w:eastAsia="en-US"/>
        </w:rPr>
        <w:t xml:space="preserve"> –Вход в ГК, расположенный под пандусом на 1 этаже,</w:t>
      </w:r>
      <w:r w:rsidRPr="00A76EEF">
        <w:rPr>
          <w:b/>
          <w:sz w:val="24"/>
          <w:szCs w:val="24"/>
          <w:lang w:eastAsia="en-US"/>
        </w:rPr>
        <w:t xml:space="preserve"> (2 сотрудника круглосуточно) </w:t>
      </w:r>
      <w:r w:rsidRPr="00A76EEF">
        <w:rPr>
          <w:sz w:val="24"/>
          <w:szCs w:val="24"/>
          <w:lang w:eastAsia="en-US"/>
        </w:rPr>
        <w:t xml:space="preserve">контролируют арочный </w:t>
      </w:r>
      <w:proofErr w:type="spellStart"/>
      <w:r w:rsidRPr="00A76EEF">
        <w:rPr>
          <w:sz w:val="24"/>
          <w:szCs w:val="24"/>
          <w:lang w:eastAsia="en-US"/>
        </w:rPr>
        <w:t>металлодетектор</w:t>
      </w:r>
      <w:proofErr w:type="spellEnd"/>
      <w:r w:rsidRPr="00A76EEF">
        <w:rPr>
          <w:sz w:val="24"/>
          <w:szCs w:val="24"/>
          <w:lang w:eastAsia="en-US"/>
        </w:rPr>
        <w:t xml:space="preserve"> и </w:t>
      </w:r>
      <w:proofErr w:type="spellStart"/>
      <w:r w:rsidRPr="00A76EEF">
        <w:rPr>
          <w:sz w:val="24"/>
          <w:szCs w:val="24"/>
          <w:lang w:eastAsia="en-US"/>
        </w:rPr>
        <w:t>рентгено</w:t>
      </w:r>
      <w:proofErr w:type="spellEnd"/>
      <w:r w:rsidRPr="00A76EEF">
        <w:rPr>
          <w:sz w:val="24"/>
          <w:szCs w:val="24"/>
          <w:lang w:eastAsia="en-US"/>
        </w:rPr>
        <w:t>-телевизионную установку (</w:t>
      </w:r>
      <w:proofErr w:type="spellStart"/>
      <w:r w:rsidRPr="00A76EEF">
        <w:rPr>
          <w:sz w:val="24"/>
          <w:szCs w:val="24"/>
          <w:lang w:eastAsia="en-US"/>
        </w:rPr>
        <w:t>интроскоп</w:t>
      </w:r>
      <w:proofErr w:type="spellEnd"/>
      <w:r w:rsidRPr="00A76EEF">
        <w:rPr>
          <w:sz w:val="24"/>
          <w:szCs w:val="24"/>
          <w:lang w:eastAsia="en-US"/>
        </w:rPr>
        <w:t>).</w:t>
      </w:r>
      <w:r w:rsidRPr="00A76EEF">
        <w:rPr>
          <w:b/>
          <w:sz w:val="24"/>
          <w:szCs w:val="24"/>
          <w:lang w:eastAsia="en-US"/>
        </w:rPr>
        <w:t xml:space="preserve"> </w:t>
      </w:r>
    </w:p>
    <w:p w:rsidR="00A76EEF" w:rsidRPr="00A76EEF" w:rsidRDefault="00A76EEF" w:rsidP="00A76EEF">
      <w:pPr>
        <w:spacing w:line="276" w:lineRule="auto"/>
        <w:ind w:firstLine="709"/>
        <w:rPr>
          <w:sz w:val="24"/>
          <w:szCs w:val="24"/>
          <w:lang w:eastAsia="en-US"/>
        </w:rPr>
      </w:pPr>
      <w:r w:rsidRPr="00A76EEF">
        <w:rPr>
          <w:b/>
          <w:sz w:val="24"/>
          <w:szCs w:val="24"/>
          <w:u w:val="single"/>
          <w:lang w:eastAsia="en-US"/>
        </w:rPr>
        <w:t>Под охраной</w:t>
      </w:r>
      <w:r w:rsidRPr="00A76EEF">
        <w:rPr>
          <w:b/>
          <w:sz w:val="24"/>
          <w:szCs w:val="24"/>
          <w:lang w:eastAsia="en-US"/>
        </w:rPr>
        <w:t>:</w:t>
      </w:r>
      <w:r w:rsidRPr="00A76EEF">
        <w:rPr>
          <w:sz w:val="24"/>
          <w:szCs w:val="24"/>
          <w:lang w:eastAsia="en-US"/>
        </w:rPr>
        <w:t xml:space="preserve"> Вход в ГК, площадка приезда гостей, погрузки–выгрузки багажа и грузов.</w:t>
      </w:r>
    </w:p>
    <w:p w:rsidR="00A76EEF" w:rsidRPr="00A76EEF" w:rsidRDefault="00A76EEF" w:rsidP="00A76EEF">
      <w:pPr>
        <w:spacing w:line="276" w:lineRule="auto"/>
        <w:ind w:firstLine="709"/>
        <w:rPr>
          <w:sz w:val="24"/>
          <w:szCs w:val="24"/>
          <w:lang w:eastAsia="en-US"/>
        </w:rPr>
      </w:pPr>
      <w:r w:rsidRPr="00A76EEF">
        <w:rPr>
          <w:b/>
          <w:sz w:val="24"/>
          <w:szCs w:val="24"/>
          <w:u w:val="single"/>
          <w:lang w:eastAsia="en-US"/>
        </w:rPr>
        <w:t>Основная задача:</w:t>
      </w:r>
      <w:r w:rsidRPr="00A76EEF">
        <w:rPr>
          <w:sz w:val="24"/>
          <w:szCs w:val="24"/>
          <w:lang w:eastAsia="en-US"/>
        </w:rPr>
        <w:t xml:space="preserve"> Соблюдение пропускного и внутри объектового режимов; Досмотр багажа и ручной клади с использованием технических средств: арочного и ручного </w:t>
      </w:r>
      <w:proofErr w:type="spellStart"/>
      <w:r w:rsidRPr="00A76EEF">
        <w:rPr>
          <w:sz w:val="24"/>
          <w:szCs w:val="24"/>
          <w:lang w:eastAsia="en-US"/>
        </w:rPr>
        <w:t>металлодетекторов</w:t>
      </w:r>
      <w:proofErr w:type="spellEnd"/>
      <w:r w:rsidRPr="00A76EEF">
        <w:rPr>
          <w:sz w:val="24"/>
          <w:szCs w:val="24"/>
          <w:lang w:eastAsia="en-US"/>
        </w:rPr>
        <w:t xml:space="preserve">, </w:t>
      </w:r>
      <w:proofErr w:type="spellStart"/>
      <w:r w:rsidRPr="00A76EEF">
        <w:rPr>
          <w:sz w:val="24"/>
          <w:szCs w:val="24"/>
          <w:lang w:eastAsia="en-US"/>
        </w:rPr>
        <w:t>рентгено</w:t>
      </w:r>
      <w:proofErr w:type="spellEnd"/>
      <w:r w:rsidRPr="00A76EEF">
        <w:rPr>
          <w:sz w:val="24"/>
          <w:szCs w:val="24"/>
          <w:lang w:eastAsia="en-US"/>
        </w:rPr>
        <w:t xml:space="preserve">-телевизионной установки; В случае возникновения необходимости досмотр с использованием ручного </w:t>
      </w:r>
      <w:proofErr w:type="spellStart"/>
      <w:r w:rsidRPr="00A76EEF">
        <w:rPr>
          <w:sz w:val="24"/>
          <w:szCs w:val="24"/>
          <w:lang w:eastAsia="en-US"/>
        </w:rPr>
        <w:t>металлодетектор</w:t>
      </w:r>
      <w:proofErr w:type="spellEnd"/>
      <w:r w:rsidRPr="00A76EEF">
        <w:rPr>
          <w:sz w:val="24"/>
          <w:szCs w:val="24"/>
          <w:lang w:eastAsia="en-US"/>
        </w:rPr>
        <w:t>; Контроль гостей и посетителей, прибывающих в ГК; Пресечение и выявление проноса на территорию ГК запрещенных свободным оборотом на территории РФ предметов, веществ,  жидкостей; Пресечение нарушений общественного порядка; Пресечение хищений имущества гостей и ГК; Обнаружение и сдача в камеру хранения оставленных забытых вещей. Обнаружение подозрительных предметов; Пресечение несанкционированного оставления транспортных средств; Пресечение несанкционированного прохода в служебные помещения ГК; Контроль прохода гостей к автобусам и машинам, посадка – высадка.</w:t>
      </w:r>
    </w:p>
    <w:p w:rsidR="00A76EEF" w:rsidRPr="00A76EEF" w:rsidRDefault="00A76EEF" w:rsidP="00A76EEF">
      <w:pPr>
        <w:spacing w:line="276" w:lineRule="auto"/>
        <w:ind w:firstLine="708"/>
        <w:contextualSpacing/>
        <w:rPr>
          <w:sz w:val="24"/>
          <w:szCs w:val="24"/>
          <w:lang w:eastAsia="en-US"/>
        </w:rPr>
      </w:pPr>
      <w:r w:rsidRPr="00A76EEF">
        <w:rPr>
          <w:b/>
          <w:sz w:val="24"/>
          <w:szCs w:val="24"/>
          <w:u w:val="single"/>
          <w:lang w:eastAsia="en-US"/>
        </w:rPr>
        <w:t>Пост №3</w:t>
      </w:r>
      <w:r w:rsidRPr="00A76EEF">
        <w:rPr>
          <w:sz w:val="24"/>
          <w:szCs w:val="24"/>
          <w:lang w:eastAsia="en-US"/>
        </w:rPr>
        <w:t xml:space="preserve"> - основной служебный вход «27–</w:t>
      </w:r>
      <w:proofErr w:type="spellStart"/>
      <w:r w:rsidRPr="00A76EEF">
        <w:rPr>
          <w:sz w:val="24"/>
          <w:szCs w:val="24"/>
          <w:lang w:eastAsia="en-US"/>
        </w:rPr>
        <w:t>ая</w:t>
      </w:r>
      <w:proofErr w:type="spellEnd"/>
      <w:r w:rsidRPr="00A76EEF">
        <w:rPr>
          <w:sz w:val="24"/>
          <w:szCs w:val="24"/>
          <w:lang w:eastAsia="en-US"/>
        </w:rPr>
        <w:t xml:space="preserve"> дверь», вход в здание со стороны проезда Луначарского» </w:t>
      </w:r>
      <w:r w:rsidRPr="00A76EEF">
        <w:rPr>
          <w:b/>
          <w:sz w:val="24"/>
          <w:szCs w:val="24"/>
          <w:lang w:eastAsia="en-US"/>
        </w:rPr>
        <w:t>(1 сотрудник круглосуточно</w:t>
      </w:r>
      <w:r w:rsidRPr="00A76EEF">
        <w:rPr>
          <w:sz w:val="24"/>
          <w:szCs w:val="24"/>
          <w:lang w:eastAsia="en-US"/>
        </w:rPr>
        <w:t>).</w:t>
      </w:r>
    </w:p>
    <w:p w:rsidR="00A76EEF" w:rsidRPr="00A76EEF" w:rsidRDefault="00A76EEF" w:rsidP="00A76EEF">
      <w:pPr>
        <w:spacing w:line="276" w:lineRule="auto"/>
        <w:ind w:firstLine="709"/>
        <w:rPr>
          <w:sz w:val="24"/>
          <w:szCs w:val="24"/>
          <w:lang w:eastAsia="en-US"/>
        </w:rPr>
      </w:pPr>
      <w:r w:rsidRPr="00A76EEF">
        <w:rPr>
          <w:b/>
          <w:sz w:val="24"/>
          <w:szCs w:val="24"/>
          <w:u w:val="single"/>
          <w:lang w:eastAsia="en-US"/>
        </w:rPr>
        <w:t>Под охраной</w:t>
      </w:r>
      <w:r w:rsidRPr="00A76EEF">
        <w:rPr>
          <w:sz w:val="24"/>
          <w:szCs w:val="24"/>
          <w:lang w:eastAsia="en-US"/>
        </w:rPr>
        <w:t xml:space="preserve"> служебный вход в ГК, вход в бухгалтерию, проход к Главной кассе, проход к служебным лифтам и иным служебным помещениям ГК. </w:t>
      </w:r>
    </w:p>
    <w:p w:rsidR="00A76EEF" w:rsidRPr="00A76EEF" w:rsidRDefault="00A76EEF" w:rsidP="00A76EEF">
      <w:pPr>
        <w:spacing w:line="276" w:lineRule="auto"/>
        <w:ind w:firstLine="709"/>
        <w:rPr>
          <w:sz w:val="24"/>
          <w:szCs w:val="24"/>
          <w:lang w:eastAsia="en-US"/>
        </w:rPr>
      </w:pPr>
      <w:r w:rsidRPr="00A76EEF">
        <w:rPr>
          <w:b/>
          <w:sz w:val="24"/>
          <w:szCs w:val="24"/>
          <w:u w:val="single"/>
          <w:lang w:eastAsia="en-US"/>
        </w:rPr>
        <w:t>Основная задача:</w:t>
      </w:r>
      <w:r w:rsidRPr="00A76EEF">
        <w:rPr>
          <w:b/>
          <w:sz w:val="24"/>
          <w:szCs w:val="24"/>
          <w:lang w:eastAsia="en-US"/>
        </w:rPr>
        <w:t xml:space="preserve"> </w:t>
      </w:r>
      <w:r w:rsidRPr="00A76EEF">
        <w:rPr>
          <w:sz w:val="24"/>
          <w:szCs w:val="24"/>
          <w:lang w:eastAsia="en-US"/>
        </w:rPr>
        <w:t xml:space="preserve">соблюдение пропускного и внутри объектового режимов сотрудниками ГК, сотрудниками фирм арендаторов, сотрудниками </w:t>
      </w:r>
      <w:proofErr w:type="spellStart"/>
      <w:r w:rsidRPr="00A76EEF">
        <w:rPr>
          <w:sz w:val="24"/>
          <w:szCs w:val="24"/>
          <w:lang w:eastAsia="en-US"/>
        </w:rPr>
        <w:t>аутсорсинговых</w:t>
      </w:r>
      <w:proofErr w:type="spellEnd"/>
      <w:r w:rsidRPr="00A76EEF">
        <w:rPr>
          <w:sz w:val="24"/>
          <w:szCs w:val="24"/>
          <w:lang w:eastAsia="en-US"/>
        </w:rPr>
        <w:t xml:space="preserve"> предприятий; Визуальная идентификация сотрудников ГК с программой СКУД; Проверка документов удостоверяющих личность в соответствии с выданными пропусками для </w:t>
      </w:r>
      <w:proofErr w:type="spellStart"/>
      <w:r w:rsidRPr="00A76EEF">
        <w:rPr>
          <w:sz w:val="24"/>
          <w:szCs w:val="24"/>
          <w:lang w:eastAsia="en-US"/>
        </w:rPr>
        <w:t>аутсорсинговых</w:t>
      </w:r>
      <w:proofErr w:type="spellEnd"/>
      <w:r w:rsidRPr="00A76EEF">
        <w:rPr>
          <w:sz w:val="24"/>
          <w:szCs w:val="24"/>
          <w:lang w:eastAsia="en-US"/>
        </w:rPr>
        <w:t xml:space="preserve"> предприятий; Проверка разрешительных и регистрационных документов для </w:t>
      </w:r>
      <w:proofErr w:type="spellStart"/>
      <w:r w:rsidRPr="00A76EEF">
        <w:rPr>
          <w:sz w:val="24"/>
          <w:szCs w:val="24"/>
          <w:lang w:eastAsia="en-US"/>
        </w:rPr>
        <w:t>аутсорсинговых</w:t>
      </w:r>
      <w:proofErr w:type="spellEnd"/>
      <w:r w:rsidRPr="00A76EEF">
        <w:rPr>
          <w:sz w:val="24"/>
          <w:szCs w:val="24"/>
          <w:lang w:eastAsia="en-US"/>
        </w:rPr>
        <w:t xml:space="preserve"> предприятий; Досмотр ручной клади выходящих из здания в соответствии с действующим порядком; Недопущение в зоне ответственности поста нарушения общественного порядка, а также несанкционированного похода граждан.</w:t>
      </w:r>
    </w:p>
    <w:p w:rsidR="00A76EEF" w:rsidRPr="00A76EEF" w:rsidRDefault="00A76EEF" w:rsidP="00A76EEF">
      <w:pPr>
        <w:spacing w:line="276" w:lineRule="auto"/>
        <w:ind w:firstLine="708"/>
        <w:contextualSpacing/>
        <w:rPr>
          <w:sz w:val="24"/>
          <w:szCs w:val="24"/>
          <w:lang w:eastAsia="en-US"/>
        </w:rPr>
      </w:pPr>
      <w:r w:rsidRPr="00A76EEF">
        <w:rPr>
          <w:b/>
          <w:sz w:val="24"/>
          <w:szCs w:val="24"/>
          <w:u w:val="single"/>
          <w:lang w:eastAsia="en-US"/>
        </w:rPr>
        <w:t>Пост №4</w:t>
      </w:r>
      <w:r w:rsidRPr="00A76EEF">
        <w:rPr>
          <w:sz w:val="24"/>
          <w:szCs w:val="24"/>
          <w:lang w:eastAsia="en-US"/>
        </w:rPr>
        <w:t xml:space="preserve"> – служебный вход в ГК со стороны улицы Космонавтов </w:t>
      </w:r>
      <w:r w:rsidRPr="00A76EEF">
        <w:rPr>
          <w:b/>
          <w:sz w:val="24"/>
          <w:szCs w:val="24"/>
          <w:lang w:eastAsia="en-US"/>
        </w:rPr>
        <w:t>(1 сотрудник круглосуточно</w:t>
      </w:r>
      <w:r w:rsidRPr="00A76EEF">
        <w:rPr>
          <w:sz w:val="24"/>
          <w:szCs w:val="24"/>
          <w:lang w:eastAsia="en-US"/>
        </w:rPr>
        <w:t>).</w:t>
      </w:r>
    </w:p>
    <w:p w:rsidR="00A76EEF" w:rsidRPr="00A76EEF" w:rsidRDefault="00A76EEF" w:rsidP="00A76EEF">
      <w:pPr>
        <w:spacing w:line="276" w:lineRule="auto"/>
        <w:ind w:firstLine="709"/>
        <w:rPr>
          <w:sz w:val="24"/>
          <w:szCs w:val="24"/>
          <w:lang w:eastAsia="en-US"/>
        </w:rPr>
      </w:pPr>
      <w:r w:rsidRPr="00A76EEF">
        <w:rPr>
          <w:b/>
          <w:sz w:val="24"/>
          <w:szCs w:val="24"/>
          <w:u w:val="single"/>
          <w:lang w:eastAsia="en-US"/>
        </w:rPr>
        <w:t>Под охраной</w:t>
      </w:r>
      <w:r w:rsidRPr="00A76EEF">
        <w:rPr>
          <w:sz w:val="24"/>
          <w:szCs w:val="24"/>
          <w:lang w:eastAsia="en-US"/>
        </w:rPr>
        <w:t xml:space="preserve"> – служебный вход в ГК.</w:t>
      </w:r>
    </w:p>
    <w:p w:rsidR="00A76EEF" w:rsidRPr="00A76EEF" w:rsidRDefault="00A76EEF" w:rsidP="00A76EEF">
      <w:pPr>
        <w:spacing w:line="276" w:lineRule="auto"/>
        <w:ind w:firstLine="709"/>
        <w:rPr>
          <w:sz w:val="24"/>
          <w:szCs w:val="24"/>
          <w:lang w:eastAsia="en-US"/>
        </w:rPr>
      </w:pPr>
      <w:r w:rsidRPr="00A76EEF">
        <w:rPr>
          <w:b/>
          <w:sz w:val="24"/>
          <w:szCs w:val="24"/>
          <w:u w:val="single"/>
          <w:lang w:eastAsia="en-US"/>
        </w:rPr>
        <w:t>Основная задача</w:t>
      </w:r>
      <w:r w:rsidRPr="00A76EEF">
        <w:rPr>
          <w:sz w:val="24"/>
          <w:szCs w:val="24"/>
          <w:lang w:eastAsia="en-US"/>
        </w:rPr>
        <w:t>: пресечение нарушения общественного порядка; Соблюдение пропускного и внутри объектового режима; пресечение прохода граждан в служебные помещения; несанкционированного вноса и выноса товарно-материальных ценностей;</w:t>
      </w:r>
    </w:p>
    <w:p w:rsidR="00A76EEF" w:rsidRPr="00A76EEF" w:rsidRDefault="00A76EEF" w:rsidP="00A76EEF">
      <w:pPr>
        <w:spacing w:line="276" w:lineRule="auto"/>
        <w:ind w:firstLine="708"/>
        <w:contextualSpacing/>
        <w:rPr>
          <w:sz w:val="24"/>
          <w:szCs w:val="24"/>
          <w:lang w:eastAsia="en-US"/>
        </w:rPr>
      </w:pPr>
      <w:r w:rsidRPr="00A76EEF">
        <w:rPr>
          <w:b/>
          <w:sz w:val="24"/>
          <w:szCs w:val="24"/>
          <w:u w:val="single"/>
          <w:lang w:eastAsia="en-US"/>
        </w:rPr>
        <w:t xml:space="preserve">Пост №5 </w:t>
      </w:r>
      <w:r w:rsidRPr="00A76EEF">
        <w:rPr>
          <w:sz w:val="24"/>
          <w:szCs w:val="24"/>
          <w:lang w:eastAsia="en-US"/>
        </w:rPr>
        <w:t xml:space="preserve">– Комната оперативного дежурного </w:t>
      </w:r>
      <w:r w:rsidRPr="00A76EEF">
        <w:rPr>
          <w:b/>
          <w:sz w:val="24"/>
          <w:szCs w:val="24"/>
          <w:lang w:eastAsia="en-US"/>
        </w:rPr>
        <w:t>(1 сотрудник круглосуточно</w:t>
      </w:r>
      <w:r w:rsidRPr="00A76EEF">
        <w:rPr>
          <w:sz w:val="24"/>
          <w:szCs w:val="24"/>
          <w:lang w:eastAsia="en-US"/>
        </w:rPr>
        <w:t>);</w:t>
      </w:r>
    </w:p>
    <w:p w:rsidR="00A76EEF" w:rsidRPr="00A76EEF" w:rsidRDefault="00A76EEF" w:rsidP="00A76EEF">
      <w:pPr>
        <w:spacing w:line="276" w:lineRule="auto"/>
        <w:ind w:firstLine="709"/>
        <w:rPr>
          <w:sz w:val="24"/>
          <w:szCs w:val="24"/>
          <w:lang w:eastAsia="en-US"/>
        </w:rPr>
      </w:pPr>
      <w:r w:rsidRPr="00A76EEF">
        <w:rPr>
          <w:b/>
          <w:sz w:val="24"/>
          <w:szCs w:val="24"/>
          <w:u w:val="single"/>
          <w:lang w:eastAsia="en-US"/>
        </w:rPr>
        <w:t>Под охраной</w:t>
      </w:r>
      <w:r w:rsidRPr="00A76EEF">
        <w:rPr>
          <w:sz w:val="24"/>
          <w:szCs w:val="24"/>
          <w:lang w:eastAsia="en-US"/>
        </w:rPr>
        <w:t xml:space="preserve"> – камера хранения табельного оружия и спецсредств.</w:t>
      </w:r>
    </w:p>
    <w:p w:rsidR="00A76EEF" w:rsidRPr="00A76EEF" w:rsidRDefault="00A76EEF" w:rsidP="00A76EEF">
      <w:pPr>
        <w:spacing w:line="276" w:lineRule="auto"/>
        <w:ind w:firstLine="709"/>
        <w:rPr>
          <w:sz w:val="24"/>
          <w:szCs w:val="24"/>
          <w:lang w:eastAsia="en-US"/>
        </w:rPr>
      </w:pPr>
      <w:r w:rsidRPr="00A76EEF">
        <w:rPr>
          <w:b/>
          <w:sz w:val="24"/>
          <w:szCs w:val="24"/>
          <w:u w:val="single"/>
          <w:lang w:eastAsia="en-US"/>
        </w:rPr>
        <w:t>Основная задача</w:t>
      </w:r>
      <w:r w:rsidRPr="00A76EEF">
        <w:rPr>
          <w:sz w:val="24"/>
          <w:szCs w:val="24"/>
          <w:lang w:eastAsia="en-US"/>
        </w:rPr>
        <w:t>: контроль сработки аппаратуры охранной сигнализации, датчиков открытия дверей номерного фонда, аппаратуры регистрации и контроля доступа в номера, блоков охранной и пожарной сигнализации, на складах в офисах и иных помещения ГК. Своевременная передача информации о срабатывании сигнализации в адрес сотрудников охраны, начальника объекта и его заместителей.</w:t>
      </w:r>
    </w:p>
    <w:p w:rsidR="00A76EEF" w:rsidRPr="00A76EEF" w:rsidRDefault="00A76EEF" w:rsidP="00A76EEF">
      <w:pPr>
        <w:spacing w:line="276" w:lineRule="auto"/>
        <w:ind w:firstLine="709"/>
        <w:rPr>
          <w:sz w:val="24"/>
          <w:szCs w:val="24"/>
          <w:lang w:eastAsia="en-US"/>
        </w:rPr>
      </w:pPr>
      <w:r w:rsidRPr="00A76EEF">
        <w:rPr>
          <w:b/>
          <w:sz w:val="24"/>
          <w:szCs w:val="24"/>
          <w:u w:val="single"/>
          <w:lang w:eastAsia="en-US"/>
        </w:rPr>
        <w:t xml:space="preserve">Пост №6 </w:t>
      </w:r>
      <w:r w:rsidRPr="00A76EEF">
        <w:rPr>
          <w:sz w:val="24"/>
          <w:szCs w:val="24"/>
          <w:lang w:eastAsia="en-US"/>
        </w:rPr>
        <w:t xml:space="preserve">– Гостевая группа лифтов «88» </w:t>
      </w:r>
      <w:r w:rsidRPr="00A76EEF">
        <w:rPr>
          <w:b/>
          <w:sz w:val="24"/>
          <w:szCs w:val="24"/>
          <w:lang w:eastAsia="en-US"/>
        </w:rPr>
        <w:t>(1 сотрудник круглосуточно</w:t>
      </w:r>
      <w:r w:rsidRPr="00A76EEF">
        <w:rPr>
          <w:sz w:val="24"/>
          <w:szCs w:val="24"/>
          <w:lang w:eastAsia="en-US"/>
        </w:rPr>
        <w:t>);</w:t>
      </w:r>
    </w:p>
    <w:p w:rsidR="00A76EEF" w:rsidRPr="00A76EEF" w:rsidRDefault="00A76EEF" w:rsidP="00A76EEF">
      <w:pPr>
        <w:spacing w:line="276" w:lineRule="auto"/>
        <w:ind w:firstLine="709"/>
        <w:rPr>
          <w:sz w:val="24"/>
          <w:szCs w:val="24"/>
          <w:lang w:eastAsia="en-US"/>
        </w:rPr>
      </w:pPr>
      <w:r w:rsidRPr="00A76EEF">
        <w:rPr>
          <w:b/>
          <w:sz w:val="24"/>
          <w:szCs w:val="24"/>
          <w:u w:val="single"/>
          <w:lang w:eastAsia="en-US"/>
        </w:rPr>
        <w:t xml:space="preserve">Под </w:t>
      </w:r>
      <w:proofErr w:type="gramStart"/>
      <w:r w:rsidRPr="00A76EEF">
        <w:rPr>
          <w:b/>
          <w:sz w:val="24"/>
          <w:szCs w:val="24"/>
          <w:u w:val="single"/>
          <w:lang w:eastAsia="en-US"/>
        </w:rPr>
        <w:t>охраной:</w:t>
      </w:r>
      <w:r w:rsidRPr="00A76EEF">
        <w:rPr>
          <w:b/>
          <w:sz w:val="24"/>
          <w:szCs w:val="24"/>
          <w:lang w:eastAsia="en-US"/>
        </w:rPr>
        <w:t xml:space="preserve">  </w:t>
      </w:r>
      <w:r w:rsidRPr="00A76EEF">
        <w:rPr>
          <w:sz w:val="24"/>
          <w:szCs w:val="24"/>
          <w:lang w:eastAsia="en-US"/>
        </w:rPr>
        <w:t>лифтовые</w:t>
      </w:r>
      <w:proofErr w:type="gramEnd"/>
      <w:r w:rsidRPr="00A76EEF">
        <w:rPr>
          <w:sz w:val="24"/>
          <w:szCs w:val="24"/>
          <w:lang w:eastAsia="en-US"/>
        </w:rPr>
        <w:t xml:space="preserve"> холлы ближних и дальних лифтов, проход к служебным лифтам;</w:t>
      </w:r>
    </w:p>
    <w:p w:rsidR="00A76EEF" w:rsidRPr="00A76EEF" w:rsidRDefault="00A76EEF" w:rsidP="00A76EEF">
      <w:pPr>
        <w:spacing w:line="276" w:lineRule="auto"/>
        <w:ind w:firstLine="709"/>
        <w:rPr>
          <w:sz w:val="24"/>
          <w:szCs w:val="24"/>
          <w:lang w:eastAsia="en-US"/>
        </w:rPr>
      </w:pPr>
      <w:r w:rsidRPr="00A76EEF">
        <w:rPr>
          <w:b/>
          <w:sz w:val="24"/>
          <w:szCs w:val="24"/>
          <w:u w:val="single"/>
          <w:lang w:eastAsia="en-US"/>
        </w:rPr>
        <w:t>Основная задача</w:t>
      </w:r>
      <w:r w:rsidRPr="00A76EEF">
        <w:rPr>
          <w:sz w:val="24"/>
          <w:szCs w:val="24"/>
          <w:lang w:eastAsia="en-US"/>
        </w:rPr>
        <w:t xml:space="preserve">: Контроль пропускного и внутри объектового режимом; Визуальный контроль посетителей в поле зрения охранника; Пресечение несанкционированного прохода в служебные помещения ГК; </w:t>
      </w:r>
    </w:p>
    <w:p w:rsidR="00A76EEF" w:rsidRPr="00A76EEF" w:rsidRDefault="00A76EEF" w:rsidP="00A76EEF">
      <w:pPr>
        <w:spacing w:line="276" w:lineRule="auto"/>
        <w:ind w:firstLine="708"/>
        <w:rPr>
          <w:sz w:val="24"/>
          <w:szCs w:val="24"/>
          <w:u w:val="single"/>
          <w:lang w:eastAsia="en-US"/>
        </w:rPr>
      </w:pPr>
      <w:r w:rsidRPr="00A76EEF">
        <w:rPr>
          <w:b/>
          <w:sz w:val="24"/>
          <w:szCs w:val="24"/>
          <w:u w:val="single"/>
          <w:lang w:eastAsia="en-US"/>
        </w:rPr>
        <w:t xml:space="preserve">Пост №7 </w:t>
      </w:r>
      <w:r w:rsidRPr="00A76EEF">
        <w:rPr>
          <w:sz w:val="24"/>
          <w:szCs w:val="24"/>
          <w:lang w:eastAsia="en-US"/>
        </w:rPr>
        <w:t xml:space="preserve">– Гостевая группа лифтов «99» </w:t>
      </w:r>
      <w:r w:rsidRPr="00A76EEF">
        <w:rPr>
          <w:b/>
          <w:sz w:val="24"/>
          <w:szCs w:val="24"/>
          <w:lang w:eastAsia="en-US"/>
        </w:rPr>
        <w:t>(1 сотрудник круглосуточно</w:t>
      </w:r>
      <w:r w:rsidRPr="00A76EEF">
        <w:rPr>
          <w:sz w:val="24"/>
          <w:szCs w:val="24"/>
          <w:lang w:eastAsia="en-US"/>
        </w:rPr>
        <w:t>);</w:t>
      </w:r>
    </w:p>
    <w:p w:rsidR="00A76EEF" w:rsidRPr="00A76EEF" w:rsidRDefault="00A76EEF" w:rsidP="00A76EEF">
      <w:pPr>
        <w:spacing w:line="276" w:lineRule="auto"/>
        <w:ind w:firstLine="709"/>
        <w:rPr>
          <w:sz w:val="24"/>
          <w:szCs w:val="24"/>
          <w:lang w:eastAsia="en-US"/>
        </w:rPr>
      </w:pPr>
      <w:r w:rsidRPr="00A76EEF">
        <w:rPr>
          <w:b/>
          <w:sz w:val="24"/>
          <w:szCs w:val="24"/>
          <w:u w:val="single"/>
          <w:lang w:eastAsia="en-US"/>
        </w:rPr>
        <w:t xml:space="preserve">Под </w:t>
      </w:r>
      <w:proofErr w:type="gramStart"/>
      <w:r w:rsidRPr="00A76EEF">
        <w:rPr>
          <w:b/>
          <w:sz w:val="24"/>
          <w:szCs w:val="24"/>
          <w:u w:val="single"/>
          <w:lang w:eastAsia="en-US"/>
        </w:rPr>
        <w:t>охраной:</w:t>
      </w:r>
      <w:r w:rsidRPr="00A76EEF">
        <w:rPr>
          <w:b/>
          <w:sz w:val="24"/>
          <w:szCs w:val="24"/>
          <w:lang w:eastAsia="en-US"/>
        </w:rPr>
        <w:t xml:space="preserve">  </w:t>
      </w:r>
      <w:r w:rsidRPr="00A76EEF">
        <w:rPr>
          <w:sz w:val="24"/>
          <w:szCs w:val="24"/>
          <w:lang w:eastAsia="en-US"/>
        </w:rPr>
        <w:t>лифтовые</w:t>
      </w:r>
      <w:proofErr w:type="gramEnd"/>
      <w:r w:rsidRPr="00A76EEF">
        <w:rPr>
          <w:sz w:val="24"/>
          <w:szCs w:val="24"/>
          <w:lang w:eastAsia="en-US"/>
        </w:rPr>
        <w:t xml:space="preserve"> холлы ближних и дальних лифтов, проход к служебным лифтам;</w:t>
      </w:r>
    </w:p>
    <w:p w:rsidR="00A76EEF" w:rsidRPr="00A76EEF" w:rsidRDefault="00A76EEF" w:rsidP="00A76EEF">
      <w:pPr>
        <w:spacing w:line="276" w:lineRule="auto"/>
        <w:ind w:firstLine="709"/>
        <w:rPr>
          <w:sz w:val="24"/>
          <w:szCs w:val="24"/>
          <w:lang w:eastAsia="en-US"/>
        </w:rPr>
      </w:pPr>
      <w:r w:rsidRPr="00A76EEF">
        <w:rPr>
          <w:b/>
          <w:sz w:val="24"/>
          <w:szCs w:val="24"/>
          <w:u w:val="single"/>
          <w:lang w:eastAsia="en-US"/>
        </w:rPr>
        <w:t>Основная задача</w:t>
      </w:r>
      <w:r w:rsidRPr="00A76EEF">
        <w:rPr>
          <w:sz w:val="24"/>
          <w:szCs w:val="24"/>
          <w:lang w:eastAsia="en-US"/>
        </w:rPr>
        <w:t xml:space="preserve">: Контроль пропускного и внутри объектового режимом; Визуальный контроль посетителей в поле зрения охранника; Пресечение несанкционированного прохода в служебные помещения ГК; </w:t>
      </w:r>
    </w:p>
    <w:p w:rsidR="00A76EEF" w:rsidRPr="00A76EEF" w:rsidRDefault="00A76EEF" w:rsidP="00A76EEF">
      <w:pPr>
        <w:spacing w:line="276" w:lineRule="auto"/>
        <w:ind w:firstLine="709"/>
        <w:rPr>
          <w:sz w:val="24"/>
          <w:szCs w:val="24"/>
          <w:lang w:eastAsia="en-US"/>
        </w:rPr>
      </w:pPr>
      <w:r w:rsidRPr="00A76EEF">
        <w:rPr>
          <w:b/>
          <w:sz w:val="24"/>
          <w:szCs w:val="24"/>
          <w:u w:val="single"/>
          <w:lang w:eastAsia="en-US"/>
        </w:rPr>
        <w:t xml:space="preserve">Пост №8 </w:t>
      </w:r>
      <w:r w:rsidRPr="00A76EEF">
        <w:rPr>
          <w:sz w:val="24"/>
          <w:szCs w:val="24"/>
          <w:lang w:eastAsia="en-US"/>
        </w:rPr>
        <w:t xml:space="preserve">– Дежурная часть ЧОП – рабочее место заместителя начальника смены, начальника смены, начальника объекта </w:t>
      </w:r>
      <w:r w:rsidRPr="00A76EEF">
        <w:rPr>
          <w:b/>
          <w:sz w:val="24"/>
          <w:szCs w:val="24"/>
          <w:lang w:eastAsia="en-US"/>
        </w:rPr>
        <w:t>(2 сотрудник круглосуточно, 1 сотрудник с 8 до 18 часов</w:t>
      </w:r>
      <w:r w:rsidRPr="00A76EEF">
        <w:rPr>
          <w:sz w:val="24"/>
          <w:szCs w:val="24"/>
          <w:lang w:eastAsia="en-US"/>
        </w:rPr>
        <w:t>).</w:t>
      </w:r>
    </w:p>
    <w:p w:rsidR="00A76EEF" w:rsidRPr="00A76EEF" w:rsidRDefault="00A76EEF" w:rsidP="00A76EEF">
      <w:pPr>
        <w:spacing w:line="276" w:lineRule="auto"/>
        <w:ind w:firstLine="709"/>
        <w:rPr>
          <w:sz w:val="24"/>
          <w:szCs w:val="24"/>
          <w:lang w:eastAsia="en-US"/>
        </w:rPr>
      </w:pPr>
      <w:r w:rsidRPr="00A76EEF">
        <w:rPr>
          <w:b/>
          <w:sz w:val="24"/>
          <w:szCs w:val="24"/>
          <w:u w:val="single"/>
          <w:lang w:eastAsia="en-US"/>
        </w:rPr>
        <w:t>Основная задача:</w:t>
      </w:r>
      <w:r w:rsidRPr="00A76EEF">
        <w:rPr>
          <w:b/>
          <w:sz w:val="24"/>
          <w:szCs w:val="24"/>
          <w:lang w:eastAsia="en-US"/>
        </w:rPr>
        <w:t xml:space="preserve"> </w:t>
      </w:r>
      <w:r w:rsidRPr="00A76EEF">
        <w:rPr>
          <w:sz w:val="24"/>
          <w:szCs w:val="24"/>
          <w:lang w:eastAsia="en-US"/>
        </w:rPr>
        <w:t>Осуществление руководства работой сотрудников ЧОП находящихся на объекте.</w:t>
      </w:r>
    </w:p>
    <w:p w:rsidR="00A76EEF" w:rsidRPr="00A76EEF" w:rsidRDefault="00A76EEF" w:rsidP="00A76EEF">
      <w:pPr>
        <w:spacing w:line="276" w:lineRule="auto"/>
        <w:ind w:firstLine="708"/>
        <w:contextualSpacing/>
        <w:rPr>
          <w:sz w:val="24"/>
          <w:szCs w:val="24"/>
          <w:lang w:eastAsia="en-US"/>
        </w:rPr>
      </w:pPr>
      <w:r w:rsidRPr="00A76EEF">
        <w:rPr>
          <w:b/>
          <w:sz w:val="24"/>
          <w:szCs w:val="24"/>
          <w:u w:val="single"/>
          <w:lang w:eastAsia="en-US"/>
        </w:rPr>
        <w:t>Пост №9</w:t>
      </w:r>
      <w:r w:rsidRPr="00A76EEF">
        <w:rPr>
          <w:b/>
          <w:sz w:val="24"/>
          <w:szCs w:val="24"/>
          <w:lang w:eastAsia="en-US"/>
        </w:rPr>
        <w:t xml:space="preserve"> Группа быстрого реагирования - 4 сотрудника круглосуточно</w:t>
      </w:r>
    </w:p>
    <w:p w:rsidR="00A76EEF" w:rsidRPr="00A76EEF" w:rsidRDefault="00A76EEF" w:rsidP="00A76EEF">
      <w:pPr>
        <w:spacing w:line="276" w:lineRule="auto"/>
        <w:ind w:firstLine="709"/>
        <w:rPr>
          <w:sz w:val="24"/>
          <w:szCs w:val="24"/>
          <w:lang w:eastAsia="en-US"/>
        </w:rPr>
      </w:pPr>
      <w:r w:rsidRPr="00A76EEF">
        <w:rPr>
          <w:b/>
          <w:sz w:val="24"/>
          <w:szCs w:val="24"/>
          <w:u w:val="single"/>
          <w:lang w:eastAsia="en-US"/>
        </w:rPr>
        <w:t>Основная задача:</w:t>
      </w:r>
      <w:r w:rsidRPr="00A76EEF">
        <w:rPr>
          <w:b/>
          <w:sz w:val="24"/>
          <w:szCs w:val="24"/>
          <w:lang w:eastAsia="en-US"/>
        </w:rPr>
        <w:t xml:space="preserve"> </w:t>
      </w:r>
      <w:r w:rsidRPr="00A76EEF">
        <w:rPr>
          <w:sz w:val="24"/>
          <w:szCs w:val="24"/>
          <w:lang w:eastAsia="en-US"/>
        </w:rPr>
        <w:t>плановое патрулирование по маршрутам; Пресечение на маршрутах патрулирования нарушений общественного порядка; Проверка не закрытых дверей в номерном фонде; Проверка сигналов срабатывания охранной и пожарной сигнализации; Пресечение конфликтных и чрезвычайных ситуаций.</w:t>
      </w:r>
    </w:p>
    <w:p w:rsidR="00A76EEF" w:rsidRPr="00A76EEF" w:rsidRDefault="00A76EEF" w:rsidP="00A76EEF">
      <w:pPr>
        <w:spacing w:line="276" w:lineRule="auto"/>
        <w:ind w:firstLine="708"/>
        <w:contextualSpacing/>
        <w:rPr>
          <w:sz w:val="24"/>
          <w:szCs w:val="24"/>
          <w:lang w:eastAsia="en-US"/>
        </w:rPr>
      </w:pPr>
      <w:r w:rsidRPr="00A76EEF">
        <w:rPr>
          <w:b/>
          <w:sz w:val="24"/>
          <w:szCs w:val="24"/>
          <w:u w:val="single"/>
          <w:lang w:eastAsia="en-US"/>
        </w:rPr>
        <w:t xml:space="preserve">Пост №10 </w:t>
      </w:r>
      <w:r w:rsidRPr="00A76EEF">
        <w:rPr>
          <w:sz w:val="24"/>
          <w:szCs w:val="24"/>
          <w:lang w:eastAsia="en-US"/>
        </w:rPr>
        <w:t xml:space="preserve">– Вход в служебные и офисные помещения, сдаваемые в аренду, расположенные на 3 </w:t>
      </w:r>
      <w:proofErr w:type="gramStart"/>
      <w:r w:rsidRPr="00A76EEF">
        <w:rPr>
          <w:sz w:val="24"/>
          <w:szCs w:val="24"/>
          <w:lang w:eastAsia="en-US"/>
        </w:rPr>
        <w:t xml:space="preserve">этаже  </w:t>
      </w:r>
      <w:r w:rsidRPr="00A76EEF">
        <w:rPr>
          <w:b/>
          <w:sz w:val="24"/>
          <w:szCs w:val="24"/>
          <w:lang w:eastAsia="en-US"/>
        </w:rPr>
        <w:t>(</w:t>
      </w:r>
      <w:proofErr w:type="gramEnd"/>
      <w:r w:rsidRPr="00A76EEF">
        <w:rPr>
          <w:b/>
          <w:sz w:val="24"/>
          <w:szCs w:val="24"/>
          <w:lang w:eastAsia="en-US"/>
        </w:rPr>
        <w:t>1 сотрудник круглосуточно</w:t>
      </w:r>
      <w:r w:rsidRPr="00A76EEF">
        <w:rPr>
          <w:sz w:val="24"/>
          <w:szCs w:val="24"/>
          <w:lang w:eastAsia="en-US"/>
        </w:rPr>
        <w:t>);</w:t>
      </w:r>
    </w:p>
    <w:p w:rsidR="00A76EEF" w:rsidRPr="00A76EEF" w:rsidRDefault="00A76EEF" w:rsidP="00A76EEF">
      <w:pPr>
        <w:spacing w:line="276" w:lineRule="auto"/>
        <w:ind w:firstLine="709"/>
        <w:rPr>
          <w:sz w:val="24"/>
          <w:szCs w:val="24"/>
          <w:lang w:eastAsia="en-US"/>
        </w:rPr>
      </w:pPr>
      <w:r w:rsidRPr="00A76EEF">
        <w:rPr>
          <w:b/>
          <w:sz w:val="24"/>
          <w:szCs w:val="24"/>
          <w:u w:val="single"/>
          <w:lang w:eastAsia="en-US"/>
        </w:rPr>
        <w:t>Под охраной</w:t>
      </w:r>
      <w:r w:rsidRPr="00A76EEF">
        <w:rPr>
          <w:sz w:val="24"/>
          <w:szCs w:val="24"/>
          <w:lang w:eastAsia="en-US"/>
        </w:rPr>
        <w:t>: служебные офисные помещения, помещения, сдаваемые в аренду, расположенные на третьем этаже.</w:t>
      </w:r>
    </w:p>
    <w:p w:rsidR="00A76EEF" w:rsidRPr="00A76EEF" w:rsidRDefault="00A76EEF" w:rsidP="00A76EEF">
      <w:pPr>
        <w:spacing w:line="276" w:lineRule="auto"/>
        <w:ind w:firstLine="708"/>
        <w:contextualSpacing/>
        <w:rPr>
          <w:sz w:val="24"/>
          <w:szCs w:val="24"/>
          <w:lang w:eastAsia="en-US"/>
        </w:rPr>
      </w:pPr>
      <w:r w:rsidRPr="00A76EEF">
        <w:rPr>
          <w:b/>
          <w:sz w:val="24"/>
          <w:szCs w:val="24"/>
          <w:u w:val="single"/>
          <w:lang w:eastAsia="en-US"/>
        </w:rPr>
        <w:t xml:space="preserve"> Основная задача</w:t>
      </w:r>
      <w:r w:rsidRPr="00A76EEF">
        <w:rPr>
          <w:sz w:val="24"/>
          <w:szCs w:val="24"/>
          <w:lang w:eastAsia="en-US"/>
        </w:rPr>
        <w:t xml:space="preserve">: соблюдение пропускного и внутри объектового режимов сотрудниками ГК, сотрудниками фирм арендаторов, сотрудниками </w:t>
      </w:r>
      <w:proofErr w:type="spellStart"/>
      <w:r w:rsidRPr="00A76EEF">
        <w:rPr>
          <w:sz w:val="24"/>
          <w:szCs w:val="24"/>
          <w:lang w:eastAsia="en-US"/>
        </w:rPr>
        <w:t>аутсорсинговых</w:t>
      </w:r>
      <w:proofErr w:type="spellEnd"/>
      <w:r w:rsidRPr="00A76EEF">
        <w:rPr>
          <w:sz w:val="24"/>
          <w:szCs w:val="24"/>
          <w:lang w:eastAsia="en-US"/>
        </w:rPr>
        <w:t xml:space="preserve"> </w:t>
      </w:r>
      <w:proofErr w:type="gramStart"/>
      <w:r w:rsidRPr="00A76EEF">
        <w:rPr>
          <w:sz w:val="24"/>
          <w:szCs w:val="24"/>
          <w:lang w:eastAsia="en-US"/>
        </w:rPr>
        <w:t>предприятий;  Охрана</w:t>
      </w:r>
      <w:proofErr w:type="gramEnd"/>
      <w:r w:rsidRPr="00A76EEF">
        <w:rPr>
          <w:sz w:val="24"/>
          <w:szCs w:val="24"/>
          <w:lang w:eastAsia="en-US"/>
        </w:rPr>
        <w:t xml:space="preserve"> банкомата; Недопущение в зоне ответственности поста нарушения общественного порядка, а также несанкционированного похода граждан. Принятие от Заказчика под охрану по объектовой книге закрытые на замки и опечатанные служебные и офисные помещения.</w:t>
      </w:r>
    </w:p>
    <w:p w:rsidR="00A76EEF" w:rsidRPr="00A76EEF" w:rsidRDefault="00A76EEF" w:rsidP="00A76EEF">
      <w:pPr>
        <w:spacing w:line="276" w:lineRule="auto"/>
        <w:ind w:firstLine="709"/>
        <w:jc w:val="left"/>
        <w:rPr>
          <w:b/>
          <w:sz w:val="24"/>
          <w:szCs w:val="24"/>
          <w:u w:val="single"/>
          <w:lang w:eastAsia="en-US"/>
        </w:rPr>
      </w:pPr>
    </w:p>
    <w:p w:rsidR="00A76EEF" w:rsidRPr="00A76EEF" w:rsidRDefault="00A76EEF" w:rsidP="00A76EEF">
      <w:pPr>
        <w:spacing w:line="276" w:lineRule="auto"/>
        <w:ind w:firstLine="709"/>
        <w:jc w:val="left"/>
        <w:rPr>
          <w:b/>
          <w:sz w:val="24"/>
          <w:szCs w:val="24"/>
          <w:u w:val="single"/>
          <w:lang w:eastAsia="en-US"/>
        </w:rPr>
      </w:pPr>
      <w:r w:rsidRPr="00A76EEF">
        <w:rPr>
          <w:b/>
          <w:sz w:val="24"/>
          <w:szCs w:val="24"/>
          <w:u w:val="single"/>
          <w:lang w:eastAsia="en-US"/>
        </w:rPr>
        <w:t>Постоянные не круглосуточные</w:t>
      </w:r>
      <w:r w:rsidRPr="00A76EEF">
        <w:rPr>
          <w:sz w:val="24"/>
          <w:szCs w:val="24"/>
          <w:u w:val="single"/>
          <w:lang w:eastAsia="en-US"/>
        </w:rPr>
        <w:t xml:space="preserve"> </w:t>
      </w:r>
      <w:r w:rsidRPr="00A76EEF">
        <w:rPr>
          <w:b/>
          <w:sz w:val="24"/>
          <w:szCs w:val="24"/>
          <w:u w:val="single"/>
          <w:lang w:eastAsia="en-US"/>
        </w:rPr>
        <w:t>посты:</w:t>
      </w:r>
    </w:p>
    <w:p w:rsidR="00A76EEF" w:rsidRPr="00A76EEF" w:rsidRDefault="00A76EEF" w:rsidP="00A76EEF">
      <w:pPr>
        <w:spacing w:line="276" w:lineRule="auto"/>
        <w:ind w:firstLine="708"/>
        <w:rPr>
          <w:sz w:val="24"/>
          <w:szCs w:val="24"/>
          <w:lang w:eastAsia="en-US"/>
        </w:rPr>
      </w:pPr>
      <w:r w:rsidRPr="00A76EEF">
        <w:rPr>
          <w:b/>
          <w:sz w:val="24"/>
          <w:szCs w:val="24"/>
          <w:u w:val="single"/>
          <w:lang w:eastAsia="en-US"/>
        </w:rPr>
        <w:t xml:space="preserve">Пост № 11 </w:t>
      </w:r>
      <w:r w:rsidRPr="00A76EEF">
        <w:rPr>
          <w:sz w:val="24"/>
          <w:szCs w:val="24"/>
          <w:lang w:eastAsia="en-US"/>
        </w:rPr>
        <w:t xml:space="preserve">– дебаркадер </w:t>
      </w:r>
      <w:r w:rsidRPr="00A76EEF">
        <w:rPr>
          <w:b/>
          <w:sz w:val="24"/>
          <w:szCs w:val="24"/>
          <w:lang w:eastAsia="en-US"/>
        </w:rPr>
        <w:t xml:space="preserve">(с 7:00 – 20:00 часов, оплата почасовая по </w:t>
      </w:r>
      <w:proofErr w:type="gramStart"/>
      <w:r w:rsidRPr="00A76EEF">
        <w:rPr>
          <w:b/>
          <w:sz w:val="24"/>
          <w:szCs w:val="24"/>
          <w:lang w:eastAsia="en-US"/>
        </w:rPr>
        <w:t>фактически  отработанному</w:t>
      </w:r>
      <w:proofErr w:type="gramEnd"/>
      <w:r w:rsidRPr="00A76EEF">
        <w:rPr>
          <w:b/>
          <w:sz w:val="24"/>
          <w:szCs w:val="24"/>
          <w:lang w:eastAsia="en-US"/>
        </w:rPr>
        <w:t xml:space="preserve"> времени)</w:t>
      </w:r>
      <w:r w:rsidRPr="00A76EEF">
        <w:rPr>
          <w:sz w:val="24"/>
          <w:szCs w:val="24"/>
          <w:lang w:eastAsia="en-US"/>
        </w:rPr>
        <w:t>.</w:t>
      </w:r>
    </w:p>
    <w:p w:rsidR="00A76EEF" w:rsidRPr="00A76EEF" w:rsidRDefault="00A76EEF" w:rsidP="00A76EEF">
      <w:pPr>
        <w:spacing w:line="276" w:lineRule="auto"/>
        <w:ind w:firstLine="709"/>
        <w:rPr>
          <w:sz w:val="24"/>
          <w:szCs w:val="24"/>
          <w:lang w:eastAsia="en-US"/>
        </w:rPr>
      </w:pPr>
      <w:r w:rsidRPr="00A76EEF">
        <w:rPr>
          <w:b/>
          <w:sz w:val="24"/>
          <w:szCs w:val="24"/>
          <w:u w:val="single"/>
          <w:lang w:eastAsia="en-US"/>
        </w:rPr>
        <w:t xml:space="preserve">Под охраной </w:t>
      </w:r>
      <w:r w:rsidRPr="00A76EEF">
        <w:rPr>
          <w:sz w:val="24"/>
          <w:szCs w:val="24"/>
          <w:lang w:eastAsia="en-US"/>
        </w:rPr>
        <w:t xml:space="preserve">– въезд на дебаркадер, операторская с монитором. </w:t>
      </w:r>
    </w:p>
    <w:p w:rsidR="00A76EEF" w:rsidRPr="00A76EEF" w:rsidRDefault="00A76EEF" w:rsidP="00A76EEF">
      <w:pPr>
        <w:spacing w:line="276" w:lineRule="auto"/>
        <w:ind w:firstLine="709"/>
        <w:rPr>
          <w:sz w:val="24"/>
          <w:szCs w:val="24"/>
          <w:lang w:eastAsia="en-US"/>
        </w:rPr>
      </w:pPr>
      <w:r w:rsidRPr="00A76EEF">
        <w:rPr>
          <w:b/>
          <w:sz w:val="24"/>
          <w:szCs w:val="24"/>
          <w:u w:val="single"/>
          <w:lang w:eastAsia="en-US"/>
        </w:rPr>
        <w:t>Основная задача:</w:t>
      </w:r>
      <w:r w:rsidRPr="00A76EEF">
        <w:rPr>
          <w:sz w:val="24"/>
          <w:szCs w:val="24"/>
          <w:lang w:eastAsia="en-US"/>
        </w:rPr>
        <w:t xml:space="preserve"> осуществлять пропускной и внутри объектового режимом, проверка автомобилей, доставляющих грузы в ГК по установленным пропускам и накладным, контроль погрузки выгрузки в соответствии с заявками или ТТН, проверка срабатывания </w:t>
      </w:r>
      <w:proofErr w:type="spellStart"/>
      <w:r w:rsidRPr="00A76EEF">
        <w:rPr>
          <w:sz w:val="24"/>
          <w:szCs w:val="24"/>
          <w:lang w:eastAsia="en-US"/>
        </w:rPr>
        <w:t>охранно</w:t>
      </w:r>
      <w:proofErr w:type="spellEnd"/>
      <w:r w:rsidRPr="00A76EEF">
        <w:rPr>
          <w:sz w:val="24"/>
          <w:szCs w:val="24"/>
          <w:lang w:eastAsia="en-US"/>
        </w:rPr>
        <w:t>–пожарной сигнализации.</w:t>
      </w:r>
    </w:p>
    <w:p w:rsidR="00A76EEF" w:rsidRPr="00A76EEF" w:rsidRDefault="00A76EEF" w:rsidP="00A76EEF">
      <w:pPr>
        <w:spacing w:line="276" w:lineRule="auto"/>
        <w:ind w:firstLine="708"/>
        <w:rPr>
          <w:sz w:val="24"/>
          <w:szCs w:val="24"/>
          <w:lang w:eastAsia="en-US"/>
        </w:rPr>
      </w:pPr>
      <w:r w:rsidRPr="00A76EEF">
        <w:rPr>
          <w:b/>
          <w:sz w:val="24"/>
          <w:szCs w:val="24"/>
          <w:u w:val="single"/>
          <w:lang w:eastAsia="en-US"/>
        </w:rPr>
        <w:t xml:space="preserve">Пост №12 </w:t>
      </w:r>
      <w:r w:rsidRPr="00A76EEF">
        <w:rPr>
          <w:sz w:val="24"/>
          <w:szCs w:val="24"/>
          <w:lang w:eastAsia="en-US"/>
        </w:rPr>
        <w:t xml:space="preserve">– Фитнес – центр </w:t>
      </w:r>
      <w:r w:rsidRPr="00A76EEF">
        <w:rPr>
          <w:b/>
          <w:sz w:val="24"/>
          <w:szCs w:val="24"/>
          <w:lang w:eastAsia="en-US"/>
        </w:rPr>
        <w:t xml:space="preserve">(с 7:00 – 24:00 часов, оплата почасовая по </w:t>
      </w:r>
      <w:proofErr w:type="gramStart"/>
      <w:r w:rsidRPr="00A76EEF">
        <w:rPr>
          <w:b/>
          <w:sz w:val="24"/>
          <w:szCs w:val="24"/>
          <w:lang w:eastAsia="en-US"/>
        </w:rPr>
        <w:t>фактически  отработанному</w:t>
      </w:r>
      <w:proofErr w:type="gramEnd"/>
      <w:r w:rsidRPr="00A76EEF">
        <w:rPr>
          <w:b/>
          <w:sz w:val="24"/>
          <w:szCs w:val="24"/>
          <w:lang w:eastAsia="en-US"/>
        </w:rPr>
        <w:t xml:space="preserve"> времени)</w:t>
      </w:r>
      <w:r w:rsidRPr="00A76EEF">
        <w:rPr>
          <w:sz w:val="24"/>
          <w:szCs w:val="24"/>
          <w:lang w:eastAsia="en-US"/>
        </w:rPr>
        <w:t>.</w:t>
      </w:r>
    </w:p>
    <w:p w:rsidR="00A76EEF" w:rsidRPr="00A76EEF" w:rsidRDefault="00A76EEF" w:rsidP="00A76EEF">
      <w:pPr>
        <w:spacing w:line="276" w:lineRule="auto"/>
        <w:ind w:firstLine="709"/>
        <w:rPr>
          <w:sz w:val="24"/>
          <w:szCs w:val="24"/>
          <w:lang w:eastAsia="en-US"/>
        </w:rPr>
      </w:pPr>
      <w:r w:rsidRPr="00A76EEF">
        <w:rPr>
          <w:b/>
          <w:sz w:val="24"/>
          <w:szCs w:val="24"/>
          <w:u w:val="single"/>
          <w:lang w:eastAsia="en-US"/>
        </w:rPr>
        <w:t>Под охраной</w:t>
      </w:r>
      <w:r w:rsidRPr="00A76EEF">
        <w:rPr>
          <w:sz w:val="24"/>
          <w:szCs w:val="24"/>
          <w:lang w:eastAsia="en-US"/>
        </w:rPr>
        <w:t xml:space="preserve">– вход в ГК через «34-ые» двери, вход в Фитнес – центр, проход в технические </w:t>
      </w:r>
      <w:proofErr w:type="gramStart"/>
      <w:r w:rsidRPr="00A76EEF">
        <w:rPr>
          <w:sz w:val="24"/>
          <w:szCs w:val="24"/>
          <w:lang w:eastAsia="en-US"/>
        </w:rPr>
        <w:t>помещения,  (</w:t>
      </w:r>
      <w:proofErr w:type="gramEnd"/>
      <w:r w:rsidRPr="00A76EEF">
        <w:rPr>
          <w:sz w:val="24"/>
          <w:szCs w:val="24"/>
          <w:lang w:eastAsia="en-US"/>
        </w:rPr>
        <w:t>108 дверь), проход в фойе Большого зала Конгрессов (БЗК).</w:t>
      </w:r>
    </w:p>
    <w:p w:rsidR="00A76EEF" w:rsidRPr="00A76EEF" w:rsidRDefault="00A76EEF" w:rsidP="00A76EEF">
      <w:pPr>
        <w:spacing w:line="276" w:lineRule="auto"/>
        <w:ind w:firstLine="709"/>
        <w:rPr>
          <w:sz w:val="24"/>
          <w:szCs w:val="24"/>
          <w:lang w:eastAsia="en-US"/>
        </w:rPr>
      </w:pPr>
      <w:r w:rsidRPr="00A76EEF">
        <w:rPr>
          <w:b/>
          <w:sz w:val="24"/>
          <w:szCs w:val="24"/>
          <w:u w:val="single"/>
          <w:lang w:eastAsia="en-US"/>
        </w:rPr>
        <w:t xml:space="preserve">Основная задача: </w:t>
      </w:r>
      <w:r w:rsidRPr="00A76EEF">
        <w:rPr>
          <w:sz w:val="24"/>
          <w:szCs w:val="24"/>
          <w:lang w:eastAsia="en-US"/>
        </w:rPr>
        <w:t xml:space="preserve">Пресечение нарушения общественного порядка; Контроль соблюдения пропускного и внутри объектового </w:t>
      </w:r>
      <w:proofErr w:type="gramStart"/>
      <w:r w:rsidRPr="00A76EEF">
        <w:rPr>
          <w:sz w:val="24"/>
          <w:szCs w:val="24"/>
          <w:lang w:eastAsia="en-US"/>
        </w:rPr>
        <w:t>режимов;  Пресечение</w:t>
      </w:r>
      <w:proofErr w:type="gramEnd"/>
      <w:r w:rsidRPr="00A76EEF">
        <w:rPr>
          <w:sz w:val="24"/>
          <w:szCs w:val="24"/>
          <w:lang w:eastAsia="en-US"/>
        </w:rPr>
        <w:t xml:space="preserve"> незаконного похода граждан в служебные и технические помещения;</w:t>
      </w:r>
    </w:p>
    <w:p w:rsidR="00A76EEF" w:rsidRPr="00A76EEF" w:rsidRDefault="00A76EEF" w:rsidP="00A76EEF">
      <w:pPr>
        <w:spacing w:line="276" w:lineRule="auto"/>
        <w:ind w:firstLine="708"/>
        <w:rPr>
          <w:sz w:val="24"/>
          <w:szCs w:val="24"/>
          <w:lang w:eastAsia="en-US"/>
        </w:rPr>
      </w:pPr>
      <w:r w:rsidRPr="00A76EEF">
        <w:rPr>
          <w:b/>
          <w:sz w:val="24"/>
          <w:szCs w:val="24"/>
          <w:u w:val="single"/>
          <w:lang w:eastAsia="en-US"/>
        </w:rPr>
        <w:t>Пост №13</w:t>
      </w:r>
      <w:r w:rsidRPr="00A76EEF">
        <w:rPr>
          <w:sz w:val="24"/>
          <w:szCs w:val="24"/>
          <w:lang w:eastAsia="en-US"/>
        </w:rPr>
        <w:t xml:space="preserve"> – вход в служебную столовую на первом этаже и проход к служебным лифтам </w:t>
      </w:r>
      <w:r w:rsidRPr="00A76EEF">
        <w:rPr>
          <w:b/>
          <w:sz w:val="24"/>
          <w:szCs w:val="24"/>
          <w:lang w:eastAsia="en-US"/>
        </w:rPr>
        <w:t>(с 8:00 – 19:00</w:t>
      </w:r>
      <w:proofErr w:type="gramStart"/>
      <w:r w:rsidRPr="00A76EEF">
        <w:rPr>
          <w:b/>
          <w:sz w:val="24"/>
          <w:szCs w:val="24"/>
          <w:lang w:eastAsia="en-US"/>
        </w:rPr>
        <w:t>,  далее</w:t>
      </w:r>
      <w:proofErr w:type="gramEnd"/>
      <w:r w:rsidRPr="00A76EEF">
        <w:rPr>
          <w:b/>
          <w:sz w:val="24"/>
          <w:szCs w:val="24"/>
          <w:lang w:eastAsia="en-US"/>
        </w:rPr>
        <w:t xml:space="preserve"> в составе дежурной смены)</w:t>
      </w:r>
      <w:r w:rsidRPr="00A76EEF">
        <w:rPr>
          <w:sz w:val="24"/>
          <w:szCs w:val="24"/>
          <w:lang w:eastAsia="en-US"/>
        </w:rPr>
        <w:t>.</w:t>
      </w:r>
    </w:p>
    <w:p w:rsidR="00A76EEF" w:rsidRPr="00A76EEF" w:rsidRDefault="00A76EEF" w:rsidP="00A76EEF">
      <w:pPr>
        <w:spacing w:line="276" w:lineRule="auto"/>
        <w:ind w:firstLine="709"/>
        <w:rPr>
          <w:sz w:val="24"/>
          <w:szCs w:val="24"/>
          <w:lang w:eastAsia="en-US"/>
        </w:rPr>
      </w:pPr>
      <w:r w:rsidRPr="00A76EEF">
        <w:rPr>
          <w:b/>
          <w:sz w:val="24"/>
          <w:szCs w:val="24"/>
          <w:u w:val="single"/>
          <w:lang w:eastAsia="en-US"/>
        </w:rPr>
        <w:t xml:space="preserve">Под </w:t>
      </w:r>
      <w:proofErr w:type="gramStart"/>
      <w:r w:rsidRPr="00A76EEF">
        <w:rPr>
          <w:b/>
          <w:sz w:val="24"/>
          <w:szCs w:val="24"/>
          <w:u w:val="single"/>
          <w:lang w:eastAsia="en-US"/>
        </w:rPr>
        <w:t xml:space="preserve">охраной  </w:t>
      </w:r>
      <w:r w:rsidRPr="00A76EEF">
        <w:rPr>
          <w:sz w:val="24"/>
          <w:szCs w:val="24"/>
          <w:lang w:eastAsia="en-US"/>
        </w:rPr>
        <w:t>вход</w:t>
      </w:r>
      <w:proofErr w:type="gramEnd"/>
      <w:r w:rsidRPr="00A76EEF">
        <w:rPr>
          <w:sz w:val="24"/>
          <w:szCs w:val="24"/>
          <w:lang w:eastAsia="en-US"/>
        </w:rPr>
        <w:t xml:space="preserve"> в служебную столовую и проход к служебным лифтам.</w:t>
      </w:r>
    </w:p>
    <w:p w:rsidR="00A76EEF" w:rsidRPr="00A76EEF" w:rsidRDefault="00A76EEF" w:rsidP="00A76EEF">
      <w:pPr>
        <w:spacing w:line="276" w:lineRule="auto"/>
        <w:ind w:firstLine="709"/>
        <w:rPr>
          <w:sz w:val="24"/>
          <w:szCs w:val="24"/>
          <w:lang w:eastAsia="en-US"/>
        </w:rPr>
      </w:pPr>
      <w:r w:rsidRPr="00A76EEF">
        <w:rPr>
          <w:b/>
          <w:sz w:val="24"/>
          <w:szCs w:val="24"/>
          <w:u w:val="single"/>
          <w:lang w:eastAsia="en-US"/>
        </w:rPr>
        <w:t>Основная задача:</w:t>
      </w:r>
      <w:r w:rsidRPr="00A76EEF">
        <w:rPr>
          <w:sz w:val="24"/>
          <w:szCs w:val="24"/>
          <w:lang w:eastAsia="en-US"/>
        </w:rPr>
        <w:t xml:space="preserve"> соблюдение пропускного и внутри объектового режимов, пресечения нарушения общественного порядка в ГК.</w:t>
      </w:r>
    </w:p>
    <w:p w:rsidR="00A76EEF" w:rsidRPr="00A76EEF" w:rsidRDefault="00A76EEF" w:rsidP="00A76EEF">
      <w:pPr>
        <w:spacing w:line="276" w:lineRule="auto"/>
        <w:ind w:firstLine="709"/>
        <w:rPr>
          <w:sz w:val="24"/>
          <w:szCs w:val="24"/>
          <w:lang w:eastAsia="en-US"/>
        </w:rPr>
      </w:pPr>
      <w:r w:rsidRPr="00A76EEF">
        <w:rPr>
          <w:b/>
          <w:sz w:val="24"/>
          <w:szCs w:val="24"/>
          <w:u w:val="single"/>
          <w:lang w:eastAsia="en-US"/>
        </w:rPr>
        <w:t>Пост №14</w:t>
      </w:r>
      <w:r w:rsidRPr="00A76EEF">
        <w:rPr>
          <w:b/>
          <w:sz w:val="24"/>
          <w:szCs w:val="24"/>
          <w:lang w:eastAsia="en-US"/>
        </w:rPr>
        <w:t>-</w:t>
      </w:r>
      <w:r w:rsidRPr="00A76EEF">
        <w:rPr>
          <w:sz w:val="24"/>
          <w:szCs w:val="24"/>
          <w:lang w:eastAsia="en-US"/>
        </w:rPr>
        <w:t xml:space="preserve"> пост </w:t>
      </w:r>
      <w:proofErr w:type="spellStart"/>
      <w:r w:rsidRPr="00A76EEF">
        <w:rPr>
          <w:sz w:val="24"/>
          <w:szCs w:val="24"/>
          <w:lang w:eastAsia="en-US"/>
        </w:rPr>
        <w:t>видеомониторинга</w:t>
      </w:r>
      <w:proofErr w:type="spellEnd"/>
      <w:r w:rsidRPr="00A76EEF">
        <w:rPr>
          <w:sz w:val="24"/>
          <w:szCs w:val="24"/>
          <w:lang w:eastAsia="en-US"/>
        </w:rPr>
        <w:t xml:space="preserve">, технического обслуживания и планово-предупредительного ремонта системы охранного телевидения и </w:t>
      </w:r>
      <w:proofErr w:type="spellStart"/>
      <w:r w:rsidRPr="00A76EEF">
        <w:rPr>
          <w:sz w:val="24"/>
          <w:szCs w:val="24"/>
          <w:lang w:eastAsia="en-US"/>
        </w:rPr>
        <w:t>видеорегистрации</w:t>
      </w:r>
      <w:proofErr w:type="spellEnd"/>
      <w:r w:rsidRPr="00A76EEF">
        <w:rPr>
          <w:sz w:val="24"/>
          <w:szCs w:val="24"/>
          <w:lang w:eastAsia="en-US"/>
        </w:rPr>
        <w:t xml:space="preserve">- оператор </w:t>
      </w:r>
      <w:proofErr w:type="spellStart"/>
      <w:r w:rsidRPr="00A76EEF">
        <w:rPr>
          <w:sz w:val="24"/>
          <w:szCs w:val="24"/>
          <w:lang w:eastAsia="en-US"/>
        </w:rPr>
        <w:t>видеомониторинга</w:t>
      </w:r>
      <w:proofErr w:type="spellEnd"/>
      <w:r w:rsidRPr="00A76EEF">
        <w:rPr>
          <w:sz w:val="24"/>
          <w:szCs w:val="24"/>
          <w:lang w:eastAsia="en-US"/>
        </w:rPr>
        <w:t xml:space="preserve"> и специалист технической поддержки</w:t>
      </w:r>
      <w:r w:rsidRPr="00A76EEF">
        <w:rPr>
          <w:b/>
          <w:sz w:val="24"/>
          <w:szCs w:val="24"/>
          <w:lang w:eastAsia="en-US"/>
        </w:rPr>
        <w:t xml:space="preserve"> </w:t>
      </w:r>
      <w:r w:rsidRPr="00A76EEF">
        <w:rPr>
          <w:sz w:val="24"/>
          <w:szCs w:val="24"/>
          <w:lang w:eastAsia="en-US"/>
        </w:rPr>
        <w:t xml:space="preserve">(комнаты 0419, 0420). </w:t>
      </w:r>
      <w:r w:rsidRPr="00A76EEF">
        <w:rPr>
          <w:b/>
          <w:sz w:val="24"/>
          <w:szCs w:val="24"/>
          <w:lang w:eastAsia="en-US"/>
        </w:rPr>
        <w:t>(операторы-2 сотрудника круглосуточно, из числа не требующих лицензирования лиц. Оплата труда указанной категории работников должна отличаться от оплаты лицензированных охранников</w:t>
      </w:r>
      <w:r w:rsidRPr="00A76EEF">
        <w:rPr>
          <w:sz w:val="24"/>
          <w:szCs w:val="24"/>
          <w:lang w:eastAsia="en-US"/>
        </w:rPr>
        <w:t>);</w:t>
      </w:r>
    </w:p>
    <w:p w:rsidR="00A76EEF" w:rsidRPr="00A76EEF" w:rsidRDefault="00A76EEF" w:rsidP="00A76EEF">
      <w:pPr>
        <w:spacing w:line="276" w:lineRule="auto"/>
        <w:ind w:firstLine="709"/>
        <w:rPr>
          <w:sz w:val="24"/>
          <w:szCs w:val="24"/>
          <w:lang w:eastAsia="en-US"/>
        </w:rPr>
      </w:pPr>
      <w:r w:rsidRPr="00A76EEF">
        <w:rPr>
          <w:b/>
          <w:sz w:val="24"/>
          <w:szCs w:val="24"/>
          <w:u w:val="single"/>
          <w:lang w:eastAsia="en-US"/>
        </w:rPr>
        <w:t xml:space="preserve">Основная задача: </w:t>
      </w:r>
      <w:r w:rsidRPr="00A76EEF">
        <w:rPr>
          <w:sz w:val="24"/>
          <w:szCs w:val="24"/>
          <w:lang w:eastAsia="en-US"/>
        </w:rPr>
        <w:t xml:space="preserve">контроль оперативной обстановки в помещениях и на территории ПАО ГК «Космос» с использованием системы охранного телевидения и </w:t>
      </w:r>
      <w:proofErr w:type="spellStart"/>
      <w:proofErr w:type="gramStart"/>
      <w:r w:rsidRPr="00A76EEF">
        <w:rPr>
          <w:sz w:val="24"/>
          <w:szCs w:val="24"/>
          <w:lang w:eastAsia="en-US"/>
        </w:rPr>
        <w:t>видеорегистрации</w:t>
      </w:r>
      <w:proofErr w:type="spellEnd"/>
      <w:r w:rsidRPr="00A76EEF">
        <w:rPr>
          <w:sz w:val="24"/>
          <w:szCs w:val="24"/>
          <w:lang w:eastAsia="en-US"/>
        </w:rPr>
        <w:t xml:space="preserve"> ,проведение</w:t>
      </w:r>
      <w:proofErr w:type="gramEnd"/>
      <w:r w:rsidRPr="00A76EEF">
        <w:rPr>
          <w:sz w:val="24"/>
          <w:szCs w:val="24"/>
          <w:lang w:eastAsia="en-US"/>
        </w:rPr>
        <w:t xml:space="preserve"> своими силами или привлеченными организациями работ по техническому обслуживанию и восстановительному ремонту оборудования системы </w:t>
      </w:r>
      <w:proofErr w:type="spellStart"/>
      <w:r w:rsidRPr="00A76EEF">
        <w:rPr>
          <w:sz w:val="24"/>
          <w:szCs w:val="24"/>
          <w:lang w:eastAsia="en-US"/>
        </w:rPr>
        <w:t>видеомониторинга</w:t>
      </w:r>
      <w:proofErr w:type="spellEnd"/>
      <w:r w:rsidRPr="00A76EEF">
        <w:rPr>
          <w:sz w:val="24"/>
          <w:szCs w:val="24"/>
          <w:lang w:eastAsia="en-US"/>
        </w:rPr>
        <w:t>.</w:t>
      </w:r>
    </w:p>
    <w:p w:rsidR="00A76EEF" w:rsidRPr="00A76EEF" w:rsidRDefault="00A76EEF" w:rsidP="00A76EEF">
      <w:pPr>
        <w:spacing w:line="276" w:lineRule="auto"/>
        <w:ind w:firstLine="709"/>
        <w:rPr>
          <w:sz w:val="16"/>
          <w:szCs w:val="16"/>
          <w:lang w:eastAsia="en-US"/>
        </w:rPr>
      </w:pPr>
    </w:p>
    <w:p w:rsidR="00A76EEF" w:rsidRPr="00A76EEF" w:rsidRDefault="00A76EEF" w:rsidP="00A76EEF">
      <w:pPr>
        <w:spacing w:line="276" w:lineRule="auto"/>
        <w:ind w:firstLine="709"/>
        <w:rPr>
          <w:b/>
          <w:sz w:val="24"/>
          <w:szCs w:val="24"/>
          <w:lang w:eastAsia="en-US"/>
        </w:rPr>
      </w:pPr>
    </w:p>
    <w:p w:rsidR="00A76EEF" w:rsidRPr="00A76EEF" w:rsidRDefault="00A76EEF" w:rsidP="00A76EEF">
      <w:pPr>
        <w:spacing w:line="276" w:lineRule="auto"/>
        <w:ind w:firstLine="709"/>
        <w:rPr>
          <w:b/>
          <w:sz w:val="24"/>
          <w:szCs w:val="24"/>
          <w:lang w:eastAsia="en-US"/>
        </w:rPr>
      </w:pPr>
      <w:r w:rsidRPr="00A76EEF">
        <w:rPr>
          <w:b/>
          <w:sz w:val="24"/>
          <w:szCs w:val="24"/>
          <w:u w:val="single"/>
          <w:lang w:eastAsia="en-US"/>
        </w:rPr>
        <w:t>Кинологический расчет</w:t>
      </w:r>
      <w:r w:rsidRPr="00A76EEF">
        <w:rPr>
          <w:b/>
          <w:sz w:val="24"/>
          <w:szCs w:val="24"/>
          <w:lang w:eastAsia="en-US"/>
        </w:rPr>
        <w:t>-</w:t>
      </w:r>
      <w:r w:rsidRPr="00A76EEF">
        <w:rPr>
          <w:sz w:val="24"/>
          <w:szCs w:val="24"/>
          <w:lang w:eastAsia="en-US"/>
        </w:rPr>
        <w:t>кинолог со служебной собакой.</w:t>
      </w:r>
    </w:p>
    <w:p w:rsidR="00A76EEF" w:rsidRPr="00A76EEF" w:rsidRDefault="00A76EEF" w:rsidP="00A76EEF">
      <w:pPr>
        <w:spacing w:line="276" w:lineRule="auto"/>
        <w:ind w:firstLine="709"/>
        <w:rPr>
          <w:sz w:val="24"/>
          <w:szCs w:val="24"/>
          <w:lang w:eastAsia="en-US"/>
        </w:rPr>
      </w:pPr>
      <w:r w:rsidRPr="00A76EEF">
        <w:rPr>
          <w:b/>
          <w:sz w:val="24"/>
          <w:szCs w:val="24"/>
          <w:u w:val="single"/>
          <w:lang w:eastAsia="en-US"/>
        </w:rPr>
        <w:t>Основная задача:</w:t>
      </w:r>
      <w:r w:rsidRPr="00A76EEF">
        <w:rPr>
          <w:b/>
          <w:sz w:val="24"/>
          <w:szCs w:val="24"/>
          <w:lang w:eastAsia="en-US"/>
        </w:rPr>
        <w:t xml:space="preserve"> </w:t>
      </w:r>
      <w:r w:rsidRPr="00A76EEF">
        <w:rPr>
          <w:sz w:val="24"/>
          <w:szCs w:val="24"/>
          <w:lang w:eastAsia="en-US"/>
        </w:rPr>
        <w:t>работы по поиску и обнаружению взрывчатых веществ в помещениях ПАО ГК «Космос» согласно графику, составляемому Заказчиком и по мере необходимости.</w:t>
      </w:r>
    </w:p>
    <w:p w:rsidR="00A76EEF" w:rsidRPr="00A76EEF" w:rsidRDefault="00A76EEF" w:rsidP="00A76EEF">
      <w:pPr>
        <w:spacing w:line="276" w:lineRule="auto"/>
        <w:ind w:firstLine="0"/>
        <w:rPr>
          <w:b/>
          <w:sz w:val="24"/>
          <w:szCs w:val="24"/>
          <w:lang w:eastAsia="en-US"/>
        </w:rPr>
      </w:pPr>
    </w:p>
    <w:p w:rsidR="00A76EEF" w:rsidRPr="00A76EEF" w:rsidRDefault="00A76EEF" w:rsidP="00A76EEF">
      <w:pPr>
        <w:spacing w:line="276" w:lineRule="auto"/>
        <w:ind w:firstLine="709"/>
        <w:rPr>
          <w:b/>
          <w:sz w:val="24"/>
          <w:szCs w:val="24"/>
          <w:lang w:eastAsia="en-US"/>
        </w:rPr>
      </w:pPr>
      <w:r w:rsidRPr="00A76EEF">
        <w:rPr>
          <w:b/>
          <w:sz w:val="24"/>
          <w:szCs w:val="24"/>
          <w:lang w:eastAsia="en-US"/>
        </w:rPr>
        <w:t>Дополнительные посты, необходимы для обеспечения безопасности гостей при проведении мероприятий в Большом зале конгрессов:</w:t>
      </w:r>
    </w:p>
    <w:p w:rsidR="00A76EEF" w:rsidRPr="00A76EEF" w:rsidRDefault="00A76EEF" w:rsidP="00A76EEF">
      <w:pPr>
        <w:spacing w:line="276" w:lineRule="auto"/>
        <w:ind w:firstLine="709"/>
        <w:rPr>
          <w:b/>
          <w:sz w:val="24"/>
          <w:szCs w:val="24"/>
          <w:lang w:eastAsia="en-US"/>
        </w:rPr>
      </w:pPr>
    </w:p>
    <w:p w:rsidR="00A76EEF" w:rsidRPr="00A76EEF" w:rsidRDefault="00A76EEF" w:rsidP="00A76EEF">
      <w:pPr>
        <w:tabs>
          <w:tab w:val="left" w:pos="1560"/>
        </w:tabs>
        <w:spacing w:line="276" w:lineRule="auto"/>
        <w:ind w:firstLine="0"/>
        <w:contextualSpacing/>
        <w:rPr>
          <w:sz w:val="24"/>
          <w:szCs w:val="24"/>
          <w:lang w:eastAsia="en-US"/>
        </w:rPr>
      </w:pPr>
      <w:r w:rsidRPr="00A76EEF">
        <w:rPr>
          <w:b/>
          <w:sz w:val="24"/>
          <w:szCs w:val="24"/>
          <w:lang w:eastAsia="en-US"/>
        </w:rPr>
        <w:t xml:space="preserve">            </w:t>
      </w:r>
      <w:r w:rsidRPr="00A76EEF">
        <w:rPr>
          <w:b/>
          <w:sz w:val="24"/>
          <w:szCs w:val="24"/>
          <w:u w:val="single"/>
          <w:lang w:eastAsia="en-US"/>
        </w:rPr>
        <w:t>Пост №15</w:t>
      </w:r>
      <w:r w:rsidRPr="00A76EEF">
        <w:rPr>
          <w:sz w:val="24"/>
          <w:szCs w:val="24"/>
          <w:lang w:eastAsia="en-US"/>
        </w:rPr>
        <w:t xml:space="preserve"> – Вход в Большой зал конгрессов (БЗК) с улицы, </w:t>
      </w:r>
      <w:r w:rsidRPr="00A76EEF">
        <w:rPr>
          <w:b/>
          <w:sz w:val="24"/>
          <w:szCs w:val="24"/>
          <w:lang w:eastAsia="en-US"/>
        </w:rPr>
        <w:t xml:space="preserve">два </w:t>
      </w:r>
      <w:r w:rsidRPr="00A76EEF">
        <w:rPr>
          <w:sz w:val="24"/>
          <w:szCs w:val="24"/>
          <w:lang w:eastAsia="en-US"/>
        </w:rPr>
        <w:t>сотрудника охраны;</w:t>
      </w:r>
    </w:p>
    <w:p w:rsidR="00A76EEF" w:rsidRPr="00A76EEF" w:rsidRDefault="00A76EEF" w:rsidP="00A76EEF">
      <w:pPr>
        <w:spacing w:line="276" w:lineRule="auto"/>
        <w:ind w:firstLine="709"/>
        <w:rPr>
          <w:sz w:val="24"/>
          <w:szCs w:val="24"/>
          <w:lang w:eastAsia="en-US"/>
        </w:rPr>
      </w:pPr>
      <w:r w:rsidRPr="00A76EEF">
        <w:rPr>
          <w:b/>
          <w:sz w:val="24"/>
          <w:szCs w:val="24"/>
          <w:u w:val="single"/>
          <w:lang w:eastAsia="en-US"/>
        </w:rPr>
        <w:t>Основная задача:</w:t>
      </w:r>
      <w:r w:rsidRPr="00A76EEF">
        <w:rPr>
          <w:b/>
          <w:sz w:val="24"/>
          <w:szCs w:val="24"/>
          <w:lang w:eastAsia="en-US"/>
        </w:rPr>
        <w:t xml:space="preserve"> </w:t>
      </w:r>
      <w:r w:rsidRPr="00A76EEF">
        <w:rPr>
          <w:sz w:val="24"/>
          <w:szCs w:val="24"/>
          <w:lang w:eastAsia="en-US"/>
        </w:rPr>
        <w:t>контроль вносимого и выносимого имущества, наличия запрещенных предметов, веществ во время массовых мероприятий. Обеспечение общественного порядка.</w:t>
      </w:r>
    </w:p>
    <w:p w:rsidR="00A76EEF" w:rsidRPr="00A76EEF" w:rsidRDefault="00A76EEF" w:rsidP="00A76EEF">
      <w:pPr>
        <w:tabs>
          <w:tab w:val="left" w:pos="1560"/>
        </w:tabs>
        <w:spacing w:line="276" w:lineRule="auto"/>
        <w:ind w:firstLine="0"/>
        <w:contextualSpacing/>
        <w:rPr>
          <w:sz w:val="24"/>
          <w:szCs w:val="24"/>
          <w:lang w:eastAsia="en-US"/>
        </w:rPr>
      </w:pPr>
      <w:r w:rsidRPr="00A76EEF">
        <w:rPr>
          <w:b/>
          <w:sz w:val="24"/>
          <w:szCs w:val="24"/>
          <w:lang w:eastAsia="en-US"/>
        </w:rPr>
        <w:t xml:space="preserve">            </w:t>
      </w:r>
      <w:r w:rsidRPr="00A76EEF">
        <w:rPr>
          <w:b/>
          <w:sz w:val="24"/>
          <w:szCs w:val="24"/>
          <w:u w:val="single"/>
          <w:lang w:eastAsia="en-US"/>
        </w:rPr>
        <w:t>Пост №16</w:t>
      </w:r>
      <w:r w:rsidRPr="00A76EEF">
        <w:rPr>
          <w:sz w:val="24"/>
          <w:szCs w:val="24"/>
          <w:lang w:eastAsia="en-US"/>
        </w:rPr>
        <w:t xml:space="preserve">– Вход в </w:t>
      </w:r>
      <w:proofErr w:type="gramStart"/>
      <w:r w:rsidRPr="00A76EEF">
        <w:rPr>
          <w:sz w:val="24"/>
          <w:szCs w:val="24"/>
          <w:lang w:eastAsia="en-US"/>
        </w:rPr>
        <w:t>БЗК  из</w:t>
      </w:r>
      <w:proofErr w:type="gramEnd"/>
      <w:r w:rsidRPr="00A76EEF">
        <w:rPr>
          <w:sz w:val="24"/>
          <w:szCs w:val="24"/>
          <w:lang w:eastAsia="en-US"/>
        </w:rPr>
        <w:t xml:space="preserve"> Холла ГК, </w:t>
      </w:r>
      <w:r w:rsidRPr="00A76EEF">
        <w:rPr>
          <w:b/>
          <w:sz w:val="24"/>
          <w:szCs w:val="24"/>
          <w:lang w:eastAsia="en-US"/>
        </w:rPr>
        <w:t xml:space="preserve">два </w:t>
      </w:r>
      <w:r w:rsidRPr="00A76EEF">
        <w:rPr>
          <w:sz w:val="24"/>
          <w:szCs w:val="24"/>
          <w:lang w:eastAsia="en-US"/>
        </w:rPr>
        <w:t>сотрудника охраны;</w:t>
      </w:r>
    </w:p>
    <w:p w:rsidR="00A76EEF" w:rsidRPr="00A76EEF" w:rsidRDefault="00A76EEF" w:rsidP="00A76EEF">
      <w:pPr>
        <w:tabs>
          <w:tab w:val="left" w:pos="1560"/>
        </w:tabs>
        <w:spacing w:line="276" w:lineRule="auto"/>
        <w:ind w:firstLine="709"/>
        <w:rPr>
          <w:sz w:val="24"/>
          <w:szCs w:val="24"/>
          <w:lang w:eastAsia="en-US"/>
        </w:rPr>
      </w:pPr>
      <w:r w:rsidRPr="00A76EEF">
        <w:rPr>
          <w:b/>
          <w:sz w:val="24"/>
          <w:szCs w:val="24"/>
          <w:u w:val="single"/>
          <w:lang w:eastAsia="en-US"/>
        </w:rPr>
        <w:t>Основная задача:</w:t>
      </w:r>
      <w:r w:rsidRPr="00A76EEF">
        <w:rPr>
          <w:b/>
          <w:sz w:val="24"/>
          <w:szCs w:val="24"/>
          <w:lang w:eastAsia="en-US"/>
        </w:rPr>
        <w:t xml:space="preserve"> </w:t>
      </w:r>
      <w:r w:rsidRPr="00A76EEF">
        <w:rPr>
          <w:sz w:val="24"/>
          <w:szCs w:val="24"/>
          <w:lang w:eastAsia="en-US"/>
        </w:rPr>
        <w:t>контроль вносимого и выносимого имущества, наличия запрещенных предметов, веществ во время массовых мероприятий. Обеспечение общественного порядка.</w:t>
      </w:r>
    </w:p>
    <w:p w:rsidR="00A76EEF" w:rsidRPr="00A76EEF" w:rsidRDefault="00A76EEF" w:rsidP="00A76EEF">
      <w:pPr>
        <w:tabs>
          <w:tab w:val="left" w:pos="1560"/>
        </w:tabs>
        <w:spacing w:line="276" w:lineRule="auto"/>
        <w:ind w:firstLine="0"/>
        <w:contextualSpacing/>
        <w:rPr>
          <w:sz w:val="24"/>
          <w:szCs w:val="24"/>
          <w:lang w:eastAsia="en-US"/>
        </w:rPr>
      </w:pPr>
      <w:r w:rsidRPr="00A76EEF">
        <w:rPr>
          <w:b/>
          <w:sz w:val="24"/>
          <w:szCs w:val="24"/>
          <w:lang w:eastAsia="en-US"/>
        </w:rPr>
        <w:t xml:space="preserve">            </w:t>
      </w:r>
      <w:r w:rsidRPr="00A76EEF">
        <w:rPr>
          <w:b/>
          <w:sz w:val="24"/>
          <w:szCs w:val="24"/>
          <w:u w:val="single"/>
          <w:lang w:eastAsia="en-US"/>
        </w:rPr>
        <w:t>Пост №17</w:t>
      </w:r>
      <w:r w:rsidRPr="00A76EEF">
        <w:rPr>
          <w:sz w:val="24"/>
          <w:szCs w:val="24"/>
          <w:lang w:eastAsia="en-US"/>
        </w:rPr>
        <w:t xml:space="preserve"> – Вход в </w:t>
      </w:r>
      <w:proofErr w:type="gramStart"/>
      <w:r w:rsidRPr="00A76EEF">
        <w:rPr>
          <w:sz w:val="24"/>
          <w:szCs w:val="24"/>
          <w:lang w:eastAsia="en-US"/>
        </w:rPr>
        <w:t>БЗК  из</w:t>
      </w:r>
      <w:proofErr w:type="gramEnd"/>
      <w:r w:rsidRPr="00A76EEF">
        <w:rPr>
          <w:sz w:val="24"/>
          <w:szCs w:val="24"/>
          <w:lang w:eastAsia="en-US"/>
        </w:rPr>
        <w:t xml:space="preserve"> Мраморного Холла, </w:t>
      </w:r>
      <w:r w:rsidRPr="00A76EEF">
        <w:rPr>
          <w:b/>
          <w:sz w:val="24"/>
          <w:szCs w:val="24"/>
          <w:lang w:eastAsia="en-US"/>
        </w:rPr>
        <w:t>один</w:t>
      </w:r>
      <w:r w:rsidRPr="00A76EEF">
        <w:rPr>
          <w:sz w:val="24"/>
          <w:szCs w:val="24"/>
          <w:lang w:eastAsia="en-US"/>
        </w:rPr>
        <w:t xml:space="preserve"> сотрудник охраны;</w:t>
      </w:r>
    </w:p>
    <w:p w:rsidR="00A76EEF" w:rsidRPr="00A76EEF" w:rsidRDefault="00A76EEF" w:rsidP="00A76EEF">
      <w:pPr>
        <w:tabs>
          <w:tab w:val="left" w:pos="1560"/>
        </w:tabs>
        <w:spacing w:line="276" w:lineRule="auto"/>
        <w:ind w:firstLine="709"/>
        <w:rPr>
          <w:sz w:val="24"/>
          <w:szCs w:val="24"/>
          <w:lang w:eastAsia="en-US"/>
        </w:rPr>
      </w:pPr>
      <w:r w:rsidRPr="00A76EEF">
        <w:rPr>
          <w:b/>
          <w:sz w:val="24"/>
          <w:szCs w:val="24"/>
          <w:u w:val="single"/>
          <w:lang w:eastAsia="en-US"/>
        </w:rPr>
        <w:t>Основная задача:</w:t>
      </w:r>
      <w:r w:rsidRPr="00A76EEF">
        <w:rPr>
          <w:b/>
          <w:sz w:val="24"/>
          <w:szCs w:val="24"/>
          <w:lang w:eastAsia="en-US"/>
        </w:rPr>
        <w:t xml:space="preserve"> </w:t>
      </w:r>
      <w:r w:rsidRPr="00A76EEF">
        <w:rPr>
          <w:sz w:val="24"/>
          <w:szCs w:val="24"/>
          <w:lang w:eastAsia="en-US"/>
        </w:rPr>
        <w:t>контроль вносимого и выносимого имущества, наличия запрещённых предметов, веществ во время массовых мероприятий. Обеспечение общественного порядка.</w:t>
      </w:r>
    </w:p>
    <w:p w:rsidR="00A76EEF" w:rsidRPr="00A76EEF" w:rsidRDefault="00A76EEF" w:rsidP="00A76EEF">
      <w:pPr>
        <w:spacing w:line="240" w:lineRule="auto"/>
        <w:ind w:firstLine="708"/>
        <w:rPr>
          <w:sz w:val="24"/>
          <w:szCs w:val="24"/>
          <w:lang w:eastAsia="en-US"/>
        </w:rPr>
      </w:pPr>
    </w:p>
    <w:p w:rsidR="00A76EEF" w:rsidRPr="00A76EEF" w:rsidRDefault="00A76EEF" w:rsidP="00A76EEF">
      <w:pPr>
        <w:spacing w:line="240" w:lineRule="auto"/>
        <w:ind w:firstLine="708"/>
        <w:rPr>
          <w:rFonts w:ascii="Calibri" w:hAnsi="Calibri"/>
          <w:color w:val="000000"/>
          <w:sz w:val="24"/>
          <w:szCs w:val="24"/>
          <w:lang w:eastAsia="en-US"/>
        </w:rPr>
      </w:pPr>
      <w:r w:rsidRPr="00A76EEF">
        <w:rPr>
          <w:sz w:val="24"/>
          <w:szCs w:val="24"/>
          <w:lang w:eastAsia="en-US"/>
        </w:rPr>
        <w:t>Кроме того, по заявкам – на определённое время, выставляются дополнительные посты с почасовой оплатой для обеспечения безопасности проводимых мероприятий в конференц-залах ПАО «ГК «Космос</w:t>
      </w:r>
      <w:r w:rsidRPr="00A76EEF">
        <w:rPr>
          <w:lang w:eastAsia="en-US"/>
        </w:rPr>
        <w:t xml:space="preserve">» </w:t>
      </w:r>
      <w:r w:rsidRPr="00A76EEF">
        <w:rPr>
          <w:sz w:val="24"/>
          <w:szCs w:val="24"/>
          <w:lang w:eastAsia="en-US"/>
        </w:rPr>
        <w:t>(</w:t>
      </w:r>
      <w:r w:rsidRPr="00A76EEF">
        <w:rPr>
          <w:color w:val="000000"/>
          <w:sz w:val="24"/>
          <w:szCs w:val="24"/>
          <w:lang w:eastAsia="en-US"/>
        </w:rPr>
        <w:t xml:space="preserve">Вечерний Космос, </w:t>
      </w:r>
      <w:r w:rsidRPr="00A76EEF">
        <w:rPr>
          <w:sz w:val="24"/>
          <w:szCs w:val="24"/>
          <w:lang w:eastAsia="en-US"/>
        </w:rPr>
        <w:t>Галактика, Сатурн,</w:t>
      </w:r>
      <w:r w:rsidRPr="00A76EEF">
        <w:rPr>
          <w:color w:val="000000"/>
          <w:sz w:val="24"/>
          <w:szCs w:val="24"/>
          <w:lang w:eastAsia="en-US"/>
        </w:rPr>
        <w:t xml:space="preserve"> Плутон и др.).</w:t>
      </w:r>
    </w:p>
    <w:p w:rsidR="00A76EEF" w:rsidRPr="00A76EEF" w:rsidRDefault="00A76EEF" w:rsidP="00A76EEF">
      <w:pPr>
        <w:tabs>
          <w:tab w:val="left" w:pos="1560"/>
        </w:tabs>
        <w:spacing w:line="276" w:lineRule="auto"/>
        <w:ind w:firstLine="709"/>
        <w:rPr>
          <w:sz w:val="24"/>
          <w:szCs w:val="24"/>
          <w:lang w:eastAsia="en-US"/>
        </w:rPr>
      </w:pPr>
      <w:r w:rsidRPr="00A76EEF">
        <w:rPr>
          <w:b/>
          <w:sz w:val="24"/>
          <w:szCs w:val="24"/>
          <w:u w:val="single"/>
          <w:lang w:eastAsia="en-US"/>
        </w:rPr>
        <w:t>Основная задача:</w:t>
      </w:r>
      <w:r w:rsidRPr="00A76EEF">
        <w:rPr>
          <w:b/>
          <w:sz w:val="24"/>
          <w:szCs w:val="24"/>
          <w:lang w:eastAsia="en-US"/>
        </w:rPr>
        <w:t xml:space="preserve"> </w:t>
      </w:r>
      <w:r w:rsidRPr="00A76EEF">
        <w:rPr>
          <w:sz w:val="24"/>
          <w:szCs w:val="24"/>
          <w:lang w:eastAsia="en-US"/>
        </w:rPr>
        <w:t>контроль вносимого и выносимого имущества, обеспечение общественного порядка.</w:t>
      </w:r>
    </w:p>
    <w:p w:rsidR="00A76EEF" w:rsidRPr="00A76EEF" w:rsidRDefault="00A76EEF" w:rsidP="00A76EEF">
      <w:pPr>
        <w:shd w:val="clear" w:color="auto" w:fill="FFFFFF"/>
        <w:tabs>
          <w:tab w:val="left" w:pos="0"/>
        </w:tabs>
        <w:suppressAutoHyphens/>
        <w:snapToGrid w:val="0"/>
        <w:spacing w:line="276" w:lineRule="auto"/>
        <w:ind w:firstLine="0"/>
        <w:rPr>
          <w:rFonts w:eastAsia="Calibri"/>
          <w:sz w:val="16"/>
          <w:szCs w:val="16"/>
          <w:lang w:eastAsia="ar-SA"/>
        </w:rPr>
      </w:pPr>
    </w:p>
    <w:p w:rsidR="00A76EEF" w:rsidRPr="00A76EEF" w:rsidRDefault="00A76EEF" w:rsidP="00A76EEF">
      <w:pPr>
        <w:numPr>
          <w:ilvl w:val="0"/>
          <w:numId w:val="36"/>
        </w:numPr>
        <w:tabs>
          <w:tab w:val="left" w:pos="284"/>
        </w:tabs>
        <w:spacing w:line="276" w:lineRule="auto"/>
        <w:contextualSpacing/>
        <w:jc w:val="left"/>
        <w:rPr>
          <w:b/>
          <w:sz w:val="24"/>
          <w:szCs w:val="24"/>
        </w:rPr>
      </w:pPr>
      <w:r w:rsidRPr="00A76EEF">
        <w:rPr>
          <w:b/>
          <w:sz w:val="24"/>
          <w:szCs w:val="24"/>
        </w:rPr>
        <w:t>Ответственность организации, осуществляющей охранную деятельность.</w:t>
      </w:r>
    </w:p>
    <w:p w:rsidR="00A76EEF" w:rsidRPr="00A76EEF" w:rsidRDefault="00A76EEF" w:rsidP="00A76EEF">
      <w:pPr>
        <w:tabs>
          <w:tab w:val="left" w:pos="284"/>
        </w:tabs>
        <w:spacing w:line="276" w:lineRule="auto"/>
        <w:ind w:firstLine="709"/>
        <w:rPr>
          <w:sz w:val="16"/>
          <w:szCs w:val="16"/>
        </w:rPr>
      </w:pPr>
    </w:p>
    <w:p w:rsidR="00A76EEF" w:rsidRPr="00A76EEF" w:rsidRDefault="00A76EEF" w:rsidP="00A76EEF">
      <w:pPr>
        <w:tabs>
          <w:tab w:val="left" w:pos="284"/>
        </w:tabs>
        <w:spacing w:line="276" w:lineRule="auto"/>
        <w:ind w:firstLine="709"/>
        <w:rPr>
          <w:sz w:val="24"/>
          <w:szCs w:val="24"/>
        </w:rPr>
      </w:pPr>
      <w:r w:rsidRPr="00A76EEF">
        <w:rPr>
          <w:sz w:val="24"/>
          <w:szCs w:val="24"/>
        </w:rPr>
        <w:t>Исполнитель несёт ответственность:</w:t>
      </w:r>
    </w:p>
    <w:p w:rsidR="00A76EEF" w:rsidRPr="00A76EEF" w:rsidRDefault="00A76EEF" w:rsidP="00A76EEF">
      <w:pPr>
        <w:tabs>
          <w:tab w:val="left" w:pos="284"/>
        </w:tabs>
        <w:spacing w:line="276" w:lineRule="auto"/>
        <w:ind w:firstLine="709"/>
        <w:rPr>
          <w:sz w:val="24"/>
          <w:szCs w:val="24"/>
        </w:rPr>
      </w:pPr>
      <w:r w:rsidRPr="00A76EEF">
        <w:rPr>
          <w:sz w:val="24"/>
          <w:szCs w:val="24"/>
        </w:rPr>
        <w:t xml:space="preserve">-за ненадлежащее исполнение или неисполнение своих должностных обязанностей </w:t>
      </w:r>
    </w:p>
    <w:p w:rsidR="00A76EEF" w:rsidRPr="00A76EEF" w:rsidRDefault="00A76EEF" w:rsidP="00A76EEF">
      <w:pPr>
        <w:tabs>
          <w:tab w:val="left" w:pos="284"/>
        </w:tabs>
        <w:spacing w:line="276" w:lineRule="auto"/>
        <w:ind w:firstLine="709"/>
        <w:rPr>
          <w:sz w:val="24"/>
          <w:szCs w:val="24"/>
        </w:rPr>
      </w:pPr>
    </w:p>
    <w:p w:rsidR="00A76EEF" w:rsidRPr="00A76EEF" w:rsidRDefault="00A76EEF" w:rsidP="00A76EEF">
      <w:pPr>
        <w:tabs>
          <w:tab w:val="left" w:pos="284"/>
        </w:tabs>
        <w:spacing w:line="276" w:lineRule="auto"/>
        <w:ind w:firstLine="709"/>
        <w:rPr>
          <w:sz w:val="24"/>
          <w:szCs w:val="24"/>
        </w:rPr>
      </w:pPr>
      <w:r w:rsidRPr="00A76EEF">
        <w:rPr>
          <w:sz w:val="24"/>
          <w:szCs w:val="24"/>
        </w:rPr>
        <w:t>-за правонарушения, совершенные в процессе осуществления своей деятельности – в пределах, определенных действующим административным, уголовным и гражданским законодательством РФ.</w:t>
      </w:r>
    </w:p>
    <w:p w:rsidR="00A76EEF" w:rsidRPr="00A76EEF" w:rsidRDefault="00A76EEF" w:rsidP="00A76EEF">
      <w:pPr>
        <w:tabs>
          <w:tab w:val="left" w:pos="284"/>
        </w:tabs>
        <w:spacing w:line="276" w:lineRule="auto"/>
        <w:ind w:firstLine="709"/>
        <w:rPr>
          <w:sz w:val="24"/>
          <w:szCs w:val="24"/>
        </w:rPr>
      </w:pPr>
      <w:r w:rsidRPr="00A76EEF">
        <w:rPr>
          <w:sz w:val="24"/>
          <w:szCs w:val="24"/>
        </w:rPr>
        <w:t>- за причинение материального ущерба – в пределах, определенных действующим трудовым и гражданским законодательством РФ.</w:t>
      </w:r>
    </w:p>
    <w:p w:rsidR="00A76EEF" w:rsidRPr="00A76EEF" w:rsidRDefault="00A76EEF" w:rsidP="00A76EEF">
      <w:pPr>
        <w:tabs>
          <w:tab w:val="left" w:pos="284"/>
        </w:tabs>
        <w:spacing w:line="276" w:lineRule="auto"/>
        <w:ind w:firstLine="0"/>
        <w:contextualSpacing/>
        <w:rPr>
          <w:sz w:val="16"/>
          <w:szCs w:val="16"/>
        </w:rPr>
      </w:pPr>
    </w:p>
    <w:p w:rsidR="00A76EEF" w:rsidRPr="00A76EEF" w:rsidRDefault="00A76EEF" w:rsidP="00A76EEF">
      <w:pPr>
        <w:numPr>
          <w:ilvl w:val="0"/>
          <w:numId w:val="36"/>
        </w:numPr>
        <w:spacing w:after="160" w:line="276" w:lineRule="auto"/>
        <w:contextualSpacing/>
        <w:jc w:val="left"/>
        <w:rPr>
          <w:rFonts w:eastAsia="Calibri"/>
          <w:b/>
          <w:sz w:val="24"/>
          <w:szCs w:val="24"/>
        </w:rPr>
      </w:pPr>
      <w:r w:rsidRPr="00A76EEF">
        <w:rPr>
          <w:rFonts w:eastAsia="Calibri"/>
          <w:b/>
          <w:sz w:val="24"/>
          <w:szCs w:val="24"/>
        </w:rPr>
        <w:t xml:space="preserve"> Порядок оплаты.</w:t>
      </w:r>
    </w:p>
    <w:p w:rsidR="00A76EEF" w:rsidRPr="00A76EEF" w:rsidRDefault="00A76EEF" w:rsidP="00A76EEF">
      <w:pPr>
        <w:spacing w:line="276" w:lineRule="auto"/>
        <w:ind w:firstLine="501"/>
        <w:rPr>
          <w:rFonts w:eastAsia="Calibri"/>
          <w:sz w:val="24"/>
          <w:szCs w:val="24"/>
          <w:lang w:eastAsia="en-US"/>
        </w:rPr>
      </w:pPr>
      <w:r w:rsidRPr="00A76EEF">
        <w:rPr>
          <w:rFonts w:eastAsia="Calibri"/>
          <w:sz w:val="24"/>
          <w:szCs w:val="24"/>
          <w:lang w:eastAsia="en-US"/>
        </w:rPr>
        <w:t>Оплата Услуги осуществляется 1 раз в месяц, в течение 30 (тридцати) рабочих дней по факту выполненных работ после подписания Сторонами Акта сдачи-приемки выполненных работ за прошедший месяц. Оплата Услуги осуществляется безналичным способом, в российских рублях, включая НДС по ставке, установленной действующим законодательством.</w:t>
      </w:r>
    </w:p>
    <w:p w:rsidR="00A76EEF" w:rsidRPr="00A76EEF" w:rsidRDefault="00A76EEF" w:rsidP="00A76EEF">
      <w:pPr>
        <w:spacing w:line="276" w:lineRule="auto"/>
        <w:rPr>
          <w:rFonts w:eastAsia="Calibri"/>
          <w:sz w:val="24"/>
          <w:szCs w:val="24"/>
          <w:lang w:eastAsia="en-US"/>
        </w:rPr>
      </w:pPr>
      <w:r w:rsidRPr="00A76EEF">
        <w:rPr>
          <w:rFonts w:eastAsia="Calibri"/>
          <w:sz w:val="24"/>
          <w:szCs w:val="24"/>
          <w:lang w:eastAsia="en-US"/>
        </w:rPr>
        <w:t>Исполнитель вправе отказаться от исполнения принятых на себя обязательств по предоставлению услуг/работ, направив Заказчику письменное уведомление в срок не позднее, чем за 60 (шестьдесят) рабочих дней до предполагаемой даты окончания предоставления услуг/работ.</w:t>
      </w:r>
    </w:p>
    <w:p w:rsidR="00A76EEF" w:rsidRPr="00A76EEF" w:rsidRDefault="00A76EEF" w:rsidP="00A76EEF">
      <w:pPr>
        <w:spacing w:line="276" w:lineRule="auto"/>
        <w:contextualSpacing/>
        <w:rPr>
          <w:sz w:val="24"/>
          <w:szCs w:val="24"/>
          <w:lang w:eastAsia="en-US"/>
        </w:rPr>
      </w:pPr>
      <w:r w:rsidRPr="00A76EEF">
        <w:rPr>
          <w:sz w:val="24"/>
          <w:szCs w:val="24"/>
          <w:lang w:eastAsia="en-US"/>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A76EEF" w:rsidRPr="00A76EEF" w:rsidRDefault="00A76EEF" w:rsidP="00A76EEF">
      <w:pPr>
        <w:spacing w:line="276" w:lineRule="auto"/>
        <w:rPr>
          <w:sz w:val="24"/>
          <w:szCs w:val="24"/>
          <w:lang w:eastAsia="en-US"/>
        </w:rPr>
      </w:pPr>
      <w:r w:rsidRPr="00A76EEF">
        <w:rPr>
          <w:sz w:val="24"/>
          <w:szCs w:val="24"/>
          <w:lang w:eastAsia="en-US"/>
        </w:rPr>
        <w:t>Поставщик вправе указать в своем Предложении иной банк (помимо ПАО «МТС-банка») для платежей и расчетов по договору, однако в этом случае Поставщик обязан [одновременно с Предложением] предоставить Заказчику обеспечение исполнения обязательств Поставщика по Договору (включая его обязательства по возможному возврату Заказчику денежных средств и/или уплате неустойки) в объёме равном 100% цены договора с участием системно значимых кредитных организаций, определённых Банком России на дату предоставления обеспечения, а именно:</w:t>
      </w:r>
    </w:p>
    <w:p w:rsidR="00A76EEF" w:rsidRPr="00A76EEF" w:rsidRDefault="00A76EEF" w:rsidP="00A76EEF">
      <w:pPr>
        <w:spacing w:line="276" w:lineRule="auto"/>
        <w:ind w:firstLine="0"/>
        <w:contextualSpacing/>
        <w:rPr>
          <w:sz w:val="24"/>
          <w:szCs w:val="24"/>
          <w:lang w:eastAsia="en-US"/>
        </w:rPr>
      </w:pPr>
      <w:r w:rsidRPr="00A76EEF">
        <w:rPr>
          <w:sz w:val="24"/>
          <w:szCs w:val="24"/>
          <w:lang w:eastAsia="en-US"/>
        </w:rPr>
        <w:t>- банковская гарантия, или</w:t>
      </w:r>
    </w:p>
    <w:p w:rsidR="00A76EEF" w:rsidRPr="00A76EEF" w:rsidRDefault="00A76EEF" w:rsidP="00A76EEF">
      <w:pPr>
        <w:spacing w:line="276" w:lineRule="auto"/>
        <w:ind w:firstLine="0"/>
        <w:contextualSpacing/>
        <w:rPr>
          <w:sz w:val="24"/>
          <w:szCs w:val="24"/>
          <w:lang w:eastAsia="en-US"/>
        </w:rPr>
      </w:pPr>
      <w:r w:rsidRPr="00A76EEF">
        <w:rPr>
          <w:sz w:val="24"/>
          <w:szCs w:val="24"/>
          <w:lang w:eastAsia="en-US"/>
        </w:rPr>
        <w:t>- аккредитив, или</w:t>
      </w:r>
    </w:p>
    <w:p w:rsidR="00A76EEF" w:rsidRPr="00A76EEF" w:rsidRDefault="00A76EEF" w:rsidP="00A76EEF">
      <w:pPr>
        <w:spacing w:line="276" w:lineRule="auto"/>
        <w:ind w:firstLine="0"/>
        <w:contextualSpacing/>
        <w:rPr>
          <w:sz w:val="24"/>
          <w:szCs w:val="24"/>
          <w:lang w:eastAsia="en-US"/>
        </w:rPr>
      </w:pPr>
      <w:r w:rsidRPr="00A76EEF">
        <w:rPr>
          <w:sz w:val="24"/>
          <w:szCs w:val="24"/>
          <w:lang w:eastAsia="en-US"/>
        </w:rPr>
        <w:t>- залог денежных средств на счёте, или</w:t>
      </w:r>
    </w:p>
    <w:p w:rsidR="00A76EEF" w:rsidRPr="00A76EEF" w:rsidRDefault="00A76EEF" w:rsidP="00A76EEF">
      <w:pPr>
        <w:spacing w:line="276" w:lineRule="auto"/>
        <w:ind w:firstLine="0"/>
        <w:contextualSpacing/>
        <w:rPr>
          <w:sz w:val="24"/>
          <w:szCs w:val="24"/>
          <w:lang w:eastAsia="en-US"/>
        </w:rPr>
      </w:pPr>
      <w:r w:rsidRPr="00A76EEF">
        <w:rPr>
          <w:sz w:val="24"/>
          <w:szCs w:val="24"/>
          <w:lang w:eastAsia="en-US"/>
        </w:rPr>
        <w:t>- комбинацию вышеперечисленных способов обеспечения обязательств.</w:t>
      </w:r>
    </w:p>
    <w:p w:rsidR="00A76EEF" w:rsidRPr="00A76EEF" w:rsidRDefault="00A76EEF" w:rsidP="00A76EEF">
      <w:pPr>
        <w:spacing w:line="276" w:lineRule="auto"/>
        <w:rPr>
          <w:rFonts w:eastAsia="Calibri"/>
          <w:sz w:val="24"/>
          <w:szCs w:val="24"/>
          <w:lang w:eastAsia="en-US"/>
        </w:rPr>
      </w:pPr>
    </w:p>
    <w:p w:rsidR="00A76EEF" w:rsidRPr="00A76EEF" w:rsidRDefault="00A76EEF" w:rsidP="00A76EEF">
      <w:pPr>
        <w:spacing w:after="160" w:line="276" w:lineRule="auto"/>
        <w:ind w:firstLine="0"/>
        <w:jc w:val="left"/>
        <w:rPr>
          <w:rFonts w:eastAsia="Calibri"/>
          <w:sz w:val="16"/>
          <w:szCs w:val="16"/>
          <w:lang w:eastAsia="en-US"/>
        </w:rPr>
      </w:pPr>
    </w:p>
    <w:p w:rsidR="00A76EEF" w:rsidRPr="00A76EEF" w:rsidRDefault="00A76EEF" w:rsidP="00A76EEF">
      <w:pPr>
        <w:spacing w:line="240" w:lineRule="auto"/>
        <w:ind w:firstLine="0"/>
        <w:jc w:val="left"/>
        <w:rPr>
          <w:rFonts w:eastAsia="Calibri"/>
          <w:sz w:val="24"/>
          <w:szCs w:val="24"/>
          <w:lang w:eastAsia="en-US"/>
        </w:rPr>
      </w:pPr>
      <w:r w:rsidRPr="00A76EEF">
        <w:rPr>
          <w:rFonts w:eastAsia="Calibri"/>
          <w:sz w:val="24"/>
          <w:szCs w:val="24"/>
          <w:lang w:eastAsia="en-US"/>
        </w:rPr>
        <w:t>Член правления, Директор по</w:t>
      </w:r>
    </w:p>
    <w:p w:rsidR="00C71D48" w:rsidRDefault="00A76EEF" w:rsidP="00A76EEF">
      <w:pPr>
        <w:spacing w:line="240" w:lineRule="auto"/>
        <w:ind w:firstLine="0"/>
        <w:jc w:val="left"/>
        <w:rPr>
          <w:sz w:val="24"/>
          <w:szCs w:val="24"/>
          <w:lang w:eastAsia="en-US"/>
        </w:rPr>
      </w:pPr>
      <w:r w:rsidRPr="00A76EEF">
        <w:rPr>
          <w:rFonts w:eastAsia="Calibri"/>
          <w:sz w:val="24"/>
          <w:szCs w:val="24"/>
          <w:lang w:eastAsia="en-US"/>
        </w:rPr>
        <w:t xml:space="preserve">комплексной безопасности                                                            </w:t>
      </w:r>
      <w:proofErr w:type="spellStart"/>
      <w:r w:rsidRPr="00A76EEF">
        <w:rPr>
          <w:rFonts w:eastAsia="Calibri"/>
          <w:sz w:val="24"/>
          <w:szCs w:val="24"/>
          <w:lang w:eastAsia="en-US"/>
        </w:rPr>
        <w:t>А.В.Сончик</w:t>
      </w:r>
      <w:proofErr w:type="spellEnd"/>
    </w:p>
    <w:p w:rsidR="00A76EEF" w:rsidRPr="00A76EEF" w:rsidRDefault="00A76EEF" w:rsidP="00A76EEF">
      <w:pPr>
        <w:spacing w:line="240" w:lineRule="auto"/>
        <w:ind w:firstLine="0"/>
        <w:jc w:val="left"/>
        <w:rPr>
          <w:sz w:val="24"/>
          <w:szCs w:val="24"/>
          <w:lang w:eastAsia="en-US"/>
        </w:rPr>
      </w:pPr>
    </w:p>
    <w:sectPr w:rsidR="00A76EEF" w:rsidRPr="00A76EEF" w:rsidSect="00074B77">
      <w:footerReference w:type="default" r:id="rId18"/>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C47" w:rsidRDefault="00730C47" w:rsidP="00B768EC">
      <w:pPr>
        <w:spacing w:line="240" w:lineRule="auto"/>
      </w:pPr>
      <w:r>
        <w:separator/>
      </w:r>
    </w:p>
  </w:endnote>
  <w:endnote w:type="continuationSeparator" w:id="0">
    <w:p w:rsidR="00730C47" w:rsidRDefault="00730C47"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C47" w:rsidRDefault="00730C47">
    <w:pPr>
      <w:pStyle w:val="ae"/>
      <w:jc w:val="right"/>
    </w:pPr>
    <w:r>
      <w:fldChar w:fldCharType="begin"/>
    </w:r>
    <w:r>
      <w:instrText xml:space="preserve"> PAGE   \* MERGEFORMAT </w:instrText>
    </w:r>
    <w:r>
      <w:fldChar w:fldCharType="separate"/>
    </w:r>
    <w:r w:rsidR="00C74904">
      <w:rPr>
        <w:noProof/>
      </w:rPr>
      <w:t>26</w:t>
    </w:r>
    <w:r>
      <w:rPr>
        <w:noProof/>
      </w:rPr>
      <w:fldChar w:fldCharType="end"/>
    </w:r>
  </w:p>
  <w:p w:rsidR="00730C47" w:rsidRDefault="00730C4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C47" w:rsidRDefault="00730C47" w:rsidP="00B768EC">
      <w:pPr>
        <w:spacing w:line="240" w:lineRule="auto"/>
      </w:pPr>
      <w:r>
        <w:separator/>
      </w:r>
    </w:p>
  </w:footnote>
  <w:footnote w:type="continuationSeparator" w:id="0">
    <w:p w:rsidR="00730C47" w:rsidRDefault="00730C47" w:rsidP="00B768EC">
      <w:pPr>
        <w:spacing w:line="240" w:lineRule="auto"/>
      </w:pPr>
      <w:r>
        <w:continuationSeparator/>
      </w:r>
    </w:p>
  </w:footnote>
  <w:footnote w:id="1">
    <w:p w:rsidR="00730C47" w:rsidRPr="00924719" w:rsidRDefault="00730C47"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730C47" w:rsidRPr="00D86743" w:rsidRDefault="00730C47"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8CC"/>
    <w:multiLevelType w:val="hybridMultilevel"/>
    <w:tmpl w:val="30EAEF16"/>
    <w:lvl w:ilvl="0" w:tplc="C86E9E1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3F3D8F"/>
    <w:multiLevelType w:val="hybridMultilevel"/>
    <w:tmpl w:val="AAE0C1E2"/>
    <w:lvl w:ilvl="0" w:tplc="0419000F">
      <w:start w:val="1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1D3718"/>
    <w:multiLevelType w:val="multilevel"/>
    <w:tmpl w:val="C5AAC6B0"/>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val="0"/>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0237A5"/>
    <w:multiLevelType w:val="multilevel"/>
    <w:tmpl w:val="80D04C04"/>
    <w:lvl w:ilvl="0">
      <w:start w:val="1"/>
      <w:numFmt w:val="decimal"/>
      <w:lvlText w:val="%1."/>
      <w:lvlJc w:val="left"/>
      <w:pPr>
        <w:ind w:left="360" w:hanging="360"/>
      </w:pPr>
      <w:rPr>
        <w:rFonts w:hint="default"/>
      </w:rPr>
    </w:lvl>
    <w:lvl w:ilvl="1">
      <w:start w:val="1"/>
      <w:numFmt w:val="decimal"/>
      <w:isLgl/>
      <w:lvlText w:val="%1.%2."/>
      <w:lvlJc w:val="left"/>
      <w:pPr>
        <w:ind w:left="354"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554" w:hanging="720"/>
      </w:pPr>
      <w:rPr>
        <w:rFonts w:hint="default"/>
        <w:b w:val="0"/>
      </w:rPr>
    </w:lvl>
    <w:lvl w:ilvl="4">
      <w:start w:val="1"/>
      <w:numFmt w:val="decimal"/>
      <w:isLgl/>
      <w:lvlText w:val="%1.%2.%3.%4.%5."/>
      <w:lvlJc w:val="left"/>
      <w:pPr>
        <w:ind w:left="2334" w:hanging="1080"/>
      </w:pPr>
      <w:rPr>
        <w:rFonts w:hint="default"/>
      </w:rPr>
    </w:lvl>
    <w:lvl w:ilvl="5">
      <w:start w:val="1"/>
      <w:numFmt w:val="decimal"/>
      <w:isLgl/>
      <w:lvlText w:val="%1.%2.%3.%4.%5.%6."/>
      <w:lvlJc w:val="left"/>
      <w:pPr>
        <w:ind w:left="2754"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954" w:hanging="1440"/>
      </w:pPr>
      <w:rPr>
        <w:rFonts w:hint="default"/>
      </w:rPr>
    </w:lvl>
    <w:lvl w:ilvl="8">
      <w:start w:val="1"/>
      <w:numFmt w:val="decimal"/>
      <w:isLgl/>
      <w:lvlText w:val="%1.%2.%3.%4.%5.%6.%7.%8.%9."/>
      <w:lvlJc w:val="left"/>
      <w:pPr>
        <w:ind w:left="4734" w:hanging="1800"/>
      </w:pPr>
      <w:rPr>
        <w:rFonts w:hint="default"/>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232757CC"/>
    <w:multiLevelType w:val="hybridMultilevel"/>
    <w:tmpl w:val="261C5A4A"/>
    <w:lvl w:ilvl="0" w:tplc="0419000F">
      <w:start w:val="1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9B78E9"/>
    <w:multiLevelType w:val="multilevel"/>
    <w:tmpl w:val="A2B0B9EE"/>
    <w:lvl w:ilvl="0">
      <w:start w:val="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13"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9" w15:restartNumberingAfterBreak="0">
    <w:nsid w:val="2F0F0915"/>
    <w:multiLevelType w:val="multilevel"/>
    <w:tmpl w:val="52389F32"/>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1414C0D"/>
    <w:multiLevelType w:val="multilevel"/>
    <w:tmpl w:val="72B62A74"/>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2"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379466A0"/>
    <w:multiLevelType w:val="hybridMultilevel"/>
    <w:tmpl w:val="EDC4F670"/>
    <w:lvl w:ilvl="0" w:tplc="BD2267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5B487B"/>
    <w:multiLevelType w:val="multilevel"/>
    <w:tmpl w:val="095C49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5E4112F"/>
    <w:multiLevelType w:val="multilevel"/>
    <w:tmpl w:val="0C0A6014"/>
    <w:lvl w:ilvl="0">
      <w:start w:val="1"/>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7"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8" w15:restartNumberingAfterBreak="0">
    <w:nsid w:val="48F40F10"/>
    <w:multiLevelType w:val="hybridMultilevel"/>
    <w:tmpl w:val="17D83C7C"/>
    <w:lvl w:ilvl="0" w:tplc="A41A2BCC">
      <w:start w:val="1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0"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1"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4" w15:restartNumberingAfterBreak="0">
    <w:nsid w:val="5E122AB9"/>
    <w:multiLevelType w:val="hybridMultilevel"/>
    <w:tmpl w:val="D998239E"/>
    <w:lvl w:ilvl="0" w:tplc="AC50E916">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1419C1"/>
    <w:multiLevelType w:val="hybridMultilevel"/>
    <w:tmpl w:val="68D8B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C032D6"/>
    <w:multiLevelType w:val="multilevel"/>
    <w:tmpl w:val="D6CAA7A2"/>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766E9E"/>
    <w:multiLevelType w:val="multilevel"/>
    <w:tmpl w:val="4E72D74E"/>
    <w:lvl w:ilvl="0">
      <w:start w:val="1"/>
      <w:numFmt w:val="decimal"/>
      <w:pStyle w:val="m1"/>
      <w:lvlText w:val="%1."/>
      <w:lvlJc w:val="left"/>
      <w:pPr>
        <w:tabs>
          <w:tab w:val="num" w:pos="3338"/>
        </w:tabs>
        <w:ind w:left="2978" w:firstLine="0"/>
      </w:pPr>
      <w:rPr>
        <w:rFonts w:ascii="Times New Roman" w:hAnsi="Times New Roman" w:hint="default"/>
        <w:b/>
        <w:i w:val="0"/>
        <w:caps/>
        <w:strike w:val="0"/>
        <w:dstrike w:val="0"/>
        <w:vanish w:val="0"/>
        <w:color w:val="000000"/>
        <w:sz w:val="24"/>
        <w:vertAlign w:val="baseline"/>
      </w:rPr>
    </w:lvl>
    <w:lvl w:ilvl="1">
      <w:start w:val="1"/>
      <w:numFmt w:val="decimal"/>
      <w:pStyle w:val="m2"/>
      <w:lvlText w:val="%1.%2."/>
      <w:lvlJc w:val="left"/>
      <w:pPr>
        <w:tabs>
          <w:tab w:val="num" w:pos="3053"/>
        </w:tabs>
        <w:ind w:left="2693" w:firstLine="0"/>
      </w:pPr>
      <w:rPr>
        <w:rFonts w:ascii="Times New Roman" w:hAnsi="Times New Roman" w:hint="default"/>
        <w:b/>
        <w:i w:val="0"/>
        <w:caps w:val="0"/>
        <w:strike w:val="0"/>
        <w:dstrike w:val="0"/>
        <w:vanish w:val="0"/>
        <w:color w:val="auto"/>
        <w:sz w:val="24"/>
        <w:vertAlign w:val="baseline"/>
      </w:rPr>
    </w:lvl>
    <w:lvl w:ilvl="2">
      <w:start w:val="1"/>
      <w:numFmt w:val="decimal"/>
      <w:pStyle w:val="m3"/>
      <w:lvlText w:val="%1.%2.%3."/>
      <w:lvlJc w:val="left"/>
      <w:pPr>
        <w:tabs>
          <w:tab w:val="num" w:pos="3413"/>
        </w:tabs>
        <w:ind w:left="2693" w:firstLine="0"/>
      </w:pPr>
      <w:rPr>
        <w:rFonts w:ascii="Times New Roman" w:hAnsi="Times New Roman" w:hint="default"/>
        <w:b/>
        <w:i w:val="0"/>
        <w:caps w:val="0"/>
        <w:strike w:val="0"/>
        <w:dstrike w:val="0"/>
        <w:vanish w:val="0"/>
        <w:color w:val="auto"/>
        <w:sz w:val="24"/>
        <w:vertAlign w:val="baseline"/>
        <w:lang w:val="ru-RU"/>
      </w:rPr>
    </w:lvl>
    <w:lvl w:ilvl="3">
      <w:start w:val="1"/>
      <w:numFmt w:val="decimal"/>
      <w:pStyle w:val="4"/>
      <w:lvlText w:val="%1.%2.%3.%4."/>
      <w:lvlJc w:val="left"/>
      <w:pPr>
        <w:tabs>
          <w:tab w:val="num" w:pos="1571"/>
        </w:tabs>
        <w:ind w:left="1499" w:hanging="648"/>
      </w:pPr>
      <w:rPr>
        <w:rFonts w:hint="default"/>
        <w:b w:val="0"/>
      </w:rPr>
    </w:lvl>
    <w:lvl w:ilvl="4">
      <w:start w:val="1"/>
      <w:numFmt w:val="decimal"/>
      <w:lvlText w:val="%1.%2.%3.%4.%5."/>
      <w:lvlJc w:val="left"/>
      <w:pPr>
        <w:tabs>
          <w:tab w:val="num" w:pos="5213"/>
        </w:tabs>
        <w:ind w:left="4925" w:hanging="792"/>
      </w:pPr>
      <w:rPr>
        <w:rFonts w:hint="default"/>
      </w:rPr>
    </w:lvl>
    <w:lvl w:ilvl="5">
      <w:start w:val="1"/>
      <w:numFmt w:val="decimal"/>
      <w:lvlText w:val="%1.%2.%3.%4.%5.%6."/>
      <w:lvlJc w:val="left"/>
      <w:pPr>
        <w:tabs>
          <w:tab w:val="num" w:pos="5573"/>
        </w:tabs>
        <w:ind w:left="5429" w:hanging="936"/>
      </w:pPr>
      <w:rPr>
        <w:rFonts w:hint="default"/>
      </w:rPr>
    </w:lvl>
    <w:lvl w:ilvl="6">
      <w:start w:val="1"/>
      <w:numFmt w:val="decimal"/>
      <w:lvlText w:val="%1.%2.%3.%4.%5.%6.%7."/>
      <w:lvlJc w:val="left"/>
      <w:pPr>
        <w:tabs>
          <w:tab w:val="num" w:pos="6293"/>
        </w:tabs>
        <w:ind w:left="5933" w:hanging="1080"/>
      </w:pPr>
      <w:rPr>
        <w:rFonts w:hint="default"/>
      </w:rPr>
    </w:lvl>
    <w:lvl w:ilvl="7">
      <w:start w:val="1"/>
      <w:numFmt w:val="decimal"/>
      <w:lvlText w:val="%1.%2.%3.%4.%5.%6.%7.%8."/>
      <w:lvlJc w:val="left"/>
      <w:pPr>
        <w:tabs>
          <w:tab w:val="num" w:pos="6653"/>
        </w:tabs>
        <w:ind w:left="6437" w:hanging="1224"/>
      </w:pPr>
      <w:rPr>
        <w:rFonts w:hint="default"/>
      </w:rPr>
    </w:lvl>
    <w:lvl w:ilvl="8">
      <w:start w:val="1"/>
      <w:numFmt w:val="decimal"/>
      <w:lvlText w:val="%1.%2.%3.%4.%5.%6.%7.%8.%9."/>
      <w:lvlJc w:val="left"/>
      <w:pPr>
        <w:tabs>
          <w:tab w:val="num" w:pos="7373"/>
        </w:tabs>
        <w:ind w:left="7013" w:hanging="1440"/>
      </w:pPr>
      <w:rPr>
        <w:rFonts w:hint="default"/>
      </w:rPr>
    </w:lvl>
  </w:abstractNum>
  <w:abstractNum w:abstractNumId="31"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2"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3" w15:restartNumberingAfterBreak="0">
    <w:nsid w:val="79F343A7"/>
    <w:multiLevelType w:val="hybridMultilevel"/>
    <w:tmpl w:val="508C9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BD165CC"/>
    <w:multiLevelType w:val="hybridMultilevel"/>
    <w:tmpl w:val="04DA6ED6"/>
    <w:lvl w:ilvl="0" w:tplc="8DAC8ED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5B3EFD"/>
    <w:multiLevelType w:val="multilevel"/>
    <w:tmpl w:val="5B58B81E"/>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17"/>
  </w:num>
  <w:num w:numId="2">
    <w:abstractNumId w:val="23"/>
  </w:num>
  <w:num w:numId="3">
    <w:abstractNumId w:val="11"/>
  </w:num>
  <w:num w:numId="4">
    <w:abstractNumId w:val="19"/>
  </w:num>
  <w:num w:numId="5">
    <w:abstractNumId w:val="32"/>
  </w:num>
  <w:num w:numId="6">
    <w:abstractNumId w:val="12"/>
  </w:num>
  <w:num w:numId="7">
    <w:abstractNumId w:val="20"/>
  </w:num>
  <w:num w:numId="8">
    <w:abstractNumId w:val="8"/>
  </w:num>
  <w:num w:numId="9">
    <w:abstractNumId w:val="5"/>
  </w:num>
  <w:num w:numId="10">
    <w:abstractNumId w:val="31"/>
  </w:num>
  <w:num w:numId="11">
    <w:abstractNumId w:val="2"/>
  </w:num>
  <w:num w:numId="12">
    <w:abstractNumId w:val="27"/>
  </w:num>
  <w:num w:numId="13">
    <w:abstractNumId w:val="4"/>
  </w:num>
  <w:num w:numId="14">
    <w:abstractNumId w:val="26"/>
    <w:lvlOverride w:ilvl="0">
      <w:startOverride w:val="1"/>
    </w:lvlOverride>
  </w:num>
  <w:num w:numId="15">
    <w:abstractNumId w:val="15"/>
  </w:num>
  <w:num w:numId="16">
    <w:abstractNumId w:val="24"/>
  </w:num>
  <w:num w:numId="17">
    <w:abstractNumId w:val="14"/>
  </w:num>
  <w:num w:numId="18">
    <w:abstractNumId w:val="21"/>
  </w:num>
  <w:num w:numId="19">
    <w:abstractNumId w:val="29"/>
  </w:num>
  <w:num w:numId="20">
    <w:abstractNumId w:val="22"/>
  </w:num>
  <w:num w:numId="21">
    <w:abstractNumId w:val="28"/>
  </w:num>
  <w:num w:numId="22">
    <w:abstractNumId w:val="10"/>
  </w:num>
  <w:num w:numId="23">
    <w:abstractNumId w:val="9"/>
  </w:num>
  <w:num w:numId="24">
    <w:abstractNumId w:val="13"/>
  </w:num>
  <w:num w:numId="25">
    <w:abstractNumId w:val="34"/>
  </w:num>
  <w:num w:numId="26">
    <w:abstractNumId w:val="16"/>
  </w:num>
  <w:num w:numId="27">
    <w:abstractNumId w:val="35"/>
  </w:num>
  <w:num w:numId="28">
    <w:abstractNumId w:val="0"/>
  </w:num>
  <w:num w:numId="29">
    <w:abstractNumId w:val="3"/>
  </w:num>
  <w:num w:numId="30">
    <w:abstractNumId w:val="7"/>
  </w:num>
  <w:num w:numId="31">
    <w:abstractNumId w:val="30"/>
  </w:num>
  <w:num w:numId="32">
    <w:abstractNumId w:val="25"/>
  </w:num>
  <w:num w:numId="33">
    <w:abstractNumId w:val="33"/>
  </w:num>
  <w:num w:numId="34">
    <w:abstractNumId w:val="6"/>
  </w:num>
  <w:num w:numId="35">
    <w:abstractNumId w:val="1"/>
  </w:num>
  <w:num w:numId="36">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6BB2"/>
    <w:rsid w:val="00013B22"/>
    <w:rsid w:val="000149D6"/>
    <w:rsid w:val="0002415F"/>
    <w:rsid w:val="00030F82"/>
    <w:rsid w:val="00035066"/>
    <w:rsid w:val="00050DFB"/>
    <w:rsid w:val="00057FC1"/>
    <w:rsid w:val="000630A5"/>
    <w:rsid w:val="00074B77"/>
    <w:rsid w:val="0008017F"/>
    <w:rsid w:val="000812E3"/>
    <w:rsid w:val="00084523"/>
    <w:rsid w:val="00096C2A"/>
    <w:rsid w:val="00097722"/>
    <w:rsid w:val="000A16E9"/>
    <w:rsid w:val="000A2B44"/>
    <w:rsid w:val="000A576E"/>
    <w:rsid w:val="000B01F7"/>
    <w:rsid w:val="000B2C6D"/>
    <w:rsid w:val="000B4B55"/>
    <w:rsid w:val="000C6AFE"/>
    <w:rsid w:val="000D1D0A"/>
    <w:rsid w:val="000D27B9"/>
    <w:rsid w:val="000D3623"/>
    <w:rsid w:val="000D4D13"/>
    <w:rsid w:val="000D7810"/>
    <w:rsid w:val="000E0D28"/>
    <w:rsid w:val="000E7C09"/>
    <w:rsid w:val="000F04FD"/>
    <w:rsid w:val="000F1D15"/>
    <w:rsid w:val="000F6FF6"/>
    <w:rsid w:val="00103636"/>
    <w:rsid w:val="001107C4"/>
    <w:rsid w:val="00110E47"/>
    <w:rsid w:val="001133AE"/>
    <w:rsid w:val="001143E8"/>
    <w:rsid w:val="00116931"/>
    <w:rsid w:val="00120A2F"/>
    <w:rsid w:val="0013290D"/>
    <w:rsid w:val="00135ABC"/>
    <w:rsid w:val="00156D38"/>
    <w:rsid w:val="00164553"/>
    <w:rsid w:val="0016539B"/>
    <w:rsid w:val="00167C97"/>
    <w:rsid w:val="001713AF"/>
    <w:rsid w:val="00173318"/>
    <w:rsid w:val="0017449A"/>
    <w:rsid w:val="00174746"/>
    <w:rsid w:val="001774B5"/>
    <w:rsid w:val="00187C4C"/>
    <w:rsid w:val="00190A70"/>
    <w:rsid w:val="00191626"/>
    <w:rsid w:val="00195A93"/>
    <w:rsid w:val="001A5A09"/>
    <w:rsid w:val="001C1CD8"/>
    <w:rsid w:val="001C2C70"/>
    <w:rsid w:val="001C5059"/>
    <w:rsid w:val="001C65CE"/>
    <w:rsid w:val="001D209A"/>
    <w:rsid w:val="001D2765"/>
    <w:rsid w:val="001D4801"/>
    <w:rsid w:val="001D71E3"/>
    <w:rsid w:val="001E6151"/>
    <w:rsid w:val="001F50CD"/>
    <w:rsid w:val="002045C5"/>
    <w:rsid w:val="00215A6B"/>
    <w:rsid w:val="0022367F"/>
    <w:rsid w:val="00224668"/>
    <w:rsid w:val="00237353"/>
    <w:rsid w:val="002415D9"/>
    <w:rsid w:val="00247BE9"/>
    <w:rsid w:val="00254787"/>
    <w:rsid w:val="002661FC"/>
    <w:rsid w:val="00267EDB"/>
    <w:rsid w:val="00273194"/>
    <w:rsid w:val="002737C6"/>
    <w:rsid w:val="00274093"/>
    <w:rsid w:val="00274E24"/>
    <w:rsid w:val="002768F6"/>
    <w:rsid w:val="00281C4D"/>
    <w:rsid w:val="00282B22"/>
    <w:rsid w:val="00282EE1"/>
    <w:rsid w:val="00293972"/>
    <w:rsid w:val="00294D6D"/>
    <w:rsid w:val="002A1B83"/>
    <w:rsid w:val="002A4A33"/>
    <w:rsid w:val="002A7179"/>
    <w:rsid w:val="002B2783"/>
    <w:rsid w:val="002B4648"/>
    <w:rsid w:val="002B47A1"/>
    <w:rsid w:val="002B5C80"/>
    <w:rsid w:val="002D4550"/>
    <w:rsid w:val="002E2FF1"/>
    <w:rsid w:val="002E31DC"/>
    <w:rsid w:val="002E795C"/>
    <w:rsid w:val="002F2E1C"/>
    <w:rsid w:val="002F3A1E"/>
    <w:rsid w:val="002F79CD"/>
    <w:rsid w:val="00304615"/>
    <w:rsid w:val="00313938"/>
    <w:rsid w:val="00326430"/>
    <w:rsid w:val="0033360A"/>
    <w:rsid w:val="00345486"/>
    <w:rsid w:val="00353B92"/>
    <w:rsid w:val="00364C55"/>
    <w:rsid w:val="003757C5"/>
    <w:rsid w:val="003809E1"/>
    <w:rsid w:val="0038131C"/>
    <w:rsid w:val="0038181D"/>
    <w:rsid w:val="00383CC4"/>
    <w:rsid w:val="003849D8"/>
    <w:rsid w:val="003A04B1"/>
    <w:rsid w:val="003A149F"/>
    <w:rsid w:val="003A54CC"/>
    <w:rsid w:val="003A5D5A"/>
    <w:rsid w:val="003A70F4"/>
    <w:rsid w:val="003C042F"/>
    <w:rsid w:val="003C1917"/>
    <w:rsid w:val="003C1C02"/>
    <w:rsid w:val="003C515A"/>
    <w:rsid w:val="003D5DE7"/>
    <w:rsid w:val="003E7499"/>
    <w:rsid w:val="003F23E1"/>
    <w:rsid w:val="003F30D9"/>
    <w:rsid w:val="003F630D"/>
    <w:rsid w:val="004056E9"/>
    <w:rsid w:val="00416961"/>
    <w:rsid w:val="00420A97"/>
    <w:rsid w:val="00430182"/>
    <w:rsid w:val="00432B14"/>
    <w:rsid w:val="00432DA2"/>
    <w:rsid w:val="00441D06"/>
    <w:rsid w:val="004427D3"/>
    <w:rsid w:val="0045468D"/>
    <w:rsid w:val="004573ED"/>
    <w:rsid w:val="00473B7D"/>
    <w:rsid w:val="0048038B"/>
    <w:rsid w:val="0048372F"/>
    <w:rsid w:val="0048413D"/>
    <w:rsid w:val="00491693"/>
    <w:rsid w:val="00491987"/>
    <w:rsid w:val="004942C0"/>
    <w:rsid w:val="00497277"/>
    <w:rsid w:val="004B0DA6"/>
    <w:rsid w:val="004B1B6C"/>
    <w:rsid w:val="004B1E96"/>
    <w:rsid w:val="004B2423"/>
    <w:rsid w:val="004B7328"/>
    <w:rsid w:val="004C2649"/>
    <w:rsid w:val="004D160A"/>
    <w:rsid w:val="004F3ED0"/>
    <w:rsid w:val="00503024"/>
    <w:rsid w:val="00505086"/>
    <w:rsid w:val="00510F2F"/>
    <w:rsid w:val="00512634"/>
    <w:rsid w:val="00512FDA"/>
    <w:rsid w:val="0052015A"/>
    <w:rsid w:val="0052300D"/>
    <w:rsid w:val="00527842"/>
    <w:rsid w:val="00531515"/>
    <w:rsid w:val="00536C22"/>
    <w:rsid w:val="00537D0C"/>
    <w:rsid w:val="00545D3E"/>
    <w:rsid w:val="00547AE3"/>
    <w:rsid w:val="005619BE"/>
    <w:rsid w:val="00571480"/>
    <w:rsid w:val="005734BE"/>
    <w:rsid w:val="00573BFD"/>
    <w:rsid w:val="0058249C"/>
    <w:rsid w:val="00584406"/>
    <w:rsid w:val="00584D40"/>
    <w:rsid w:val="005850CB"/>
    <w:rsid w:val="00586621"/>
    <w:rsid w:val="005924C9"/>
    <w:rsid w:val="0059668B"/>
    <w:rsid w:val="00596A30"/>
    <w:rsid w:val="005A5F74"/>
    <w:rsid w:val="005B3E98"/>
    <w:rsid w:val="005B6C38"/>
    <w:rsid w:val="005C189E"/>
    <w:rsid w:val="005C2BE6"/>
    <w:rsid w:val="005C2FA7"/>
    <w:rsid w:val="005D1243"/>
    <w:rsid w:val="005D1F26"/>
    <w:rsid w:val="005E08CC"/>
    <w:rsid w:val="005E39C3"/>
    <w:rsid w:val="005E5028"/>
    <w:rsid w:val="00601B62"/>
    <w:rsid w:val="00603EB9"/>
    <w:rsid w:val="00614101"/>
    <w:rsid w:val="00620F99"/>
    <w:rsid w:val="00632083"/>
    <w:rsid w:val="00632CA8"/>
    <w:rsid w:val="006344DB"/>
    <w:rsid w:val="00641740"/>
    <w:rsid w:val="0064241F"/>
    <w:rsid w:val="00671E79"/>
    <w:rsid w:val="00676D9D"/>
    <w:rsid w:val="00682B0E"/>
    <w:rsid w:val="00690F60"/>
    <w:rsid w:val="006A49C4"/>
    <w:rsid w:val="006B1109"/>
    <w:rsid w:val="006B2D93"/>
    <w:rsid w:val="006B6E75"/>
    <w:rsid w:val="006C3C3A"/>
    <w:rsid w:val="006F02FE"/>
    <w:rsid w:val="006F708C"/>
    <w:rsid w:val="0070008A"/>
    <w:rsid w:val="00706C5C"/>
    <w:rsid w:val="00707476"/>
    <w:rsid w:val="007124C1"/>
    <w:rsid w:val="007220D1"/>
    <w:rsid w:val="0072542B"/>
    <w:rsid w:val="00730C47"/>
    <w:rsid w:val="00734D32"/>
    <w:rsid w:val="00743975"/>
    <w:rsid w:val="0074524E"/>
    <w:rsid w:val="00745ADD"/>
    <w:rsid w:val="007475AD"/>
    <w:rsid w:val="00760D18"/>
    <w:rsid w:val="00764CC0"/>
    <w:rsid w:val="00773344"/>
    <w:rsid w:val="00780AA6"/>
    <w:rsid w:val="00783C83"/>
    <w:rsid w:val="007867BC"/>
    <w:rsid w:val="0078716A"/>
    <w:rsid w:val="00792D38"/>
    <w:rsid w:val="007934B9"/>
    <w:rsid w:val="007B3B79"/>
    <w:rsid w:val="007C3600"/>
    <w:rsid w:val="007D2F5E"/>
    <w:rsid w:val="007D3DCE"/>
    <w:rsid w:val="007D74C4"/>
    <w:rsid w:val="00806FED"/>
    <w:rsid w:val="00814E59"/>
    <w:rsid w:val="00827104"/>
    <w:rsid w:val="00835565"/>
    <w:rsid w:val="00837E34"/>
    <w:rsid w:val="00844C54"/>
    <w:rsid w:val="00851961"/>
    <w:rsid w:val="008709A1"/>
    <w:rsid w:val="00870A3E"/>
    <w:rsid w:val="00870E78"/>
    <w:rsid w:val="00871627"/>
    <w:rsid w:val="00871B10"/>
    <w:rsid w:val="00884C12"/>
    <w:rsid w:val="008A27F9"/>
    <w:rsid w:val="008B09B7"/>
    <w:rsid w:val="008B45BE"/>
    <w:rsid w:val="008B53CD"/>
    <w:rsid w:val="008C3786"/>
    <w:rsid w:val="008C67E5"/>
    <w:rsid w:val="008D067B"/>
    <w:rsid w:val="008D547F"/>
    <w:rsid w:val="008E16C6"/>
    <w:rsid w:val="008E64E9"/>
    <w:rsid w:val="00902EC9"/>
    <w:rsid w:val="00911E30"/>
    <w:rsid w:val="009131EE"/>
    <w:rsid w:val="0091393A"/>
    <w:rsid w:val="00913C9B"/>
    <w:rsid w:val="009229DC"/>
    <w:rsid w:val="00922D84"/>
    <w:rsid w:val="00923A96"/>
    <w:rsid w:val="00924719"/>
    <w:rsid w:val="009329E2"/>
    <w:rsid w:val="00945575"/>
    <w:rsid w:val="00945D2F"/>
    <w:rsid w:val="00964D7A"/>
    <w:rsid w:val="00967F03"/>
    <w:rsid w:val="0097498D"/>
    <w:rsid w:val="00974CC8"/>
    <w:rsid w:val="00975DF2"/>
    <w:rsid w:val="00980C05"/>
    <w:rsid w:val="009814F6"/>
    <w:rsid w:val="00986791"/>
    <w:rsid w:val="009905FD"/>
    <w:rsid w:val="0099193F"/>
    <w:rsid w:val="00993EF7"/>
    <w:rsid w:val="009A00E3"/>
    <w:rsid w:val="009B251A"/>
    <w:rsid w:val="009B3FD9"/>
    <w:rsid w:val="009C73B4"/>
    <w:rsid w:val="009D46F6"/>
    <w:rsid w:val="009D5992"/>
    <w:rsid w:val="009D5C93"/>
    <w:rsid w:val="009D6DEF"/>
    <w:rsid w:val="009E5280"/>
    <w:rsid w:val="009E65AC"/>
    <w:rsid w:val="009F5D44"/>
    <w:rsid w:val="00A002DD"/>
    <w:rsid w:val="00A026B3"/>
    <w:rsid w:val="00A374D5"/>
    <w:rsid w:val="00A518A8"/>
    <w:rsid w:val="00A55C91"/>
    <w:rsid w:val="00A67DE9"/>
    <w:rsid w:val="00A67FB1"/>
    <w:rsid w:val="00A76EEF"/>
    <w:rsid w:val="00A8094C"/>
    <w:rsid w:val="00A919D4"/>
    <w:rsid w:val="00AB66A0"/>
    <w:rsid w:val="00AC5EA2"/>
    <w:rsid w:val="00AD3C11"/>
    <w:rsid w:val="00B12FB0"/>
    <w:rsid w:val="00B13AC4"/>
    <w:rsid w:val="00B14DFB"/>
    <w:rsid w:val="00B26BBB"/>
    <w:rsid w:val="00B279F0"/>
    <w:rsid w:val="00B402CB"/>
    <w:rsid w:val="00B4785B"/>
    <w:rsid w:val="00B548B1"/>
    <w:rsid w:val="00B57BA3"/>
    <w:rsid w:val="00B74835"/>
    <w:rsid w:val="00B768EC"/>
    <w:rsid w:val="00B778D3"/>
    <w:rsid w:val="00B80873"/>
    <w:rsid w:val="00B85B38"/>
    <w:rsid w:val="00B91D18"/>
    <w:rsid w:val="00B9511A"/>
    <w:rsid w:val="00B95BA3"/>
    <w:rsid w:val="00BA218B"/>
    <w:rsid w:val="00BA5692"/>
    <w:rsid w:val="00BB05B0"/>
    <w:rsid w:val="00BB29CB"/>
    <w:rsid w:val="00BB36EE"/>
    <w:rsid w:val="00BC13E5"/>
    <w:rsid w:val="00BC1B18"/>
    <w:rsid w:val="00BC1CFB"/>
    <w:rsid w:val="00BC203E"/>
    <w:rsid w:val="00BF10AD"/>
    <w:rsid w:val="00BF5D81"/>
    <w:rsid w:val="00BF793F"/>
    <w:rsid w:val="00C00441"/>
    <w:rsid w:val="00C0193C"/>
    <w:rsid w:val="00C1178B"/>
    <w:rsid w:val="00C14E5D"/>
    <w:rsid w:val="00C14FDA"/>
    <w:rsid w:val="00C15841"/>
    <w:rsid w:val="00C217AB"/>
    <w:rsid w:val="00C23793"/>
    <w:rsid w:val="00C265C8"/>
    <w:rsid w:val="00C30251"/>
    <w:rsid w:val="00C31F95"/>
    <w:rsid w:val="00C336F2"/>
    <w:rsid w:val="00C368AC"/>
    <w:rsid w:val="00C448AE"/>
    <w:rsid w:val="00C5377F"/>
    <w:rsid w:val="00C5538A"/>
    <w:rsid w:val="00C63913"/>
    <w:rsid w:val="00C71D48"/>
    <w:rsid w:val="00C738A8"/>
    <w:rsid w:val="00C74904"/>
    <w:rsid w:val="00C91982"/>
    <w:rsid w:val="00C92BFB"/>
    <w:rsid w:val="00CA30BB"/>
    <w:rsid w:val="00CA685E"/>
    <w:rsid w:val="00CC76F6"/>
    <w:rsid w:val="00CD2946"/>
    <w:rsid w:val="00CE29A2"/>
    <w:rsid w:val="00CF0560"/>
    <w:rsid w:val="00CF37B5"/>
    <w:rsid w:val="00D02517"/>
    <w:rsid w:val="00D057BA"/>
    <w:rsid w:val="00D07CD2"/>
    <w:rsid w:val="00D1007F"/>
    <w:rsid w:val="00D111DD"/>
    <w:rsid w:val="00D17897"/>
    <w:rsid w:val="00D34779"/>
    <w:rsid w:val="00D35A46"/>
    <w:rsid w:val="00D36380"/>
    <w:rsid w:val="00D4230A"/>
    <w:rsid w:val="00D42AEE"/>
    <w:rsid w:val="00D4360D"/>
    <w:rsid w:val="00D55F27"/>
    <w:rsid w:val="00D67F49"/>
    <w:rsid w:val="00D71E5D"/>
    <w:rsid w:val="00D735D4"/>
    <w:rsid w:val="00D75BD8"/>
    <w:rsid w:val="00D8129D"/>
    <w:rsid w:val="00D81F45"/>
    <w:rsid w:val="00D83FDE"/>
    <w:rsid w:val="00D92C33"/>
    <w:rsid w:val="00DA1DD1"/>
    <w:rsid w:val="00DA28AF"/>
    <w:rsid w:val="00DA4F00"/>
    <w:rsid w:val="00DB1008"/>
    <w:rsid w:val="00DB63E3"/>
    <w:rsid w:val="00DC1624"/>
    <w:rsid w:val="00DC2424"/>
    <w:rsid w:val="00DC3EDE"/>
    <w:rsid w:val="00DD07C4"/>
    <w:rsid w:val="00DD6542"/>
    <w:rsid w:val="00DE2ED7"/>
    <w:rsid w:val="00DF1BD2"/>
    <w:rsid w:val="00E00C15"/>
    <w:rsid w:val="00E0476E"/>
    <w:rsid w:val="00E0517C"/>
    <w:rsid w:val="00E055AF"/>
    <w:rsid w:val="00E063F8"/>
    <w:rsid w:val="00E14427"/>
    <w:rsid w:val="00E152EF"/>
    <w:rsid w:val="00E2513C"/>
    <w:rsid w:val="00E27057"/>
    <w:rsid w:val="00E32BE4"/>
    <w:rsid w:val="00E33868"/>
    <w:rsid w:val="00E47E5B"/>
    <w:rsid w:val="00E57BD4"/>
    <w:rsid w:val="00E61DF3"/>
    <w:rsid w:val="00E64B0F"/>
    <w:rsid w:val="00E65DC0"/>
    <w:rsid w:val="00E674B2"/>
    <w:rsid w:val="00E85F53"/>
    <w:rsid w:val="00E911CB"/>
    <w:rsid w:val="00E95D51"/>
    <w:rsid w:val="00E96D34"/>
    <w:rsid w:val="00EB2FBF"/>
    <w:rsid w:val="00EB4619"/>
    <w:rsid w:val="00EC226D"/>
    <w:rsid w:val="00ED2713"/>
    <w:rsid w:val="00EF454E"/>
    <w:rsid w:val="00EF4B70"/>
    <w:rsid w:val="00F00DA7"/>
    <w:rsid w:val="00F103FD"/>
    <w:rsid w:val="00F158C6"/>
    <w:rsid w:val="00F15B29"/>
    <w:rsid w:val="00F219EF"/>
    <w:rsid w:val="00F349A9"/>
    <w:rsid w:val="00F36544"/>
    <w:rsid w:val="00F40000"/>
    <w:rsid w:val="00F406F6"/>
    <w:rsid w:val="00F46AD4"/>
    <w:rsid w:val="00F55978"/>
    <w:rsid w:val="00F63981"/>
    <w:rsid w:val="00F64EEF"/>
    <w:rsid w:val="00F71DB8"/>
    <w:rsid w:val="00F92996"/>
    <w:rsid w:val="00F930CA"/>
    <w:rsid w:val="00FA72BA"/>
    <w:rsid w:val="00FB3504"/>
    <w:rsid w:val="00FC01DA"/>
    <w:rsid w:val="00FC1D92"/>
    <w:rsid w:val="00FE4B52"/>
    <w:rsid w:val="00FE7B81"/>
    <w:rsid w:val="00FF07C0"/>
    <w:rsid w:val="00FF18B1"/>
    <w:rsid w:val="00FF42FA"/>
    <w:rsid w:val="00FF4C7D"/>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3D16123"/>
  <w15:chartTrackingRefBased/>
  <w15:docId w15:val="{DA85DA67-8B5B-4D88-9FB4-48336EB2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paragraph" w:styleId="7">
    <w:name w:val="heading 7"/>
    <w:basedOn w:val="a0"/>
    <w:next w:val="a0"/>
    <w:link w:val="70"/>
    <w:uiPriority w:val="9"/>
    <w:semiHidden/>
    <w:unhideWhenUsed/>
    <w:qFormat/>
    <w:rsid w:val="00C71D4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cs="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
    <w:name w:val="Body Text 3"/>
    <w:basedOn w:val="a0"/>
    <w:link w:val="30"/>
    <w:uiPriority w:val="99"/>
    <w:unhideWhenUsed/>
    <w:rsid w:val="00C0193C"/>
    <w:pPr>
      <w:spacing w:after="120" w:line="240" w:lineRule="auto"/>
      <w:ind w:firstLine="0"/>
      <w:jc w:val="left"/>
    </w:pPr>
    <w:rPr>
      <w:sz w:val="16"/>
      <w:szCs w:val="16"/>
      <w:lang w:val="en-US" w:eastAsia="en-US"/>
    </w:rPr>
  </w:style>
  <w:style w:type="character" w:customStyle="1" w:styleId="30">
    <w:name w:val="Основной текст 3 Знак"/>
    <w:link w:val="3"/>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semiHidden/>
    <w:unhideWhenUsed/>
    <w:rsid w:val="00D36380"/>
    <w:pPr>
      <w:spacing w:line="240" w:lineRule="auto"/>
    </w:pPr>
    <w:rPr>
      <w:sz w:val="20"/>
      <w:szCs w:val="20"/>
    </w:rPr>
  </w:style>
  <w:style w:type="character" w:customStyle="1" w:styleId="af9">
    <w:name w:val="Текст примечания Знак"/>
    <w:link w:val="af8"/>
    <w:uiPriority w:val="99"/>
    <w:semiHidden/>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rsid w:val="00835565"/>
    <w:pPr>
      <w:widowControl w:val="0"/>
      <w:autoSpaceDE w:val="0"/>
      <w:autoSpaceDN w:val="0"/>
    </w:pPr>
    <w:rPr>
      <w:rFonts w:eastAsia="Times New Roman" w:cs="Calibri"/>
      <w:sz w:val="22"/>
      <w:szCs w:val="22"/>
    </w:rPr>
  </w:style>
  <w:style w:type="table" w:styleId="afd">
    <w:name w:val="Table Grid"/>
    <w:basedOn w:val="a2"/>
    <w:uiPriority w:val="5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1">
    <w:name w:val="Body Text Indent 3"/>
    <w:basedOn w:val="a0"/>
    <w:link w:val="32"/>
    <w:uiPriority w:val="99"/>
    <w:semiHidden/>
    <w:unhideWhenUsed/>
    <w:rsid w:val="00922D84"/>
    <w:pPr>
      <w:spacing w:after="120"/>
      <w:ind w:left="283"/>
    </w:pPr>
    <w:rPr>
      <w:sz w:val="16"/>
      <w:szCs w:val="16"/>
    </w:rPr>
  </w:style>
  <w:style w:type="character" w:customStyle="1" w:styleId="32">
    <w:name w:val="Основной текст с отступом 3 Знак"/>
    <w:link w:val="31"/>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paragraph" w:customStyle="1" w:styleId="m">
    <w:name w:val="m_ПростойТекст"/>
    <w:basedOn w:val="a0"/>
    <w:link w:val="m0"/>
    <w:rsid w:val="00C71D48"/>
    <w:pPr>
      <w:spacing w:line="240" w:lineRule="auto"/>
      <w:ind w:firstLine="0"/>
    </w:pPr>
    <w:rPr>
      <w:sz w:val="24"/>
      <w:szCs w:val="24"/>
    </w:rPr>
  </w:style>
  <w:style w:type="paragraph" w:customStyle="1" w:styleId="m1">
    <w:name w:val="m_1_Пункт"/>
    <w:basedOn w:val="m"/>
    <w:next w:val="m"/>
    <w:rsid w:val="00C71D48"/>
    <w:pPr>
      <w:keepNext/>
      <w:numPr>
        <w:numId w:val="31"/>
      </w:numPr>
      <w:tabs>
        <w:tab w:val="clear" w:pos="3338"/>
        <w:tab w:val="num" w:pos="360"/>
        <w:tab w:val="num" w:pos="1080"/>
      </w:tabs>
      <w:ind w:left="0" w:hanging="360"/>
    </w:pPr>
    <w:rPr>
      <w:b/>
      <w:caps/>
    </w:rPr>
  </w:style>
  <w:style w:type="paragraph" w:customStyle="1" w:styleId="m2">
    <w:name w:val="m_2_Пункт"/>
    <w:basedOn w:val="m"/>
    <w:next w:val="m"/>
    <w:rsid w:val="00C71D48"/>
    <w:pPr>
      <w:keepNext/>
      <w:numPr>
        <w:ilvl w:val="1"/>
        <w:numId w:val="31"/>
      </w:numPr>
      <w:tabs>
        <w:tab w:val="clear" w:pos="3053"/>
        <w:tab w:val="num" w:pos="360"/>
        <w:tab w:val="left" w:pos="510"/>
        <w:tab w:val="num" w:pos="1080"/>
      </w:tabs>
      <w:ind w:left="0" w:hanging="360"/>
    </w:pPr>
    <w:rPr>
      <w:b/>
    </w:rPr>
  </w:style>
  <w:style w:type="paragraph" w:customStyle="1" w:styleId="m3">
    <w:name w:val="m_3_Пункт"/>
    <w:basedOn w:val="m"/>
    <w:next w:val="m"/>
    <w:rsid w:val="00C71D48"/>
    <w:pPr>
      <w:numPr>
        <w:ilvl w:val="2"/>
        <w:numId w:val="31"/>
      </w:numPr>
      <w:tabs>
        <w:tab w:val="clear" w:pos="3413"/>
        <w:tab w:val="num" w:pos="360"/>
        <w:tab w:val="num" w:pos="1080"/>
      </w:tabs>
      <w:ind w:left="0" w:hanging="720"/>
    </w:pPr>
    <w:rPr>
      <w:b/>
      <w:lang w:val="en-US"/>
    </w:rPr>
  </w:style>
  <w:style w:type="character" w:customStyle="1" w:styleId="m0">
    <w:name w:val="m_ПростойТекст Знак"/>
    <w:basedOn w:val="a1"/>
    <w:link w:val="m"/>
    <w:locked/>
    <w:rsid w:val="00C71D48"/>
    <w:rPr>
      <w:rFonts w:ascii="Times New Roman" w:eastAsia="Times New Roman" w:hAnsi="Times New Roman"/>
      <w:sz w:val="24"/>
      <w:szCs w:val="24"/>
    </w:rPr>
  </w:style>
  <w:style w:type="paragraph" w:customStyle="1" w:styleId="4">
    <w:name w:val="Стиль4"/>
    <w:basedOn w:val="7"/>
    <w:qFormat/>
    <w:rsid w:val="00C71D48"/>
    <w:pPr>
      <w:keepNext w:val="0"/>
      <w:keepLines w:val="0"/>
      <w:numPr>
        <w:ilvl w:val="3"/>
        <w:numId w:val="31"/>
      </w:numPr>
      <w:tabs>
        <w:tab w:val="clear" w:pos="1571"/>
        <w:tab w:val="num" w:pos="0"/>
      </w:tabs>
      <w:spacing w:before="240" w:after="60" w:line="240" w:lineRule="auto"/>
      <w:ind w:left="0" w:firstLine="0"/>
      <w:jc w:val="left"/>
    </w:pPr>
    <w:rPr>
      <w:rFonts w:ascii="Times New Roman" w:eastAsia="Calibri" w:hAnsi="Times New Roman" w:cs="Times New Roman"/>
      <w:b/>
      <w:i w:val="0"/>
      <w:iCs w:val="0"/>
      <w:color w:val="auto"/>
      <w:sz w:val="24"/>
      <w:szCs w:val="24"/>
    </w:rPr>
  </w:style>
  <w:style w:type="paragraph" w:customStyle="1" w:styleId="5">
    <w:name w:val="Стиль5"/>
    <w:basedOn w:val="4"/>
    <w:link w:val="50"/>
    <w:qFormat/>
    <w:rsid w:val="00C71D48"/>
    <w:rPr>
      <w:b w:val="0"/>
    </w:rPr>
  </w:style>
  <w:style w:type="character" w:customStyle="1" w:styleId="50">
    <w:name w:val="Стиль5 Знак"/>
    <w:basedOn w:val="a1"/>
    <w:link w:val="5"/>
    <w:rsid w:val="00C71D48"/>
    <w:rPr>
      <w:rFonts w:ascii="Times New Roman" w:hAnsi="Times New Roman"/>
      <w:sz w:val="24"/>
      <w:szCs w:val="24"/>
    </w:rPr>
  </w:style>
  <w:style w:type="character" w:customStyle="1" w:styleId="70">
    <w:name w:val="Заголовок 7 Знак"/>
    <w:basedOn w:val="a1"/>
    <w:link w:val="7"/>
    <w:uiPriority w:val="9"/>
    <w:semiHidden/>
    <w:rsid w:val="00C71D48"/>
    <w:rPr>
      <w:rFonts w:asciiTheme="majorHAnsi" w:eastAsiaTheme="majorEastAsia" w:hAnsiTheme="majorHAnsi" w:cstheme="majorBidi"/>
      <w:i/>
      <w:iCs/>
      <w:color w:val="1F4D78" w:themeColor="accent1" w:themeShade="7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721254388">
      <w:bodyDiv w:val="1"/>
      <w:marLeft w:val="0"/>
      <w:marRight w:val="0"/>
      <w:marTop w:val="0"/>
      <w:marBottom w:val="0"/>
      <w:divBdr>
        <w:top w:val="none" w:sz="0" w:space="0" w:color="auto"/>
        <w:left w:val="none" w:sz="0" w:space="0" w:color="auto"/>
        <w:bottom w:val="none" w:sz="0" w:space="0" w:color="auto"/>
        <w:right w:val="none" w:sz="0" w:space="0" w:color="auto"/>
      </w:divBdr>
    </w:div>
    <w:div w:id="740374801">
      <w:bodyDiv w:val="1"/>
      <w:marLeft w:val="0"/>
      <w:marRight w:val="0"/>
      <w:marTop w:val="0"/>
      <w:marBottom w:val="0"/>
      <w:divBdr>
        <w:top w:val="none" w:sz="0" w:space="0" w:color="auto"/>
        <w:left w:val="none" w:sz="0" w:space="0" w:color="auto"/>
        <w:bottom w:val="none" w:sz="0" w:space="0" w:color="auto"/>
        <w:right w:val="none" w:sz="0" w:space="0" w:color="auto"/>
      </w:divBdr>
    </w:div>
    <w:div w:id="1033270072">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88759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vstratov@hotelcosmos.ru" TargetMode="Externa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consultantplus://offline/ref=0698C581194941ACDE1800A659D27068F678DA131459E8F67127544E341813AD9BD898DAE56656E1X1e5I" TargetMode="External"/><Relationship Id="rId2" Type="http://schemas.openxmlformats.org/officeDocument/2006/relationships/numbering" Target="numbering.xml"/><Relationship Id="rId16" Type="http://schemas.openxmlformats.org/officeDocument/2006/relationships/package" Target="embeddings/_____Microsoft_Excel.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utp.sberbank-a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12471-1ED7-4146-9D25-A9D2AC114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30</Pages>
  <Words>10111</Words>
  <Characters>57634</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67610</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6357087</vt:i4>
      </vt:variant>
      <vt:variant>
        <vt:i4>99</vt:i4>
      </vt:variant>
      <vt:variant>
        <vt:i4>0</vt:i4>
      </vt:variant>
      <vt:variant>
        <vt:i4>5</vt:i4>
      </vt:variant>
      <vt:variant>
        <vt:lpwstr>mailto:aevstratov@hotelcosmos.ru</vt:lpwstr>
      </vt:variant>
      <vt:variant>
        <vt:lpwstr/>
      </vt:variant>
      <vt:variant>
        <vt:i4>8323145</vt:i4>
      </vt:variant>
      <vt:variant>
        <vt:i4>96</vt:i4>
      </vt:variant>
      <vt:variant>
        <vt:i4>0</vt:i4>
      </vt:variant>
      <vt:variant>
        <vt:i4>5</vt:i4>
      </vt:variant>
      <vt:variant>
        <vt:lpwstr>mailto:skovalenko@hotelcosmos.ru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Ковалёва Галина</cp:lastModifiedBy>
  <cp:revision>13</cp:revision>
  <cp:lastPrinted>2019-01-21T08:37:00Z</cp:lastPrinted>
  <dcterms:created xsi:type="dcterms:W3CDTF">2019-11-07T09:32:00Z</dcterms:created>
  <dcterms:modified xsi:type="dcterms:W3CDTF">2019-12-16T08:25:00Z</dcterms:modified>
</cp:coreProperties>
</file>