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20F" w:rsidRDefault="00FD520F" w:rsidP="00FD520F">
      <w:pPr>
        <w:jc w:val="both"/>
        <w:rPr>
          <w:sz w:val="24"/>
          <w:szCs w:val="24"/>
        </w:rPr>
      </w:pPr>
    </w:p>
    <w:p w:rsidR="00FD520F" w:rsidRDefault="00FD520F" w:rsidP="00FD520F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ДОГОВОР  подряда  № </w:t>
      </w:r>
    </w:p>
    <w:p w:rsidR="00FD520F" w:rsidRDefault="00FD520F" w:rsidP="00FD520F">
      <w:pPr>
        <w:jc w:val="center"/>
        <w:rPr>
          <w:sz w:val="24"/>
          <w:szCs w:val="24"/>
        </w:rPr>
      </w:pPr>
    </w:p>
    <w:p w:rsidR="00FD520F" w:rsidRDefault="00FD520F" w:rsidP="00FD520F">
      <w:pPr>
        <w:jc w:val="both"/>
        <w:rPr>
          <w:sz w:val="24"/>
          <w:szCs w:val="24"/>
        </w:rPr>
      </w:pPr>
    </w:p>
    <w:p w:rsidR="00FD520F" w:rsidRDefault="00FD520F" w:rsidP="00FD520F">
      <w:pPr>
        <w:jc w:val="both"/>
        <w:rPr>
          <w:sz w:val="24"/>
          <w:szCs w:val="24"/>
        </w:rPr>
      </w:pPr>
      <w:r>
        <w:rPr>
          <w:sz w:val="24"/>
          <w:szCs w:val="24"/>
        </w:rPr>
        <w:t>г. Москва                                                                                                     «___»________2018г.</w:t>
      </w:r>
    </w:p>
    <w:p w:rsidR="00FD520F" w:rsidRDefault="00FD520F" w:rsidP="00FD520F">
      <w:pPr>
        <w:jc w:val="both"/>
        <w:rPr>
          <w:sz w:val="24"/>
          <w:szCs w:val="24"/>
        </w:rPr>
      </w:pPr>
    </w:p>
    <w:p w:rsidR="00FD520F" w:rsidRDefault="00FD520F" w:rsidP="00FD520F">
      <w:pPr>
        <w:jc w:val="both"/>
        <w:rPr>
          <w:b/>
          <w:color w:val="000000"/>
          <w:sz w:val="24"/>
          <w:szCs w:val="24"/>
        </w:rPr>
      </w:pPr>
      <w:proofErr w:type="gramStart"/>
      <w:r>
        <w:rPr>
          <w:sz w:val="24"/>
          <w:szCs w:val="24"/>
        </w:rPr>
        <w:t xml:space="preserve">ПАО «ГК «Космос», именуемое в дальнейшем «Покупатель», в лице Члена Правления, Генерального менеджера </w:t>
      </w:r>
      <w:proofErr w:type="spellStart"/>
      <w:r>
        <w:rPr>
          <w:sz w:val="24"/>
          <w:szCs w:val="24"/>
        </w:rPr>
        <w:t>Швейна</w:t>
      </w:r>
      <w:proofErr w:type="spellEnd"/>
      <w:r>
        <w:rPr>
          <w:sz w:val="24"/>
          <w:szCs w:val="24"/>
        </w:rPr>
        <w:t xml:space="preserve"> А. Ю. действующего на основании Доверенности №69 от 08.11.2017 г., с одной стороны, и</w:t>
      </w:r>
      <w:r>
        <w:rPr>
          <w:b/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ООО «______», именуемое в дальнейшем "Поставщик", в лице Генерального директора _____________действующего на основании устава, с другой стороны, вместе именуемые «Стороны», заключили настоящий договор о нижеследующем:</w:t>
      </w:r>
      <w:proofErr w:type="gramEnd"/>
    </w:p>
    <w:p w:rsidR="00FD520F" w:rsidRDefault="00FD520F" w:rsidP="00FD520F">
      <w:pPr>
        <w:pStyle w:val="ConsNonformat"/>
        <w:numPr>
          <w:ilvl w:val="0"/>
          <w:numId w:val="1"/>
        </w:num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FD520F" w:rsidRDefault="00FD520F" w:rsidP="00FD520F">
      <w:pPr>
        <w:pStyle w:val="ConsNormal"/>
        <w:spacing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 Поставщик обязуется поставить Товар наименование, количество, цена которого, указаны в спецификации (приложение №2), а Покупатель – принять и оплатить Товар, в соответствии с условиями настоящего договора.</w:t>
      </w:r>
    </w:p>
    <w:p w:rsidR="00FD520F" w:rsidRDefault="00FD520F" w:rsidP="00FD520F">
      <w:pPr>
        <w:pStyle w:val="ConsNormal"/>
        <w:spacing w:line="276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2.Права и обязанности сторон</w:t>
      </w:r>
    </w:p>
    <w:p w:rsidR="00FD520F" w:rsidRDefault="00FD520F" w:rsidP="00FD520F">
      <w:pPr>
        <w:pStyle w:val="ConsNonformat"/>
        <w:spacing w:line="276" w:lineRule="auto"/>
        <w:jc w:val="center"/>
        <w:rPr>
          <w:rFonts w:ascii="Times New Roman" w:hAnsi="Times New Roman"/>
          <w:b/>
          <w:sz w:val="10"/>
          <w:szCs w:val="10"/>
        </w:rPr>
      </w:pPr>
    </w:p>
    <w:p w:rsidR="00FD520F" w:rsidRDefault="00FD520F" w:rsidP="00FD520F">
      <w:pPr>
        <w:pStyle w:val="ConsNormal"/>
        <w:tabs>
          <w:tab w:val="num" w:pos="0"/>
        </w:tabs>
        <w:spacing w:line="276" w:lineRule="auto"/>
        <w:ind w:firstLine="0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 Поставщик обязан:</w:t>
      </w:r>
    </w:p>
    <w:p w:rsidR="00FD520F" w:rsidRDefault="00FD520F" w:rsidP="00FD520F">
      <w:pPr>
        <w:pStyle w:val="ConsNormal"/>
        <w:tabs>
          <w:tab w:val="num" w:pos="284"/>
          <w:tab w:val="num" w:pos="709"/>
          <w:tab w:val="left" w:pos="1418"/>
        </w:tabs>
        <w:spacing w:line="276" w:lineRule="auto"/>
        <w:ind w:left="624" w:hanging="624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2.1.1. Передать Покупателю Товар в сроки и в порядке, предусмотренными условиями настоящего Договора;</w:t>
      </w:r>
    </w:p>
    <w:p w:rsidR="00FD520F" w:rsidRDefault="00FD520F" w:rsidP="00FD520F">
      <w:pPr>
        <w:pStyle w:val="ConsNormal"/>
        <w:tabs>
          <w:tab w:val="num" w:pos="284"/>
        </w:tabs>
        <w:spacing w:line="276" w:lineRule="auto"/>
        <w:ind w:left="624" w:hanging="62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2.1.2. Передать Товар надлежащего качества;</w:t>
      </w:r>
    </w:p>
    <w:p w:rsidR="00FD520F" w:rsidRDefault="00FD520F" w:rsidP="00FD520F">
      <w:pPr>
        <w:pStyle w:val="ConsNormal"/>
        <w:tabs>
          <w:tab w:val="num" w:pos="284"/>
        </w:tabs>
        <w:spacing w:line="276" w:lineRule="auto"/>
        <w:ind w:left="624" w:hanging="62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2.1.3. Передать Товар свободным от любых прав третьих лиц;</w:t>
      </w:r>
    </w:p>
    <w:p w:rsidR="00FD520F" w:rsidRDefault="00FD520F" w:rsidP="00FD520F">
      <w:pPr>
        <w:pStyle w:val="ConsNormal"/>
        <w:tabs>
          <w:tab w:val="num" w:pos="284"/>
        </w:tabs>
        <w:spacing w:line="276" w:lineRule="auto"/>
        <w:ind w:left="624" w:hanging="62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2.1.4. Уведомить Покупателя о готовности Товара к отгрузке за 2 (Два) календарных дня посредством электронной почты или факса. </w:t>
      </w:r>
    </w:p>
    <w:p w:rsidR="00FD520F" w:rsidRDefault="00FD520F" w:rsidP="00FD520F">
      <w:pPr>
        <w:pStyle w:val="ConsNormal"/>
        <w:tabs>
          <w:tab w:val="num" w:pos="284"/>
        </w:tabs>
        <w:spacing w:line="276" w:lineRule="auto"/>
        <w:ind w:left="624" w:hanging="62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2.1.5.Поставка Товара осуществляется Поставщиком на склад Покупателя, расположенный по следующему адресу: г. Москва, проспект Мира, д. 150, собственным транспортом или с привлечением транспорта третьих лиц за свой счет.</w:t>
      </w:r>
    </w:p>
    <w:p w:rsidR="00FD520F" w:rsidRDefault="00FD520F" w:rsidP="00FD520F">
      <w:pPr>
        <w:pStyle w:val="ConsNormal"/>
        <w:tabs>
          <w:tab w:val="num" w:pos="284"/>
        </w:tabs>
        <w:spacing w:line="276" w:lineRule="auto"/>
        <w:ind w:left="624" w:hanging="624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 Покупатель обязан:</w:t>
      </w:r>
    </w:p>
    <w:p w:rsidR="00FD520F" w:rsidRDefault="00FD520F" w:rsidP="00FD520F">
      <w:pPr>
        <w:pStyle w:val="ConsNormal"/>
        <w:tabs>
          <w:tab w:val="num" w:pos="284"/>
        </w:tabs>
        <w:spacing w:line="276" w:lineRule="auto"/>
        <w:ind w:left="624" w:hanging="62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2.2.1. Оплатить товар в порядке и в сроки, предусмотренные главой 3 настоящего Договора.</w:t>
      </w:r>
    </w:p>
    <w:p w:rsidR="00FD520F" w:rsidRDefault="00FD520F" w:rsidP="00FD520F">
      <w:pPr>
        <w:pStyle w:val="ConsNormal"/>
        <w:tabs>
          <w:tab w:val="num" w:pos="284"/>
        </w:tabs>
        <w:spacing w:line="276" w:lineRule="auto"/>
        <w:ind w:left="624" w:hanging="62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2.2.2. Получить Товар в порядке и на условиях, предусмотренных настоящим Договором.</w:t>
      </w:r>
    </w:p>
    <w:p w:rsidR="00FD520F" w:rsidRDefault="00FD520F" w:rsidP="00FD520F">
      <w:pPr>
        <w:jc w:val="both"/>
        <w:rPr>
          <w:sz w:val="24"/>
          <w:szCs w:val="24"/>
        </w:rPr>
      </w:pPr>
    </w:p>
    <w:p w:rsidR="00FD520F" w:rsidRDefault="00FD520F" w:rsidP="00FD520F">
      <w:pPr>
        <w:numPr>
          <w:ilvl w:val="0"/>
          <w:numId w:val="2"/>
        </w:numPr>
        <w:spacing w:line="276" w:lineRule="auto"/>
        <w:jc w:val="center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>Цена и порядок расчетов</w:t>
      </w:r>
    </w:p>
    <w:p w:rsidR="00FD520F" w:rsidRDefault="00FD520F" w:rsidP="00FD520F">
      <w:pPr>
        <w:numPr>
          <w:ilvl w:val="1"/>
          <w:numId w:val="2"/>
        </w:numPr>
        <w:tabs>
          <w:tab w:val="num" w:pos="0"/>
        </w:tabs>
        <w:spacing w:line="276" w:lineRule="auto"/>
        <w:ind w:left="142" w:hanging="142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Общая стоимость договора составляет</w:t>
      </w:r>
      <w:proofErr w:type="gramStart"/>
      <w:r>
        <w:rPr>
          <w:snapToGrid w:val="0"/>
          <w:sz w:val="24"/>
          <w:szCs w:val="24"/>
        </w:rPr>
        <w:t xml:space="preserve"> _________ (____________________________) __ </w:t>
      </w:r>
      <w:proofErr w:type="gramEnd"/>
      <w:r>
        <w:rPr>
          <w:snapToGrid w:val="0"/>
          <w:sz w:val="24"/>
          <w:szCs w:val="24"/>
        </w:rPr>
        <w:t xml:space="preserve">копеек, в </w:t>
      </w:r>
      <w:proofErr w:type="spellStart"/>
      <w:r>
        <w:rPr>
          <w:snapToGrid w:val="0"/>
          <w:sz w:val="24"/>
          <w:szCs w:val="24"/>
        </w:rPr>
        <w:t>т.ч</w:t>
      </w:r>
      <w:proofErr w:type="spellEnd"/>
      <w:r>
        <w:rPr>
          <w:snapToGrid w:val="0"/>
          <w:sz w:val="24"/>
          <w:szCs w:val="24"/>
        </w:rPr>
        <w:t xml:space="preserve">. НДС 18% _________ (___________________________). </w:t>
      </w:r>
    </w:p>
    <w:p w:rsidR="00FD520F" w:rsidRDefault="00FD520F" w:rsidP="00FD520F">
      <w:pPr>
        <w:numPr>
          <w:ilvl w:val="1"/>
          <w:numId w:val="2"/>
        </w:numPr>
        <w:tabs>
          <w:tab w:val="num" w:pos="0"/>
          <w:tab w:val="num" w:pos="426"/>
        </w:tabs>
        <w:spacing w:line="276" w:lineRule="auto"/>
        <w:ind w:left="142" w:hanging="142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Покупатель производит предоплату за поставляемый Товар в размере 50% от суммы, указанной в п. 3.1. настоящего договора</w:t>
      </w:r>
      <w:proofErr w:type="gramStart"/>
      <w:r>
        <w:rPr>
          <w:snapToGrid w:val="0"/>
          <w:sz w:val="24"/>
          <w:szCs w:val="24"/>
        </w:rPr>
        <w:t xml:space="preserve"> ________ (_________________________) __ </w:t>
      </w:r>
      <w:proofErr w:type="gramEnd"/>
      <w:r>
        <w:rPr>
          <w:snapToGrid w:val="0"/>
          <w:sz w:val="24"/>
          <w:szCs w:val="24"/>
        </w:rPr>
        <w:t>копейки, в том числе НДС 18%, путем перечисления денежных средств на расчетный счет Поставщика в течение 5 (Пяти) банковских дней с момента подписания настоящего Договора и выставления счета Поставщиком.</w:t>
      </w:r>
    </w:p>
    <w:p w:rsidR="00FD520F" w:rsidRDefault="00FD520F" w:rsidP="00FD520F">
      <w:pPr>
        <w:numPr>
          <w:ilvl w:val="1"/>
          <w:numId w:val="2"/>
        </w:numPr>
        <w:tabs>
          <w:tab w:val="num" w:pos="0"/>
          <w:tab w:val="num" w:pos="426"/>
        </w:tabs>
        <w:spacing w:line="276" w:lineRule="auto"/>
        <w:ind w:left="142" w:hanging="142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Окончательный расчет за поставляемый Товар Покупатель производит в течение 3 (Трех) банковских дней с момента получения от Поставщика письменного уведомления о поступлении Товара на склад Поставщика, и готовности его к отгрузке.</w:t>
      </w:r>
    </w:p>
    <w:p w:rsidR="00FD520F" w:rsidRDefault="00FD520F" w:rsidP="00FD520F">
      <w:pPr>
        <w:numPr>
          <w:ilvl w:val="1"/>
          <w:numId w:val="2"/>
        </w:numPr>
        <w:tabs>
          <w:tab w:val="num" w:pos="0"/>
          <w:tab w:val="num" w:pos="426"/>
        </w:tabs>
        <w:spacing w:line="276" w:lineRule="auto"/>
        <w:ind w:left="142" w:hanging="142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Датой оплаты считается дата зачисления денежных средств на расчетный счёт   Поставщика.</w:t>
      </w:r>
    </w:p>
    <w:p w:rsidR="00FD520F" w:rsidRDefault="00FD520F" w:rsidP="00FD520F">
      <w:pPr>
        <w:numPr>
          <w:ilvl w:val="1"/>
          <w:numId w:val="2"/>
        </w:numPr>
        <w:tabs>
          <w:tab w:val="num" w:pos="0"/>
          <w:tab w:val="num" w:pos="426"/>
        </w:tabs>
        <w:spacing w:line="276" w:lineRule="auto"/>
        <w:ind w:left="142" w:hanging="142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lastRenderedPageBreak/>
        <w:t>Поставщик не имеет право в одностороннем порядке изменять цены на Товар после подписания настоящего Договора Сторонами.</w:t>
      </w:r>
    </w:p>
    <w:p w:rsidR="00FD520F" w:rsidRDefault="00FD520F" w:rsidP="00FD520F">
      <w:pPr>
        <w:tabs>
          <w:tab w:val="num" w:pos="0"/>
        </w:tabs>
        <w:spacing w:line="276" w:lineRule="auto"/>
        <w:ind w:left="142" w:hanging="142"/>
        <w:rPr>
          <w:sz w:val="24"/>
          <w:szCs w:val="24"/>
        </w:rPr>
      </w:pPr>
      <w:r>
        <w:rPr>
          <w:sz w:val="24"/>
          <w:szCs w:val="24"/>
        </w:rPr>
        <w:t>3.6. Подрядчик заявляет и гарантирует</w:t>
      </w:r>
      <w:r>
        <w:rPr>
          <w:snapToGrid w:val="0"/>
          <w:sz w:val="24"/>
          <w:szCs w:val="24"/>
        </w:rPr>
        <w:t xml:space="preserve"> Покупателю</w:t>
      </w:r>
      <w:r>
        <w:rPr>
          <w:sz w:val="24"/>
          <w:szCs w:val="24"/>
        </w:rPr>
        <w:t>, что на дату заключения настоящего договора:</w:t>
      </w:r>
    </w:p>
    <w:p w:rsidR="00FD520F" w:rsidRDefault="00FD520F" w:rsidP="00FD520F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∙       является надлежаще зарегистрированным юридическим лицом, действующим в соответствии с законодательством РФ, имеет все необходимые разрешения и лицензии, необходимые для осуществляемой им деятельности; </w:t>
      </w:r>
    </w:p>
    <w:p w:rsidR="00FD520F" w:rsidRDefault="00FD520F" w:rsidP="00FD520F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∙         обладает правомочиями для заключения настоящего Договора и исполнению обязательств, принятых  в соответствии с настоящим договором;</w:t>
      </w:r>
    </w:p>
    <w:p w:rsidR="00FD520F" w:rsidRDefault="00FD520F" w:rsidP="00FD520F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∙        настоящий Договор от имени </w:t>
      </w:r>
      <w:r>
        <w:rPr>
          <w:snapToGrid w:val="0"/>
          <w:sz w:val="24"/>
          <w:szCs w:val="24"/>
        </w:rPr>
        <w:t>Поставщика</w:t>
      </w:r>
      <w:r>
        <w:rPr>
          <w:sz w:val="24"/>
          <w:szCs w:val="24"/>
        </w:rPr>
        <w:t xml:space="preserve"> подписан лицом, которое надлежащим образом уполномочено совершать такие действия;</w:t>
      </w:r>
    </w:p>
    <w:p w:rsidR="00FD520F" w:rsidRDefault="00FD520F" w:rsidP="00FD520F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∙           обладает всеми необходимыми ресурсами для исполнения обязательств, принятых в соответствии с настоящим Договором, в том числе финансовыми, человеческими, материально-техническими, информационными и т.д.;</w:t>
      </w:r>
    </w:p>
    <w:p w:rsidR="00FD520F" w:rsidRDefault="00FD520F" w:rsidP="00FD520F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∙           соблюдает все распространяющиеся на него правовые акты, включая все свои обязанности по уплате налогов и сборов и законодательство об окружающей среде;</w:t>
      </w:r>
    </w:p>
    <w:p w:rsidR="00FD520F" w:rsidRDefault="00FD520F" w:rsidP="00FD520F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∙           все документы предоставленные </w:t>
      </w:r>
      <w:r>
        <w:rPr>
          <w:snapToGrid w:val="0"/>
          <w:sz w:val="24"/>
          <w:szCs w:val="24"/>
        </w:rPr>
        <w:t>Поставщик</w:t>
      </w:r>
      <w:r>
        <w:rPr>
          <w:sz w:val="24"/>
          <w:szCs w:val="24"/>
        </w:rPr>
        <w:t xml:space="preserve">ом являются подлинными, действительными и законными; а информация, представленная </w:t>
      </w:r>
      <w:r>
        <w:rPr>
          <w:snapToGrid w:val="0"/>
          <w:sz w:val="24"/>
          <w:szCs w:val="24"/>
        </w:rPr>
        <w:t>Поставщик</w:t>
      </w:r>
      <w:r>
        <w:rPr>
          <w:sz w:val="24"/>
          <w:szCs w:val="24"/>
        </w:rPr>
        <w:t>ом в связи с заключением договора, является достоверной, полной и точной, и он не скрыл обстоятельств, которые могли бы, в случае из выяснения негативно повлиять на решение Заказчика заключить договор;</w:t>
      </w:r>
    </w:p>
    <w:p w:rsidR="00FD520F" w:rsidRDefault="00FD520F" w:rsidP="00FD520F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∙          все первичные документы, составленные и подписанные в рамках данного договора, будут заверены печатью и подписаны уполномоченными на то лицами и возвращены Заказчику; </w:t>
      </w:r>
    </w:p>
    <w:p w:rsidR="00FD520F" w:rsidRDefault="00FD520F" w:rsidP="00FD520F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∙           все работы будут проводиться квалифицированными и аттестованными сотрудниками </w:t>
      </w:r>
      <w:r>
        <w:rPr>
          <w:snapToGrid w:val="0"/>
          <w:sz w:val="24"/>
          <w:szCs w:val="24"/>
        </w:rPr>
        <w:t>Поставщик</w:t>
      </w:r>
      <w:r>
        <w:rPr>
          <w:sz w:val="24"/>
          <w:szCs w:val="24"/>
        </w:rPr>
        <w:t>а, а при необходимости имеющими соответствующее разрешение на работу, в строгом соответствии с требованиями по технике безопасности, пожарной безопасности и безопасной эксплуатации строительного оборудования;</w:t>
      </w:r>
    </w:p>
    <w:p w:rsidR="00FD520F" w:rsidRDefault="00FD520F" w:rsidP="00FD520F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∙           </w:t>
      </w:r>
      <w:r>
        <w:rPr>
          <w:snapToGrid w:val="0"/>
          <w:sz w:val="24"/>
          <w:szCs w:val="24"/>
        </w:rPr>
        <w:t>Поставщик</w:t>
      </w:r>
      <w:r>
        <w:rPr>
          <w:sz w:val="24"/>
          <w:szCs w:val="24"/>
        </w:rPr>
        <w:t xml:space="preserve"> признает, что </w:t>
      </w:r>
      <w:r>
        <w:rPr>
          <w:snapToGrid w:val="0"/>
          <w:sz w:val="24"/>
          <w:szCs w:val="24"/>
        </w:rPr>
        <w:t>Покупатель</w:t>
      </w:r>
      <w:r>
        <w:rPr>
          <w:sz w:val="24"/>
          <w:szCs w:val="24"/>
        </w:rPr>
        <w:t xml:space="preserve"> заключает настоящий договор, проверив полномочия и полностью полагаясь на заверения и гарантии, изложенные в настоящей статье;</w:t>
      </w:r>
    </w:p>
    <w:p w:rsidR="00FD520F" w:rsidRDefault="00FD520F" w:rsidP="00FD520F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∙            </w:t>
      </w:r>
      <w:r>
        <w:rPr>
          <w:snapToGrid w:val="0"/>
          <w:sz w:val="24"/>
          <w:szCs w:val="24"/>
        </w:rPr>
        <w:t>Поставщик</w:t>
      </w:r>
      <w:r>
        <w:rPr>
          <w:sz w:val="24"/>
          <w:szCs w:val="24"/>
        </w:rPr>
        <w:t xml:space="preserve"> подтверждает, что имел возможность участвовать в определении условий настоящего договора.</w:t>
      </w:r>
    </w:p>
    <w:p w:rsidR="00FD520F" w:rsidRDefault="00FD520F" w:rsidP="00FD520F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3.6.1. Ответственность за неисполнения настоящей статьи Договора лежит на </w:t>
      </w:r>
      <w:r>
        <w:rPr>
          <w:snapToGrid w:val="0"/>
          <w:sz w:val="24"/>
          <w:szCs w:val="24"/>
        </w:rPr>
        <w:t>Поставщике</w:t>
      </w:r>
      <w:r>
        <w:rPr>
          <w:sz w:val="24"/>
          <w:szCs w:val="24"/>
        </w:rPr>
        <w:t xml:space="preserve"> и компенсируется в полном объеме за счет</w:t>
      </w:r>
      <w:r>
        <w:rPr>
          <w:snapToGrid w:val="0"/>
          <w:sz w:val="24"/>
          <w:szCs w:val="24"/>
        </w:rPr>
        <w:t xml:space="preserve"> Поставщика</w:t>
      </w:r>
      <w:r>
        <w:rPr>
          <w:sz w:val="24"/>
          <w:szCs w:val="24"/>
        </w:rPr>
        <w:t>.</w:t>
      </w:r>
    </w:p>
    <w:p w:rsidR="00FD520F" w:rsidRDefault="00FD520F" w:rsidP="00FD520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3..7. Стороны обязуются проводить ежеквартальную сверку расчетов с подписанием Акта сверки взаимных расчетов. Подписание Акта производится  в течени</w:t>
      </w:r>
      <w:proofErr w:type="gramStart"/>
      <w:r>
        <w:rPr>
          <w:sz w:val="24"/>
          <w:szCs w:val="24"/>
        </w:rPr>
        <w:t>и</w:t>
      </w:r>
      <w:proofErr w:type="gramEnd"/>
      <w:r>
        <w:rPr>
          <w:sz w:val="24"/>
          <w:szCs w:val="24"/>
        </w:rPr>
        <w:t xml:space="preserve"> 10-ти календарных дней после окончания отчетного квартала.</w:t>
      </w:r>
    </w:p>
    <w:p w:rsidR="00FD520F" w:rsidRDefault="00FD520F" w:rsidP="00FD520F">
      <w:pPr>
        <w:spacing w:line="276" w:lineRule="auto"/>
        <w:rPr>
          <w:sz w:val="24"/>
          <w:szCs w:val="24"/>
        </w:rPr>
      </w:pPr>
    </w:p>
    <w:p w:rsidR="00FD520F" w:rsidRDefault="00FD520F" w:rsidP="00FD520F">
      <w:pPr>
        <w:spacing w:line="276" w:lineRule="auto"/>
        <w:jc w:val="both"/>
        <w:rPr>
          <w:snapToGrid w:val="0"/>
          <w:sz w:val="24"/>
          <w:szCs w:val="24"/>
        </w:rPr>
      </w:pPr>
    </w:p>
    <w:p w:rsidR="00FD520F" w:rsidRDefault="00FD520F" w:rsidP="00FD520F">
      <w:pPr>
        <w:spacing w:line="276" w:lineRule="auto"/>
        <w:jc w:val="both"/>
        <w:rPr>
          <w:snapToGrid w:val="0"/>
          <w:sz w:val="10"/>
          <w:szCs w:val="10"/>
          <w:highlight w:val="yellow"/>
        </w:rPr>
      </w:pPr>
    </w:p>
    <w:p w:rsidR="00FD520F" w:rsidRDefault="00FD520F" w:rsidP="00FD520F">
      <w:pPr>
        <w:numPr>
          <w:ilvl w:val="0"/>
          <w:numId w:val="2"/>
        </w:numPr>
        <w:spacing w:line="276" w:lineRule="auto"/>
        <w:ind w:firstLine="0"/>
        <w:jc w:val="center"/>
        <w:outlineLvl w:val="0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>Порядок поставки и приемки Товара</w:t>
      </w:r>
    </w:p>
    <w:p w:rsidR="00FD520F" w:rsidRDefault="00FD520F" w:rsidP="00FD520F">
      <w:pPr>
        <w:spacing w:line="276" w:lineRule="auto"/>
        <w:outlineLvl w:val="0"/>
        <w:rPr>
          <w:b/>
          <w:snapToGrid w:val="0"/>
          <w:sz w:val="24"/>
          <w:szCs w:val="24"/>
        </w:rPr>
      </w:pPr>
    </w:p>
    <w:p w:rsidR="00FD520F" w:rsidRDefault="00FD520F" w:rsidP="00FD520F">
      <w:pPr>
        <w:numPr>
          <w:ilvl w:val="1"/>
          <w:numId w:val="2"/>
        </w:numPr>
        <w:tabs>
          <w:tab w:val="num" w:pos="0"/>
          <w:tab w:val="num" w:pos="622"/>
        </w:tabs>
        <w:spacing w:line="276" w:lineRule="auto"/>
        <w:ind w:left="142" w:firstLine="0"/>
        <w:jc w:val="both"/>
        <w:rPr>
          <w:i/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Товар должен быть поставлен в течение 10 (десяти) календарных дней с момента получения предоплаты на счет Поставщика и согласования образца коврового покрытия. </w:t>
      </w:r>
    </w:p>
    <w:p w:rsidR="00FD520F" w:rsidRDefault="00FD520F" w:rsidP="00FD520F">
      <w:pPr>
        <w:numPr>
          <w:ilvl w:val="1"/>
          <w:numId w:val="2"/>
        </w:numPr>
        <w:tabs>
          <w:tab w:val="num" w:pos="0"/>
          <w:tab w:val="num" w:pos="622"/>
        </w:tabs>
        <w:spacing w:line="276" w:lineRule="auto"/>
        <w:ind w:left="142" w:firstLine="0"/>
        <w:jc w:val="both"/>
        <w:rPr>
          <w:i/>
          <w:snapToGrid w:val="0"/>
          <w:sz w:val="24"/>
          <w:szCs w:val="24"/>
        </w:rPr>
      </w:pPr>
      <w:r>
        <w:rPr>
          <w:snapToGrid w:val="0"/>
          <w:spacing w:val="-5"/>
          <w:sz w:val="24"/>
          <w:szCs w:val="24"/>
        </w:rPr>
        <w:t xml:space="preserve">Поставщик обязуется передать Покупателю Товар,  (см. п.2.1.5.), </w:t>
      </w:r>
      <w:r>
        <w:rPr>
          <w:snapToGrid w:val="0"/>
          <w:spacing w:val="-2"/>
          <w:sz w:val="24"/>
          <w:szCs w:val="24"/>
        </w:rPr>
        <w:t xml:space="preserve"> а Покупатель обязуется принять и оплатить этот товар на условиях, </w:t>
      </w:r>
      <w:r>
        <w:rPr>
          <w:snapToGrid w:val="0"/>
          <w:spacing w:val="-9"/>
          <w:sz w:val="24"/>
          <w:szCs w:val="24"/>
        </w:rPr>
        <w:t xml:space="preserve">установленных настоящим Договором. </w:t>
      </w:r>
    </w:p>
    <w:p w:rsidR="00FD520F" w:rsidRDefault="00FD520F" w:rsidP="00FD520F">
      <w:pPr>
        <w:numPr>
          <w:ilvl w:val="1"/>
          <w:numId w:val="2"/>
        </w:numPr>
        <w:tabs>
          <w:tab w:val="num" w:pos="0"/>
          <w:tab w:val="num" w:pos="622"/>
        </w:tabs>
        <w:spacing w:line="276" w:lineRule="auto"/>
        <w:ind w:left="142" w:firstLine="0"/>
        <w:jc w:val="both"/>
        <w:rPr>
          <w:i/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lastRenderedPageBreak/>
        <w:t>Моментом поставки считается день передачи Товара Покупателю, что подтверждается подписью и печатью на накладной о приемке Товара.</w:t>
      </w:r>
    </w:p>
    <w:p w:rsidR="00FD520F" w:rsidRDefault="00FD520F" w:rsidP="00FD520F">
      <w:pPr>
        <w:numPr>
          <w:ilvl w:val="1"/>
          <w:numId w:val="2"/>
        </w:numPr>
        <w:tabs>
          <w:tab w:val="num" w:pos="0"/>
          <w:tab w:val="num" w:pos="622"/>
        </w:tabs>
        <w:spacing w:line="276" w:lineRule="auto"/>
        <w:ind w:left="142" w:firstLine="0"/>
        <w:jc w:val="both"/>
        <w:rPr>
          <w:i/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Одновременно с поставляемым Товаром Поставщик обязуется передать Покупателю оригиналы товарных (товаротранспортных) накладных, счет-фактуру, сертификаты, обязательные для данного вида Товара, и иные документы, подтверждающие качество Товара, оформленные в соответствии с действующим законодательством РФ, а также акт приема-передачи Товара, подписанный поставщиком в 2-х экземплярах. Для оформления товарной накладной, товарно-транспортной накладной, счета на оплату, счета – фактуры Стороны используют формы первичных документов, формируемые в программе «1С Предприятие», либо документами, составленными в произвольной форме с обязательным наличием реквизитов согласно ст. 9 Закона от 06.12.2011 г. №402-ФЗ «О бухгалтерском учете». Также допускается использование Универсального передаточного документа, утвержденного Постановлением Правительства РФ от 26 декабря 2011 г. №1137.</w:t>
      </w:r>
    </w:p>
    <w:p w:rsidR="00FD520F" w:rsidRDefault="00FD520F" w:rsidP="00FD520F">
      <w:pPr>
        <w:tabs>
          <w:tab w:val="num" w:pos="0"/>
        </w:tabs>
        <w:spacing w:line="276" w:lineRule="auto"/>
        <w:ind w:left="142"/>
        <w:rPr>
          <w:snapToGrid w:val="0"/>
          <w:color w:val="FF0000"/>
          <w:sz w:val="10"/>
          <w:szCs w:val="10"/>
        </w:rPr>
      </w:pPr>
    </w:p>
    <w:p w:rsidR="00FD520F" w:rsidRDefault="00FD520F" w:rsidP="00FD520F">
      <w:pPr>
        <w:pStyle w:val="a3"/>
        <w:numPr>
          <w:ilvl w:val="0"/>
          <w:numId w:val="2"/>
        </w:numPr>
        <w:tabs>
          <w:tab w:val="center" w:pos="4890"/>
          <w:tab w:val="left" w:pos="7233"/>
        </w:tabs>
        <w:spacing w:line="276" w:lineRule="auto"/>
        <w:jc w:val="center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>Переход права собственности и рисков</w:t>
      </w:r>
    </w:p>
    <w:p w:rsidR="00FD520F" w:rsidRDefault="00FD520F" w:rsidP="00FD520F">
      <w:pPr>
        <w:tabs>
          <w:tab w:val="num" w:pos="945"/>
          <w:tab w:val="center" w:pos="4890"/>
          <w:tab w:val="left" w:pos="7233"/>
        </w:tabs>
        <w:spacing w:line="276" w:lineRule="auto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5.1.Риск случайной гибели несет собственник Товара в соответствии с действующим гражданским законодательством РФ.</w:t>
      </w:r>
    </w:p>
    <w:p w:rsidR="00FD520F" w:rsidRDefault="00FD520F" w:rsidP="00FD520F">
      <w:pPr>
        <w:tabs>
          <w:tab w:val="num" w:pos="945"/>
          <w:tab w:val="center" w:pos="4890"/>
          <w:tab w:val="left" w:pos="7233"/>
        </w:tabs>
        <w:spacing w:line="276" w:lineRule="auto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5.2.Товар должен быть упакован надлежащим образом, обеспечивающим его сохранность при перевозке, погрузочно-разгрузочных работах. </w:t>
      </w:r>
    </w:p>
    <w:p w:rsidR="00FD520F" w:rsidRDefault="00FD520F" w:rsidP="00FD520F">
      <w:pPr>
        <w:tabs>
          <w:tab w:val="num" w:pos="945"/>
          <w:tab w:val="center" w:pos="4890"/>
          <w:tab w:val="left" w:pos="7233"/>
        </w:tabs>
        <w:spacing w:line="276" w:lineRule="auto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5.3.Поставщик несет ответственность перед Покупателем за повреждение/порчу Товара вследствие ненадлежащей упаковки.</w:t>
      </w:r>
    </w:p>
    <w:p w:rsidR="00FD520F" w:rsidRDefault="00FD520F" w:rsidP="00FD520F">
      <w:pPr>
        <w:tabs>
          <w:tab w:val="num" w:pos="945"/>
          <w:tab w:val="center" w:pos="4890"/>
          <w:tab w:val="left" w:pos="7233"/>
        </w:tabs>
        <w:spacing w:line="276" w:lineRule="auto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5.4.На тар</w:t>
      </w:r>
      <w:proofErr w:type="gramStart"/>
      <w:r>
        <w:rPr>
          <w:snapToGrid w:val="0"/>
          <w:sz w:val="24"/>
          <w:szCs w:val="24"/>
        </w:rPr>
        <w:t>у(</w:t>
      </w:r>
      <w:proofErr w:type="gramEnd"/>
      <w:r>
        <w:rPr>
          <w:snapToGrid w:val="0"/>
          <w:sz w:val="24"/>
          <w:szCs w:val="24"/>
        </w:rPr>
        <w:t>упаковку) Товара должна быть нанесена маркировка в соответствии с требованием законодательства РФ.</w:t>
      </w:r>
    </w:p>
    <w:p w:rsidR="00FD520F" w:rsidRDefault="00FD520F" w:rsidP="00FD520F">
      <w:pPr>
        <w:tabs>
          <w:tab w:val="num" w:pos="945"/>
          <w:tab w:val="center" w:pos="4890"/>
          <w:tab w:val="left" w:pos="7233"/>
        </w:tabs>
        <w:spacing w:line="276" w:lineRule="auto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5.5.Приемка Товара по количеству, ассортименту, качеству и тар</w:t>
      </w:r>
      <w:proofErr w:type="gramStart"/>
      <w:r>
        <w:rPr>
          <w:snapToGrid w:val="0"/>
          <w:sz w:val="24"/>
          <w:szCs w:val="24"/>
        </w:rPr>
        <w:t>е(</w:t>
      </w:r>
      <w:proofErr w:type="gramEnd"/>
      <w:r>
        <w:rPr>
          <w:snapToGrid w:val="0"/>
          <w:sz w:val="24"/>
          <w:szCs w:val="24"/>
        </w:rPr>
        <w:t>упаковке) производится при его получении Покупателем, в соответствии с условиями Договора, спецификации поставляемого Товара (приложение №2), товарной, товаротранспортной накладной и иными сопроводительными документами. По итогам приемки Товара при наличии документов, указанных в п. 4.4. настоящего Договора, и при отсутствии претензий относительно качества, количества, ассортимента и других характеристик Товара Покупатель подписывает товарную накладную. Если при приемке Товара, Покупателем будет обнаружено несоответствие указанным условиям, товарная накладная не подписывается, а составляется Акт о выявленных нарушениях условий Договора о качестве/количестве/ассортименте (далее Акт о недостатках Товара), который направляется Поставщику вместе с требованием об устранении указанных в Акте недостатков.</w:t>
      </w:r>
    </w:p>
    <w:p w:rsidR="00FD520F" w:rsidRDefault="00FD520F" w:rsidP="00FD520F">
      <w:pPr>
        <w:tabs>
          <w:tab w:val="num" w:pos="945"/>
          <w:tab w:val="center" w:pos="4890"/>
          <w:tab w:val="left" w:pos="7233"/>
        </w:tabs>
        <w:spacing w:line="276" w:lineRule="auto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5.6.В случае несоответствия качества и /или количества Товара условиям настоящего договора, Спецификации поставляемого Товара (приложение №2), подтвержденного актом о выявленных недостатках Товара, Поставщик в течени</w:t>
      </w:r>
      <w:proofErr w:type="gramStart"/>
      <w:r>
        <w:rPr>
          <w:snapToGrid w:val="0"/>
          <w:sz w:val="24"/>
          <w:szCs w:val="24"/>
        </w:rPr>
        <w:t>и</w:t>
      </w:r>
      <w:proofErr w:type="gramEnd"/>
      <w:r>
        <w:rPr>
          <w:snapToGrid w:val="0"/>
          <w:sz w:val="24"/>
          <w:szCs w:val="24"/>
        </w:rPr>
        <w:t xml:space="preserve"> 5(пяти) рабочих дней с момента составления акта о выявленных недостатках обязан за свой счет произвести замену Товара на качественный и/или </w:t>
      </w:r>
      <w:proofErr w:type="spellStart"/>
      <w:r>
        <w:rPr>
          <w:snapToGrid w:val="0"/>
          <w:sz w:val="24"/>
          <w:szCs w:val="24"/>
        </w:rPr>
        <w:t>допоставить</w:t>
      </w:r>
      <w:proofErr w:type="spellEnd"/>
      <w:r>
        <w:rPr>
          <w:snapToGrid w:val="0"/>
          <w:sz w:val="24"/>
          <w:szCs w:val="24"/>
        </w:rPr>
        <w:t xml:space="preserve"> Товар. Дор момента замены и/или допоставки Товара обязательства Поставщика по поставке соответствующего Товара считаются не </w:t>
      </w:r>
      <w:proofErr w:type="gramStart"/>
      <w:r>
        <w:rPr>
          <w:snapToGrid w:val="0"/>
          <w:sz w:val="24"/>
          <w:szCs w:val="24"/>
        </w:rPr>
        <w:t>исполненными</w:t>
      </w:r>
      <w:proofErr w:type="gramEnd"/>
      <w:r>
        <w:rPr>
          <w:snapToGrid w:val="0"/>
          <w:sz w:val="24"/>
          <w:szCs w:val="24"/>
        </w:rPr>
        <w:t xml:space="preserve"> и Поставщик несет все расходы по хранению, транспортировке, возврату некачественного Товара, а также несет ответственность за просрочку поставки Товара в соответствии с п.4.1. с настоящего Договора до момента поставки Товара, соответствующего условиям настоящего Договора.</w:t>
      </w:r>
    </w:p>
    <w:p w:rsidR="00FD520F" w:rsidRDefault="00FD520F" w:rsidP="00FD520F">
      <w:pPr>
        <w:tabs>
          <w:tab w:val="num" w:pos="945"/>
          <w:tab w:val="center" w:pos="4890"/>
          <w:tab w:val="left" w:pos="7233"/>
        </w:tabs>
        <w:spacing w:line="276" w:lineRule="auto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lastRenderedPageBreak/>
        <w:t xml:space="preserve">5.7.Право собственности и риск случайной гибели или порчи товара переходит от Поставщика к Покупателю с момента приемки товара Покупателем и подписания сторонами  накладных. </w:t>
      </w:r>
    </w:p>
    <w:p w:rsidR="00FD520F" w:rsidRDefault="00FD520F" w:rsidP="00FD520F">
      <w:pPr>
        <w:tabs>
          <w:tab w:val="num" w:pos="945"/>
          <w:tab w:val="center" w:pos="4890"/>
          <w:tab w:val="left" w:pos="7233"/>
        </w:tabs>
        <w:spacing w:line="276" w:lineRule="auto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5.8.Гарантийный срок на поставляемый по настоящему Договору Товар составляет 12 (Двенадцать) месяцев от даты поставки Товара.</w:t>
      </w:r>
    </w:p>
    <w:p w:rsidR="00FD520F" w:rsidRDefault="00FD520F" w:rsidP="00FD520F">
      <w:pPr>
        <w:tabs>
          <w:tab w:val="center" w:pos="4890"/>
          <w:tab w:val="left" w:pos="7233"/>
        </w:tabs>
        <w:spacing w:line="276" w:lineRule="auto"/>
        <w:rPr>
          <w:b/>
          <w:snapToGrid w:val="0"/>
          <w:sz w:val="10"/>
          <w:szCs w:val="10"/>
        </w:rPr>
      </w:pPr>
    </w:p>
    <w:p w:rsidR="00FD520F" w:rsidRDefault="00FD520F" w:rsidP="00FD520F">
      <w:pPr>
        <w:numPr>
          <w:ilvl w:val="0"/>
          <w:numId w:val="2"/>
        </w:numPr>
        <w:tabs>
          <w:tab w:val="center" w:pos="4890"/>
          <w:tab w:val="left" w:pos="7233"/>
        </w:tabs>
        <w:spacing w:line="276" w:lineRule="auto"/>
        <w:jc w:val="center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>Ответственность Сторон</w:t>
      </w:r>
    </w:p>
    <w:p w:rsidR="00FD520F" w:rsidRDefault="00FD520F" w:rsidP="00FD520F">
      <w:pPr>
        <w:tabs>
          <w:tab w:val="center" w:pos="4890"/>
          <w:tab w:val="left" w:pos="7233"/>
        </w:tabs>
        <w:spacing w:line="276" w:lineRule="auto"/>
        <w:ind w:left="480"/>
        <w:rPr>
          <w:b/>
          <w:snapToGrid w:val="0"/>
          <w:sz w:val="10"/>
          <w:szCs w:val="10"/>
        </w:rPr>
      </w:pPr>
    </w:p>
    <w:p w:rsidR="00FD520F" w:rsidRDefault="00FD520F" w:rsidP="00FD520F">
      <w:pPr>
        <w:spacing w:line="276" w:lineRule="auto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6.1. При возврате некачественного Товара Поставщик возвращает ранее перечисленную Покупателем сумму, за поставленный Товар путем перечисления денежных средств на расчетный счет Покупателя в течение 10 (Десяти) банковских дней </w:t>
      </w:r>
      <w:proofErr w:type="gramStart"/>
      <w:r>
        <w:rPr>
          <w:snapToGrid w:val="0"/>
          <w:sz w:val="24"/>
          <w:szCs w:val="24"/>
        </w:rPr>
        <w:t>с даты  возврата</w:t>
      </w:r>
      <w:proofErr w:type="gramEnd"/>
      <w:r>
        <w:rPr>
          <w:snapToGrid w:val="0"/>
          <w:sz w:val="24"/>
          <w:szCs w:val="24"/>
        </w:rPr>
        <w:t xml:space="preserve"> Товара. </w:t>
      </w:r>
    </w:p>
    <w:p w:rsidR="00FD520F" w:rsidRDefault="00FD520F" w:rsidP="00FD520F">
      <w:pPr>
        <w:spacing w:line="276" w:lineRule="auto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6.2. За нарушение сроков оплаты Товара Покупатель уплачивает  Поставщику  пени в размере  0,1% от цены Договора за каждый день просрочки платежа, но не более 10 (Десяти) % от указанной суммы.</w:t>
      </w:r>
    </w:p>
    <w:p w:rsidR="00FD520F" w:rsidRDefault="00FD520F" w:rsidP="00FD520F">
      <w:pPr>
        <w:spacing w:line="276" w:lineRule="auto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6.3. В случае задержки поставки Товара Поставщик уплачивает Покупателю пеню в размере 0,1% от цены Договора за каждый день просрочки поставки, но не более 10 (Десяти) % от указанной суммы. </w:t>
      </w:r>
    </w:p>
    <w:p w:rsidR="00FD520F" w:rsidRDefault="00FD520F" w:rsidP="00FD520F">
      <w:pPr>
        <w:spacing w:line="276" w:lineRule="auto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6.4. Претензии Сторон об уплате  пени должны быть оформлены в письменном виде и подписаны уполномоченными представителями  Сторон.</w:t>
      </w:r>
    </w:p>
    <w:p w:rsidR="00FD520F" w:rsidRDefault="00FD520F" w:rsidP="00FD520F">
      <w:pPr>
        <w:spacing w:line="276" w:lineRule="auto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6.5. В случае отсутствия претензий, пени  не начисляются и не уплачиваются.</w:t>
      </w:r>
    </w:p>
    <w:p w:rsidR="00FD520F" w:rsidRDefault="00FD520F" w:rsidP="00FD520F">
      <w:pPr>
        <w:spacing w:line="276" w:lineRule="auto"/>
        <w:jc w:val="center"/>
        <w:rPr>
          <w:b/>
          <w:snapToGrid w:val="0"/>
          <w:sz w:val="10"/>
          <w:szCs w:val="10"/>
        </w:rPr>
      </w:pPr>
    </w:p>
    <w:p w:rsidR="00FD520F" w:rsidRDefault="00FD520F" w:rsidP="00FD520F">
      <w:pPr>
        <w:numPr>
          <w:ilvl w:val="0"/>
          <w:numId w:val="2"/>
        </w:numPr>
        <w:spacing w:line="276" w:lineRule="auto"/>
        <w:jc w:val="center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>Освобождение от ответственности</w:t>
      </w:r>
    </w:p>
    <w:p w:rsidR="00FD520F" w:rsidRDefault="00FD520F" w:rsidP="00FD520F">
      <w:pPr>
        <w:spacing w:line="276" w:lineRule="auto"/>
        <w:ind w:left="480"/>
        <w:rPr>
          <w:b/>
          <w:snapToGrid w:val="0"/>
          <w:sz w:val="10"/>
          <w:szCs w:val="10"/>
        </w:rPr>
      </w:pPr>
    </w:p>
    <w:p w:rsidR="00FD520F" w:rsidRDefault="00FD520F" w:rsidP="00FD520F">
      <w:pPr>
        <w:spacing w:line="276" w:lineRule="auto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7.1. Стороны освобождаются от ответственности за неисполнение или частичное неисполнение своих обязательств по настоящему Договору в случае возникновения обстоятельств непреодолимой силы, а именно: пожар, воздействие стихии, военные действия любого характера и т.п. в соответствии с действующим законодательством РФ. </w:t>
      </w:r>
    </w:p>
    <w:p w:rsidR="00FD520F" w:rsidRDefault="00FD520F" w:rsidP="00FD520F">
      <w:pPr>
        <w:spacing w:line="276" w:lineRule="auto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7.2. Уведомление о наступлении обстоятельств, указанных в п. 7.1. настоящего договора, должно быть направлено в письменной форме другой Стороне не позднее 5 (Пять) дней со дня их наступления.</w:t>
      </w:r>
    </w:p>
    <w:p w:rsidR="00FD520F" w:rsidRDefault="00FD520F" w:rsidP="00FD520F">
      <w:pPr>
        <w:spacing w:line="276" w:lineRule="auto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7.3. Если Стороны не установят иное, срок исполнения обязательств по настоящему Договору продлевается на период действия обстоятельств непреодолимой силы.</w:t>
      </w:r>
    </w:p>
    <w:p w:rsidR="00FD520F" w:rsidRDefault="00FD520F" w:rsidP="00FD520F">
      <w:pPr>
        <w:spacing w:line="276" w:lineRule="auto"/>
        <w:jc w:val="center"/>
        <w:rPr>
          <w:b/>
          <w:snapToGrid w:val="0"/>
          <w:sz w:val="10"/>
          <w:szCs w:val="10"/>
        </w:rPr>
      </w:pPr>
    </w:p>
    <w:p w:rsidR="00FD520F" w:rsidRDefault="00FD520F" w:rsidP="00FD520F">
      <w:pPr>
        <w:numPr>
          <w:ilvl w:val="0"/>
          <w:numId w:val="2"/>
        </w:numPr>
        <w:spacing w:line="276" w:lineRule="auto"/>
        <w:jc w:val="center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>Срок действия Договора</w:t>
      </w:r>
    </w:p>
    <w:p w:rsidR="00FD520F" w:rsidRDefault="00FD520F" w:rsidP="00FD520F">
      <w:pPr>
        <w:spacing w:line="276" w:lineRule="auto"/>
        <w:ind w:left="480"/>
        <w:rPr>
          <w:b/>
          <w:snapToGrid w:val="0"/>
          <w:sz w:val="10"/>
          <w:szCs w:val="10"/>
        </w:rPr>
      </w:pPr>
    </w:p>
    <w:p w:rsidR="00FD520F" w:rsidRDefault="00FD520F" w:rsidP="00FD520F">
      <w:pPr>
        <w:spacing w:line="276" w:lineRule="auto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8.1. Настоящий Договор вступает в силу </w:t>
      </w:r>
      <w:proofErr w:type="gramStart"/>
      <w:r>
        <w:rPr>
          <w:snapToGrid w:val="0"/>
          <w:sz w:val="24"/>
          <w:szCs w:val="24"/>
        </w:rPr>
        <w:t>с даты</w:t>
      </w:r>
      <w:proofErr w:type="gramEnd"/>
      <w:r>
        <w:rPr>
          <w:snapToGrid w:val="0"/>
          <w:sz w:val="24"/>
          <w:szCs w:val="24"/>
        </w:rPr>
        <w:t xml:space="preserve"> его подписания уполномоченными представителями Сторон и действует до исполнения Сторонами принятых на себя обязательств.</w:t>
      </w:r>
    </w:p>
    <w:p w:rsidR="00FD520F" w:rsidRDefault="00FD520F" w:rsidP="00FD520F">
      <w:pPr>
        <w:spacing w:line="276" w:lineRule="auto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8.2. Условия настоящего Договора могут быть изменены по взаимному согласию Сторон, путем двухстороннего подписания дополнительных соглашений уполномоченными  представителями Сторон.</w:t>
      </w:r>
    </w:p>
    <w:p w:rsidR="00FD520F" w:rsidRDefault="00FD520F" w:rsidP="00FD520F">
      <w:pPr>
        <w:spacing w:line="276" w:lineRule="auto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8.3.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FD520F" w:rsidRDefault="00FD520F" w:rsidP="00FD520F">
      <w:pPr>
        <w:spacing w:line="276" w:lineRule="auto"/>
        <w:jc w:val="center"/>
        <w:rPr>
          <w:b/>
          <w:snapToGrid w:val="0"/>
          <w:sz w:val="10"/>
          <w:szCs w:val="10"/>
        </w:rPr>
      </w:pPr>
    </w:p>
    <w:p w:rsidR="00FD520F" w:rsidRDefault="00FD520F" w:rsidP="00FD520F">
      <w:pPr>
        <w:numPr>
          <w:ilvl w:val="0"/>
          <w:numId w:val="2"/>
        </w:numPr>
        <w:spacing w:line="276" w:lineRule="auto"/>
        <w:jc w:val="center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>Разрешение споров</w:t>
      </w:r>
    </w:p>
    <w:p w:rsidR="00FD520F" w:rsidRDefault="00FD520F" w:rsidP="00FD520F">
      <w:pPr>
        <w:spacing w:line="276" w:lineRule="auto"/>
        <w:ind w:left="480"/>
        <w:rPr>
          <w:b/>
          <w:snapToGrid w:val="0"/>
          <w:sz w:val="10"/>
          <w:szCs w:val="10"/>
        </w:rPr>
      </w:pPr>
    </w:p>
    <w:p w:rsidR="00FD520F" w:rsidRDefault="00FD520F" w:rsidP="00FD520F">
      <w:pPr>
        <w:spacing w:line="276" w:lineRule="auto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9.1. Все споры, которые могут возникнуть между Сторонами, должны урегулироваться путем переговоров.</w:t>
      </w:r>
    </w:p>
    <w:p w:rsidR="00FD520F" w:rsidRDefault="00FD520F" w:rsidP="00FD520F">
      <w:pPr>
        <w:spacing w:line="276" w:lineRule="auto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lastRenderedPageBreak/>
        <w:t>9.2. Если возникшие споры и разногласия не могут быть решены мирным путем, они подлежат рассмотрению в Арбитражном суде по месту нахождения истца.</w:t>
      </w:r>
    </w:p>
    <w:p w:rsidR="00FD520F" w:rsidRDefault="00FD520F" w:rsidP="00FD520F">
      <w:pPr>
        <w:spacing w:line="276" w:lineRule="auto"/>
        <w:jc w:val="center"/>
        <w:rPr>
          <w:b/>
          <w:snapToGrid w:val="0"/>
          <w:sz w:val="10"/>
          <w:szCs w:val="10"/>
        </w:rPr>
      </w:pPr>
    </w:p>
    <w:p w:rsidR="00FD520F" w:rsidRDefault="00FD520F" w:rsidP="00FD520F">
      <w:pPr>
        <w:numPr>
          <w:ilvl w:val="0"/>
          <w:numId w:val="2"/>
        </w:numPr>
        <w:spacing w:line="276" w:lineRule="auto"/>
        <w:jc w:val="center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>Заключительные положения</w:t>
      </w:r>
    </w:p>
    <w:p w:rsidR="00FD520F" w:rsidRDefault="00FD520F" w:rsidP="00FD520F">
      <w:pPr>
        <w:spacing w:line="276" w:lineRule="auto"/>
        <w:ind w:left="405"/>
        <w:rPr>
          <w:b/>
          <w:snapToGrid w:val="0"/>
          <w:sz w:val="10"/>
          <w:szCs w:val="10"/>
        </w:rPr>
      </w:pPr>
    </w:p>
    <w:p w:rsidR="00FD520F" w:rsidRDefault="00FD520F" w:rsidP="00FD520F">
      <w:pPr>
        <w:spacing w:line="276" w:lineRule="auto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10.1. Все изменения, дополнения и приложения к настоящему Договору являются его неотъемлемой частью и действуют лишь в том случае, если они совершены в письменной форме и подписаны уполномоченными представителями обеих Сторон.</w:t>
      </w:r>
    </w:p>
    <w:p w:rsidR="00FD520F" w:rsidRDefault="00FD520F" w:rsidP="00FD520F">
      <w:pPr>
        <w:spacing w:line="276" w:lineRule="auto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10.2. Настоящий Договор составлен в двух экземплярах, имеющих одинаковую юридическую силу, по одному  для каждой из Сторон.</w:t>
      </w:r>
    </w:p>
    <w:p w:rsidR="00FD520F" w:rsidRDefault="00FD520F" w:rsidP="00FD520F">
      <w:pPr>
        <w:spacing w:line="276" w:lineRule="auto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10.3. В случаях, не предусмотренных настоящим Договором, Стороны руководствуются действующим законодательством.</w:t>
      </w:r>
    </w:p>
    <w:p w:rsidR="00FD520F" w:rsidRDefault="00FD520F" w:rsidP="00FD520F">
      <w:pPr>
        <w:spacing w:line="276" w:lineRule="auto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10.4. После подписания настоящего Договора все предварительные переговоры по нему, переписка, предварительные соглашения и протоколы о намерениях по </w:t>
      </w:r>
      <w:proofErr w:type="gramStart"/>
      <w:r>
        <w:rPr>
          <w:snapToGrid w:val="0"/>
          <w:sz w:val="24"/>
          <w:szCs w:val="24"/>
        </w:rPr>
        <w:t>вопросам</w:t>
      </w:r>
      <w:proofErr w:type="gramEnd"/>
      <w:r>
        <w:rPr>
          <w:snapToGrid w:val="0"/>
          <w:sz w:val="24"/>
          <w:szCs w:val="24"/>
        </w:rPr>
        <w:t xml:space="preserve"> так или иначе касающимся настоящего Договора, теряют юридическую силу.</w:t>
      </w:r>
    </w:p>
    <w:p w:rsidR="00FD520F" w:rsidRDefault="00FD520F" w:rsidP="00FD520F">
      <w:pPr>
        <w:spacing w:line="276" w:lineRule="auto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10.5. Настоящий Договор может быть заключен путем обмена документами посредством факсимильной связи. </w:t>
      </w:r>
      <w:proofErr w:type="gramStart"/>
      <w:r>
        <w:rPr>
          <w:snapToGrid w:val="0"/>
          <w:sz w:val="24"/>
          <w:szCs w:val="24"/>
        </w:rPr>
        <w:t>При этом стороны признают, что подписи и печати сторон на полученном по факсу договору и других, связанных с ним документах, являются аналогом печати и собственноручной подписи стороны, от которой исходит документ, и стороны признают за такими документами силу оригиналов.</w:t>
      </w:r>
      <w:proofErr w:type="gramEnd"/>
      <w:r>
        <w:rPr>
          <w:snapToGrid w:val="0"/>
          <w:sz w:val="24"/>
          <w:szCs w:val="24"/>
        </w:rPr>
        <w:t xml:space="preserve"> После заключения договора и других, связанных с ним документов, обязаны в разумный срок обменяться по почте подписанными оригиналами договора и иных документов.</w:t>
      </w:r>
    </w:p>
    <w:p w:rsidR="00FD520F" w:rsidRDefault="00FD520F" w:rsidP="00FD520F">
      <w:pPr>
        <w:spacing w:line="276" w:lineRule="auto"/>
        <w:jc w:val="center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>11. Приложения</w:t>
      </w:r>
    </w:p>
    <w:p w:rsidR="00FD520F" w:rsidRDefault="00FD520F" w:rsidP="00FD520F">
      <w:pPr>
        <w:spacing w:line="276" w:lineRule="auto"/>
        <w:rPr>
          <w:b/>
          <w:snapToGrid w:val="0"/>
          <w:sz w:val="24"/>
          <w:szCs w:val="24"/>
        </w:rPr>
      </w:pPr>
      <w:proofErr w:type="gramStart"/>
      <w:r>
        <w:rPr>
          <w:b/>
          <w:snapToGrid w:val="0"/>
          <w:sz w:val="24"/>
          <w:szCs w:val="24"/>
        </w:rPr>
        <w:t>Приложении</w:t>
      </w:r>
      <w:proofErr w:type="gramEnd"/>
      <w:r>
        <w:rPr>
          <w:b/>
          <w:snapToGrid w:val="0"/>
          <w:sz w:val="24"/>
          <w:szCs w:val="24"/>
        </w:rPr>
        <w:t xml:space="preserve"> №1 - Техническое задание</w:t>
      </w:r>
    </w:p>
    <w:p w:rsidR="00FD520F" w:rsidRDefault="00FD520F" w:rsidP="00FD520F">
      <w:pPr>
        <w:spacing w:line="276" w:lineRule="auto"/>
        <w:jc w:val="center"/>
        <w:rPr>
          <w:b/>
          <w:snapToGrid w:val="0"/>
          <w:sz w:val="10"/>
          <w:szCs w:val="10"/>
        </w:rPr>
      </w:pPr>
    </w:p>
    <w:p w:rsidR="00FD520F" w:rsidRDefault="00FD520F" w:rsidP="00FD520F">
      <w:pPr>
        <w:spacing w:line="276" w:lineRule="auto"/>
        <w:rPr>
          <w:b/>
          <w:snapToGrid w:val="0"/>
          <w:sz w:val="24"/>
          <w:szCs w:val="24"/>
        </w:rPr>
      </w:pPr>
      <w:proofErr w:type="gramStart"/>
      <w:r>
        <w:rPr>
          <w:b/>
          <w:snapToGrid w:val="0"/>
          <w:sz w:val="24"/>
          <w:szCs w:val="24"/>
        </w:rPr>
        <w:t>Приложении</w:t>
      </w:r>
      <w:proofErr w:type="gramEnd"/>
      <w:r>
        <w:rPr>
          <w:b/>
          <w:snapToGrid w:val="0"/>
          <w:sz w:val="24"/>
          <w:szCs w:val="24"/>
        </w:rPr>
        <w:t xml:space="preserve"> №2 – Спецификация</w:t>
      </w:r>
    </w:p>
    <w:p w:rsidR="00FD520F" w:rsidRDefault="00FD520F" w:rsidP="00FD520F">
      <w:pPr>
        <w:spacing w:line="276" w:lineRule="auto"/>
        <w:jc w:val="center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>12. Адреса и банковские реквизиты Сторон</w:t>
      </w:r>
    </w:p>
    <w:p w:rsidR="00FD520F" w:rsidRDefault="00FD520F" w:rsidP="00FD520F">
      <w:pPr>
        <w:spacing w:line="276" w:lineRule="auto"/>
        <w:ind w:firstLine="720"/>
        <w:jc w:val="center"/>
        <w:rPr>
          <w:b/>
          <w:snapToGrid w:val="0"/>
          <w:sz w:val="10"/>
          <w:szCs w:val="10"/>
        </w:rPr>
      </w:pPr>
    </w:p>
    <w:p w:rsidR="00FD520F" w:rsidRDefault="00FD520F" w:rsidP="00FD520F">
      <w:pPr>
        <w:rPr>
          <w:b/>
          <w:snapToGrid w:val="0"/>
          <w:sz w:val="25"/>
        </w:rPr>
      </w:pPr>
      <w:r>
        <w:rPr>
          <w:b/>
          <w:snapToGrid w:val="0"/>
          <w:sz w:val="25"/>
        </w:rPr>
        <w:t>Покупатель:</w:t>
      </w:r>
      <w:r>
        <w:rPr>
          <w:b/>
          <w:snapToGrid w:val="0"/>
          <w:sz w:val="25"/>
        </w:rPr>
        <w:tab/>
      </w:r>
      <w:r>
        <w:rPr>
          <w:b/>
          <w:snapToGrid w:val="0"/>
          <w:sz w:val="25"/>
        </w:rPr>
        <w:tab/>
      </w:r>
      <w:r>
        <w:rPr>
          <w:b/>
          <w:snapToGrid w:val="0"/>
          <w:sz w:val="25"/>
        </w:rPr>
        <w:tab/>
      </w:r>
      <w:r>
        <w:rPr>
          <w:b/>
          <w:snapToGrid w:val="0"/>
          <w:sz w:val="25"/>
        </w:rPr>
        <w:tab/>
        <w:t xml:space="preserve">             </w:t>
      </w:r>
      <w:r w:rsidRPr="00FD520F">
        <w:rPr>
          <w:b/>
          <w:snapToGrid w:val="0"/>
          <w:sz w:val="25"/>
        </w:rPr>
        <w:t xml:space="preserve">        </w:t>
      </w:r>
      <w:r>
        <w:rPr>
          <w:b/>
          <w:snapToGrid w:val="0"/>
          <w:sz w:val="25"/>
        </w:rPr>
        <w:t>Поставщик:</w:t>
      </w:r>
    </w:p>
    <w:tbl>
      <w:tblPr>
        <w:tblW w:w="10020" w:type="dxa"/>
        <w:tblInd w:w="25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0"/>
      </w:tblGrid>
      <w:tr w:rsidR="00FD520F" w:rsidTr="00FD520F">
        <w:trPr>
          <w:trHeight w:val="4579"/>
        </w:trPr>
        <w:tc>
          <w:tcPr>
            <w:tcW w:w="10020" w:type="dxa"/>
          </w:tcPr>
          <w:p w:rsidR="00FD520F" w:rsidRDefault="00FD52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РФ, 129366, г. Москва, проспект Мира, 150</w:t>
            </w:r>
          </w:p>
          <w:p w:rsidR="00FD520F" w:rsidRDefault="00FD52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Тел./факс: (495) 234-1000</w:t>
            </w:r>
          </w:p>
          <w:p w:rsidR="00FD520F" w:rsidRDefault="00FD52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Публичное Акционерное общество</w:t>
            </w:r>
          </w:p>
          <w:p w:rsidR="00FD520F" w:rsidRDefault="00FD52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«Гостиничный комплекс «КОСМОС»</w:t>
            </w:r>
          </w:p>
          <w:p w:rsidR="00FD520F" w:rsidRDefault="00FD52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7717016198 КПП 771701001</w:t>
            </w:r>
          </w:p>
          <w:p w:rsidR="00FD520F" w:rsidRDefault="00FD52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ОГРН 1027700007037</w:t>
            </w:r>
          </w:p>
          <w:p w:rsidR="00FD520F" w:rsidRDefault="00FD52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129366, г. Москва, проспект Мира, дом 150                                    </w:t>
            </w:r>
          </w:p>
          <w:p w:rsidR="00FD520F" w:rsidRDefault="00FD52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>Р</w:t>
            </w:r>
            <w:proofErr w:type="gramEnd"/>
            <w:r>
              <w:rPr>
                <w:sz w:val="24"/>
                <w:szCs w:val="24"/>
                <w:lang w:eastAsia="en-US"/>
              </w:rPr>
              <w:t>/счет 4070281080000000823</w:t>
            </w:r>
          </w:p>
          <w:p w:rsidR="00FD520F" w:rsidRDefault="00FD52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АО Банк ГПБ</w:t>
            </w:r>
          </w:p>
          <w:p w:rsidR="00FD520F" w:rsidRDefault="00FD52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БИК 044525823</w:t>
            </w:r>
          </w:p>
          <w:p w:rsidR="00FD520F" w:rsidRDefault="00FD52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К/С 30101810200000000823</w:t>
            </w:r>
          </w:p>
          <w:p w:rsidR="00FD520F" w:rsidRDefault="00FD52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FD520F" w:rsidRDefault="00FD52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FD520F" w:rsidRDefault="00FD520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FD520F" w:rsidRDefault="00FD520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Член правления, Генеральный менеджер                                 Генеральный директор</w:t>
            </w:r>
          </w:p>
          <w:p w:rsidR="00FD520F" w:rsidRDefault="00FD520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ПАО «ГК «Космос»                                                              </w:t>
            </w:r>
          </w:p>
        </w:tc>
      </w:tr>
    </w:tbl>
    <w:p w:rsidR="00FD520F" w:rsidRDefault="00FD520F" w:rsidP="00FD520F">
      <w:p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>___________А.Ю. Швейн</w:t>
      </w:r>
    </w:p>
    <w:p w:rsidR="00FD520F" w:rsidRDefault="00FD520F" w:rsidP="00FD520F">
      <w:pPr>
        <w:ind w:left="720"/>
        <w:rPr>
          <w:b/>
          <w:snapToGrid w:val="0"/>
          <w:sz w:val="25"/>
        </w:rPr>
      </w:pPr>
    </w:p>
    <w:p w:rsidR="00E15380" w:rsidRDefault="00E15380">
      <w:bookmarkStart w:id="0" w:name="_GoBack"/>
      <w:bookmarkEnd w:id="0"/>
    </w:p>
    <w:sectPr w:rsidR="00E15380" w:rsidSect="00DC0024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nsultant">
    <w:altName w:val="Courier New"/>
    <w:charset w:val="00"/>
    <w:family w:val="modern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3B09D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3DEA6FD8"/>
    <w:multiLevelType w:val="multilevel"/>
    <w:tmpl w:val="EE5E5652"/>
    <w:lvl w:ilvl="0">
      <w:start w:val="3"/>
      <w:numFmt w:val="decimal"/>
      <w:lvlText w:val="%1."/>
      <w:lvlJc w:val="left"/>
      <w:pPr>
        <w:tabs>
          <w:tab w:val="num" w:pos="405"/>
        </w:tabs>
        <w:ind w:left="405" w:hanging="405"/>
      </w:pPr>
    </w:lvl>
    <w:lvl w:ilvl="1">
      <w:start w:val="1"/>
      <w:numFmt w:val="decimal"/>
      <w:lvlText w:val="%1.%2."/>
      <w:lvlJc w:val="left"/>
      <w:pPr>
        <w:tabs>
          <w:tab w:val="num" w:pos="945"/>
        </w:tabs>
        <w:ind w:left="945" w:hanging="405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760" w:hanging="1440"/>
      </w:p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20F"/>
    <w:rsid w:val="00DC0024"/>
    <w:rsid w:val="00E15380"/>
    <w:rsid w:val="00FD5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2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520F"/>
    <w:pPr>
      <w:ind w:left="720"/>
      <w:contextualSpacing/>
    </w:pPr>
  </w:style>
  <w:style w:type="paragraph" w:customStyle="1" w:styleId="ConsNormal">
    <w:name w:val="ConsNormal"/>
    <w:rsid w:val="00FD520F"/>
    <w:pPr>
      <w:snapToGrid w:val="0"/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ConsNonformat">
    <w:name w:val="ConsNonformat"/>
    <w:rsid w:val="00FD520F"/>
    <w:pPr>
      <w:snapToGrid w:val="0"/>
      <w:spacing w:after="0" w:line="240" w:lineRule="auto"/>
    </w:pPr>
    <w:rPr>
      <w:rFonts w:ascii="Consultant" w:eastAsia="Times New Roman" w:hAnsi="Consultant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2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520F"/>
    <w:pPr>
      <w:ind w:left="720"/>
      <w:contextualSpacing/>
    </w:pPr>
  </w:style>
  <w:style w:type="paragraph" w:customStyle="1" w:styleId="ConsNormal">
    <w:name w:val="ConsNormal"/>
    <w:rsid w:val="00FD520F"/>
    <w:pPr>
      <w:snapToGrid w:val="0"/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ConsNonformat">
    <w:name w:val="ConsNonformat"/>
    <w:rsid w:val="00FD520F"/>
    <w:pPr>
      <w:snapToGrid w:val="0"/>
      <w:spacing w:after="0" w:line="240" w:lineRule="auto"/>
    </w:pPr>
    <w:rPr>
      <w:rFonts w:ascii="Consultant" w:eastAsia="Times New Roman" w:hAnsi="Consultant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929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1961</Words>
  <Characters>11179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Cosmos</Company>
  <LinksUpToDate>false</LinksUpToDate>
  <CharactersWithSpaces>13114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Чалых Сергей Николаевич</dc:creator>
  <cp:keywords/>
  <dc:description/>
  <cp:lastModifiedBy>Чалых Сергей Николаевич</cp:lastModifiedBy>
  <cp:revision>1</cp:revision>
  <dcterms:created xsi:type="dcterms:W3CDTF">2018-05-10T11:49:00Z</dcterms:created>
  <dcterms:modified xsi:type="dcterms:W3CDTF">2018-05-10T11:50:00Z</dcterms:modified>
</cp:coreProperties>
</file>