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B62" w:rsidRPr="005E3654" w:rsidRDefault="00CD208D" w:rsidP="00754B62">
      <w:pPr>
        <w:tabs>
          <w:tab w:val="left" w:pos="315"/>
        </w:tabs>
        <w:ind w:left="-1080" w:hanging="180"/>
        <w:contextualSpacing/>
        <w:jc w:val="right"/>
        <w:rPr>
          <w:lang w:val="ru-RU"/>
        </w:rPr>
      </w:pPr>
      <w:r w:rsidRPr="005E3654">
        <w:rPr>
          <w:lang w:val="ru-RU"/>
        </w:rPr>
        <w:tab/>
      </w:r>
      <w:r w:rsidRPr="005E3654">
        <w:rPr>
          <w:lang w:val="ru-RU"/>
        </w:rPr>
        <w:tab/>
      </w:r>
      <w:r w:rsidR="00091A25" w:rsidRPr="005E3654">
        <w:rPr>
          <w:lang w:val="ru-RU"/>
        </w:rPr>
        <w:tab/>
      </w:r>
      <w:r w:rsidR="00091A25" w:rsidRPr="005E3654">
        <w:rPr>
          <w:lang w:val="ru-RU"/>
        </w:rPr>
        <w:tab/>
      </w:r>
      <w:r w:rsidR="00091A25" w:rsidRPr="005E3654">
        <w:rPr>
          <w:lang w:val="ru-RU"/>
        </w:rPr>
        <w:tab/>
      </w:r>
    </w:p>
    <w:p w:rsidR="002F2A0B" w:rsidRPr="005E3654" w:rsidRDefault="002F2A0B" w:rsidP="00AC5FC7">
      <w:pPr>
        <w:spacing w:after="160" w:line="256" w:lineRule="auto"/>
        <w:jc w:val="center"/>
        <w:rPr>
          <w:lang w:val="ru-RU"/>
        </w:rPr>
      </w:pPr>
      <w:r w:rsidRPr="005E3654">
        <w:rPr>
          <w:b/>
          <w:lang w:val="ru-RU"/>
        </w:rPr>
        <w:t>ТЕХНИЧЕСКОЕ ЗАДАНИЕ</w:t>
      </w:r>
    </w:p>
    <w:p w:rsidR="002F2A0B" w:rsidRPr="005E3654" w:rsidRDefault="002F2A0B" w:rsidP="002F2A0B">
      <w:pPr>
        <w:contextualSpacing/>
        <w:jc w:val="center"/>
        <w:rPr>
          <w:b/>
          <w:lang w:val="ru-RU"/>
        </w:rPr>
      </w:pPr>
      <w:r w:rsidRPr="005E3654">
        <w:rPr>
          <w:b/>
          <w:lang w:val="ru-RU"/>
        </w:rPr>
        <w:t xml:space="preserve">     на закупку услуг по стирке, обработке и химической чистке текстильных изделий для ПАО «ГК «Космос»</w:t>
      </w:r>
    </w:p>
    <w:p w:rsidR="002F2A0B" w:rsidRPr="005E3654" w:rsidRDefault="002F2A0B" w:rsidP="002F2A0B">
      <w:pPr>
        <w:contextualSpacing/>
        <w:jc w:val="center"/>
        <w:rPr>
          <w:lang w:val="ru-RU"/>
        </w:rPr>
      </w:pPr>
    </w:p>
    <w:p w:rsidR="002F2A0B" w:rsidRPr="005E3654" w:rsidRDefault="002F2A0B" w:rsidP="005E3654">
      <w:pPr>
        <w:numPr>
          <w:ilvl w:val="0"/>
          <w:numId w:val="1"/>
        </w:numPr>
        <w:jc w:val="both"/>
        <w:rPr>
          <w:b/>
          <w:lang w:eastAsia="ru-RU"/>
        </w:rPr>
      </w:pPr>
      <w:r w:rsidRPr="005E3654">
        <w:rPr>
          <w:b/>
          <w:lang w:eastAsia="ru-RU"/>
        </w:rPr>
        <w:t>Общая информация о Заказчике</w:t>
      </w:r>
    </w:p>
    <w:p w:rsidR="002F2A0B" w:rsidRPr="005E3654" w:rsidRDefault="002F2A0B" w:rsidP="005E3654">
      <w:pPr>
        <w:ind w:firstLine="360"/>
        <w:contextualSpacing/>
        <w:jc w:val="both"/>
        <w:rPr>
          <w:u w:val="single"/>
          <w:lang w:eastAsia="ru-RU"/>
        </w:rPr>
      </w:pPr>
      <w:r w:rsidRPr="005E3654">
        <w:rPr>
          <w:u w:val="single"/>
          <w:lang w:eastAsia="ru-RU"/>
        </w:rPr>
        <w:t>ИНН: 7717016198</w:t>
      </w:r>
    </w:p>
    <w:p w:rsidR="002F2A0B" w:rsidRPr="005E3654" w:rsidRDefault="002F2A0B" w:rsidP="005E3654">
      <w:pPr>
        <w:ind w:firstLine="360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>Полное наименование: Публичное акционерное общество «ГК» «Космос»</w:t>
      </w:r>
    </w:p>
    <w:p w:rsidR="002F2A0B" w:rsidRPr="005E3654" w:rsidRDefault="002F2A0B" w:rsidP="005E3654">
      <w:pPr>
        <w:ind w:firstLine="360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>Сокращенное наименование: «ПАО «ГК» Космос»</w:t>
      </w:r>
    </w:p>
    <w:p w:rsidR="002F2A0B" w:rsidRPr="005E3654" w:rsidRDefault="002F2A0B" w:rsidP="005E3654">
      <w:pPr>
        <w:ind w:firstLine="360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>Адрес объекта: 129366, Россия, Москва, проспект Мира, 150.</w:t>
      </w:r>
    </w:p>
    <w:p w:rsidR="002F2A0B" w:rsidRPr="005E3654" w:rsidRDefault="002F2A0B" w:rsidP="005E3654">
      <w:pPr>
        <w:ind w:firstLine="360"/>
        <w:contextualSpacing/>
        <w:jc w:val="both"/>
        <w:rPr>
          <w:lang w:val="ru-RU" w:eastAsia="ru-RU"/>
        </w:rPr>
      </w:pPr>
    </w:p>
    <w:p w:rsidR="002F2A0B" w:rsidRPr="005E3654" w:rsidRDefault="002F2A0B" w:rsidP="005E3654">
      <w:pPr>
        <w:numPr>
          <w:ilvl w:val="0"/>
          <w:numId w:val="1"/>
        </w:numPr>
        <w:contextualSpacing/>
        <w:jc w:val="both"/>
        <w:rPr>
          <w:b/>
          <w:lang w:eastAsia="ru-RU"/>
        </w:rPr>
      </w:pPr>
      <w:r w:rsidRPr="005E3654">
        <w:rPr>
          <w:b/>
          <w:lang w:eastAsia="ru-RU"/>
        </w:rPr>
        <w:t xml:space="preserve">Цель </w:t>
      </w:r>
      <w:r w:rsidR="00604DA1" w:rsidRPr="005E3654">
        <w:rPr>
          <w:b/>
          <w:lang w:eastAsia="ru-RU"/>
        </w:rPr>
        <w:t>Закупки</w:t>
      </w:r>
    </w:p>
    <w:p w:rsidR="002F2A0B" w:rsidRPr="005E3654" w:rsidRDefault="002F2A0B" w:rsidP="005E3654">
      <w:pPr>
        <w:ind w:left="360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>2.1. Обеспечение стирки и обработки текстильных изделий для оснащения постельным и махровым бельем службы номерного фонда, ресторанным и кухонным бельем департамента общественного питания, спецодеждой в соответствии с утвержденными внутренними регламентами гостиничного комплекса, а также в соответствии с ГОСТ-Р 52058-2003 («Государственный стандарт РФ. Услуги бытовые. Услуги прачечных. Общие технологические условия»), иными предусмотренными ГОСТами и действующими техническими документами.</w:t>
      </w:r>
    </w:p>
    <w:p w:rsidR="002F2A0B" w:rsidRPr="005E3654" w:rsidRDefault="002F2A0B" w:rsidP="005E3654">
      <w:pPr>
        <w:ind w:left="360"/>
        <w:contextualSpacing/>
        <w:jc w:val="both"/>
        <w:rPr>
          <w:b/>
          <w:lang w:val="ru-RU" w:eastAsia="ru-RU"/>
        </w:rPr>
      </w:pPr>
    </w:p>
    <w:p w:rsidR="002F2A0B" w:rsidRPr="005E3654" w:rsidRDefault="002F2A0B" w:rsidP="005E3654">
      <w:pPr>
        <w:numPr>
          <w:ilvl w:val="0"/>
          <w:numId w:val="1"/>
        </w:numPr>
        <w:contextualSpacing/>
        <w:jc w:val="both"/>
        <w:rPr>
          <w:b/>
          <w:lang w:eastAsia="ru-RU"/>
        </w:rPr>
      </w:pPr>
      <w:r w:rsidRPr="005E3654">
        <w:rPr>
          <w:b/>
          <w:lang w:val="ru-RU" w:eastAsia="ru-RU"/>
        </w:rPr>
        <w:t xml:space="preserve"> </w:t>
      </w:r>
      <w:r w:rsidRPr="005E3654">
        <w:rPr>
          <w:b/>
          <w:lang w:eastAsia="ru-RU"/>
        </w:rPr>
        <w:t>Описание объекта закупки</w:t>
      </w:r>
    </w:p>
    <w:p w:rsidR="002F2A0B" w:rsidRPr="005E3654" w:rsidRDefault="002F2A0B" w:rsidP="005E3654">
      <w:pPr>
        <w:ind w:left="720" w:hanging="436"/>
        <w:contextualSpacing/>
        <w:jc w:val="both"/>
        <w:rPr>
          <w:lang w:eastAsia="ru-RU"/>
        </w:rPr>
      </w:pPr>
      <w:r w:rsidRPr="005E3654">
        <w:rPr>
          <w:lang w:eastAsia="ru-RU"/>
        </w:rPr>
        <w:t>3.1.  Стирка и обработка:</w:t>
      </w:r>
    </w:p>
    <w:p w:rsidR="002F2A0B" w:rsidRPr="005E3654" w:rsidRDefault="002F2A0B" w:rsidP="005E3654">
      <w:pPr>
        <w:numPr>
          <w:ilvl w:val="0"/>
          <w:numId w:val="2"/>
        </w:numPr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>Постельного белья</w:t>
      </w:r>
      <w:r w:rsidR="00C63D4E" w:rsidRPr="005E3654">
        <w:rPr>
          <w:lang w:val="ru-RU" w:eastAsia="ru-RU"/>
        </w:rPr>
        <w:t xml:space="preserve"> </w:t>
      </w:r>
      <w:r w:rsidR="00C63D4E" w:rsidRPr="005E3654">
        <w:rPr>
          <w:lang w:val="ru-RU" w:eastAsia="ru-RU"/>
        </w:rPr>
        <w:t xml:space="preserve">(простыни, пододеяльники, </w:t>
      </w:r>
      <w:r w:rsidR="005E3654" w:rsidRPr="005E3654">
        <w:rPr>
          <w:lang w:val="ru-RU" w:eastAsia="ru-RU"/>
        </w:rPr>
        <w:t>наволочки</w:t>
      </w:r>
      <w:r w:rsidR="005E3654">
        <w:rPr>
          <w:lang w:val="ru-RU" w:eastAsia="ru-RU"/>
        </w:rPr>
        <w:t>)</w:t>
      </w:r>
      <w:r w:rsidR="005E3654" w:rsidRPr="005E3654">
        <w:rPr>
          <w:lang w:val="ru-RU" w:eastAsia="ru-RU"/>
        </w:rPr>
        <w:t>;</w:t>
      </w:r>
    </w:p>
    <w:p w:rsidR="002F2A0B" w:rsidRPr="005E3654" w:rsidRDefault="002F2A0B" w:rsidP="005E3654">
      <w:pPr>
        <w:numPr>
          <w:ilvl w:val="0"/>
          <w:numId w:val="2"/>
        </w:numPr>
        <w:contextualSpacing/>
        <w:jc w:val="both"/>
        <w:rPr>
          <w:lang w:eastAsia="ru-RU"/>
        </w:rPr>
      </w:pPr>
      <w:r w:rsidRPr="005E3654">
        <w:rPr>
          <w:lang w:eastAsia="ru-RU"/>
        </w:rPr>
        <w:t>Махрового белья</w:t>
      </w:r>
      <w:r w:rsidR="00C63D4E" w:rsidRPr="005E3654">
        <w:rPr>
          <w:lang w:val="ru-RU" w:eastAsia="ru-RU"/>
        </w:rPr>
        <w:t xml:space="preserve"> </w:t>
      </w:r>
      <w:r w:rsidR="00C63D4E" w:rsidRPr="005E3654">
        <w:rPr>
          <w:lang w:val="ru-RU" w:eastAsia="ru-RU"/>
        </w:rPr>
        <w:t>полотенца, халаты</w:t>
      </w:r>
      <w:r w:rsidR="005E3654">
        <w:rPr>
          <w:lang w:eastAsia="ru-RU"/>
        </w:rPr>
        <w:t>;</w:t>
      </w:r>
    </w:p>
    <w:p w:rsidR="00AC5FC7" w:rsidRPr="005E3654" w:rsidRDefault="00AC5FC7" w:rsidP="005E3654">
      <w:pPr>
        <w:numPr>
          <w:ilvl w:val="0"/>
          <w:numId w:val="2"/>
        </w:numPr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 xml:space="preserve">Постельные принадлежности </w:t>
      </w:r>
      <w:r w:rsidR="00C63D4E" w:rsidRPr="005E3654">
        <w:rPr>
          <w:lang w:val="ru-RU" w:eastAsia="ru-RU"/>
        </w:rPr>
        <w:t xml:space="preserve"> </w:t>
      </w:r>
      <w:r w:rsidR="00C63D4E" w:rsidRPr="005E3654">
        <w:rPr>
          <w:lang w:val="ru-RU" w:eastAsia="ru-RU"/>
        </w:rPr>
        <w:t>одеяла, подушки, наматрасники)</w:t>
      </w:r>
    </w:p>
    <w:p w:rsidR="00C63D4E" w:rsidRPr="005E3654" w:rsidRDefault="00C63D4E" w:rsidP="005E3654">
      <w:pPr>
        <w:numPr>
          <w:ilvl w:val="0"/>
          <w:numId w:val="2"/>
        </w:numPr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 xml:space="preserve">Столовое </w:t>
      </w:r>
      <w:r w:rsidRPr="005E3654">
        <w:rPr>
          <w:lang w:val="ru-RU" w:eastAsia="ru-RU"/>
        </w:rPr>
        <w:t xml:space="preserve">(скатерти, </w:t>
      </w:r>
      <w:r w:rsidR="005E3654" w:rsidRPr="005E3654">
        <w:rPr>
          <w:lang w:val="ru-RU" w:eastAsia="ru-RU"/>
        </w:rPr>
        <w:t>салфетки</w:t>
      </w:r>
      <w:r w:rsidRPr="005E3654">
        <w:rPr>
          <w:lang w:val="ru-RU" w:eastAsia="ru-RU"/>
        </w:rPr>
        <w:t>, чехлы для столов и стульев)</w:t>
      </w:r>
      <w:r w:rsidRPr="005E3654">
        <w:rPr>
          <w:lang w:eastAsia="ru-RU"/>
        </w:rPr>
        <w:t>   </w:t>
      </w:r>
    </w:p>
    <w:p w:rsidR="002F2A0B" w:rsidRPr="005E3654" w:rsidRDefault="002F2A0B" w:rsidP="005E3654">
      <w:pPr>
        <w:numPr>
          <w:ilvl w:val="0"/>
          <w:numId w:val="2"/>
        </w:numPr>
        <w:contextualSpacing/>
        <w:jc w:val="both"/>
        <w:rPr>
          <w:lang w:eastAsia="ru-RU"/>
        </w:rPr>
      </w:pPr>
      <w:r w:rsidRPr="005E3654">
        <w:rPr>
          <w:lang w:eastAsia="ru-RU"/>
        </w:rPr>
        <w:t>Спецодежды.</w:t>
      </w:r>
    </w:p>
    <w:p w:rsidR="00C63D4E" w:rsidRPr="005E3654" w:rsidRDefault="00C63D4E" w:rsidP="005E3654">
      <w:pPr>
        <w:contextualSpacing/>
        <w:jc w:val="both"/>
        <w:rPr>
          <w:lang w:val="ru-RU" w:eastAsia="ru-RU"/>
        </w:rPr>
      </w:pPr>
      <w:r w:rsidRPr="005E3654">
        <w:rPr>
          <w:lang w:eastAsia="ru-RU"/>
        </w:rPr>
        <w:t> </w:t>
      </w:r>
      <w:r w:rsidR="007B2A61" w:rsidRPr="005E3654">
        <w:rPr>
          <w:lang w:val="ru-RU" w:eastAsia="ru-RU"/>
        </w:rPr>
        <w:t xml:space="preserve"> </w:t>
      </w:r>
    </w:p>
    <w:p w:rsidR="002F2A0B" w:rsidRPr="005E3654" w:rsidRDefault="002F2A0B" w:rsidP="005E3654">
      <w:pPr>
        <w:ind w:left="284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>3.2.  Химическая чистка текстильных изделий для службы номерного фонда:</w:t>
      </w:r>
    </w:p>
    <w:p w:rsidR="002F2A0B" w:rsidRPr="005E3654" w:rsidRDefault="002F2A0B" w:rsidP="005E3654">
      <w:pPr>
        <w:pStyle w:val="a7"/>
        <w:numPr>
          <w:ilvl w:val="0"/>
          <w:numId w:val="10"/>
        </w:numPr>
        <w:tabs>
          <w:tab w:val="left" w:pos="1134"/>
        </w:tabs>
        <w:jc w:val="both"/>
        <w:rPr>
          <w:lang w:val="ru-RU" w:eastAsia="ru-RU"/>
        </w:rPr>
      </w:pPr>
      <w:r w:rsidRPr="005E3654">
        <w:rPr>
          <w:lang w:val="ru-RU" w:eastAsia="ru-RU"/>
        </w:rPr>
        <w:t xml:space="preserve">Одеяло полушерстяное 1,5- </w:t>
      </w:r>
      <w:r w:rsidR="007B2A61" w:rsidRPr="005E3654">
        <w:rPr>
          <w:lang w:val="ru-RU" w:eastAsia="ru-RU"/>
        </w:rPr>
        <w:t>спальное (</w:t>
      </w:r>
      <w:r w:rsidRPr="005E3654">
        <w:rPr>
          <w:lang w:val="ru-RU" w:eastAsia="ru-RU"/>
        </w:rPr>
        <w:t>140*см *200см);</w:t>
      </w:r>
    </w:p>
    <w:p w:rsidR="002F2A0B" w:rsidRPr="005E3654" w:rsidRDefault="002F2A0B" w:rsidP="005E3654">
      <w:pPr>
        <w:pStyle w:val="a7"/>
        <w:numPr>
          <w:ilvl w:val="0"/>
          <w:numId w:val="10"/>
        </w:numPr>
        <w:tabs>
          <w:tab w:val="left" w:pos="993"/>
        </w:tabs>
        <w:jc w:val="both"/>
        <w:rPr>
          <w:lang w:val="ru-RU" w:eastAsia="ru-RU"/>
        </w:rPr>
      </w:pPr>
      <w:r w:rsidRPr="005E3654">
        <w:rPr>
          <w:lang w:val="ru-RU" w:eastAsia="ru-RU"/>
        </w:rPr>
        <w:t>Одеяло стеганное 1,5-спальное на синтепоне (150см*200см)</w:t>
      </w:r>
      <w:r w:rsidR="00604DA1" w:rsidRPr="005E3654">
        <w:rPr>
          <w:lang w:val="ru-RU" w:eastAsia="ru-RU"/>
        </w:rPr>
        <w:t>;</w:t>
      </w:r>
    </w:p>
    <w:p w:rsidR="002F2A0B" w:rsidRPr="005E3654" w:rsidRDefault="002F2A0B" w:rsidP="005E3654">
      <w:pPr>
        <w:pStyle w:val="a7"/>
        <w:numPr>
          <w:ilvl w:val="0"/>
          <w:numId w:val="10"/>
        </w:numPr>
        <w:jc w:val="both"/>
        <w:rPr>
          <w:lang w:val="ru-RU" w:eastAsia="ru-RU"/>
        </w:rPr>
      </w:pPr>
      <w:r w:rsidRPr="005E3654">
        <w:rPr>
          <w:lang w:val="ru-RU" w:eastAsia="ru-RU"/>
        </w:rPr>
        <w:t>Одеяло стеганное 2-спальное, на синтепоне (250 см*300см);</w:t>
      </w:r>
    </w:p>
    <w:p w:rsidR="007B2A61" w:rsidRPr="005E3654" w:rsidRDefault="00604DA1" w:rsidP="005E3654">
      <w:pPr>
        <w:pStyle w:val="a7"/>
        <w:numPr>
          <w:ilvl w:val="0"/>
          <w:numId w:val="10"/>
        </w:numPr>
        <w:jc w:val="both"/>
        <w:rPr>
          <w:lang w:val="ru-RU" w:eastAsia="ru-RU"/>
        </w:rPr>
      </w:pPr>
      <w:r w:rsidRPr="005E3654">
        <w:rPr>
          <w:lang w:val="ru-RU" w:eastAsia="ru-RU"/>
        </w:rPr>
        <w:t>Подушка (50 см*70 см);</w:t>
      </w:r>
    </w:p>
    <w:p w:rsidR="002F2A0B" w:rsidRPr="005E3654" w:rsidRDefault="002F2A0B" w:rsidP="005E3654">
      <w:pPr>
        <w:pStyle w:val="a7"/>
        <w:numPr>
          <w:ilvl w:val="0"/>
          <w:numId w:val="10"/>
        </w:numPr>
        <w:jc w:val="both"/>
        <w:rPr>
          <w:lang w:val="ru-RU" w:eastAsia="ru-RU"/>
        </w:rPr>
      </w:pPr>
      <w:r w:rsidRPr="005E3654">
        <w:rPr>
          <w:lang w:val="ru-RU" w:eastAsia="ru-RU"/>
        </w:rPr>
        <w:t>Плед 1,5-спальный полушерстяной(150см*200см);</w:t>
      </w:r>
    </w:p>
    <w:p w:rsidR="002F2A0B" w:rsidRPr="005E3654" w:rsidRDefault="002F2A0B" w:rsidP="005E3654">
      <w:pPr>
        <w:pStyle w:val="a7"/>
        <w:numPr>
          <w:ilvl w:val="0"/>
          <w:numId w:val="10"/>
        </w:numPr>
        <w:jc w:val="both"/>
        <w:rPr>
          <w:lang w:val="ru-RU" w:eastAsia="ru-RU"/>
        </w:rPr>
      </w:pPr>
      <w:r w:rsidRPr="005E3654">
        <w:rPr>
          <w:lang w:val="ru-RU" w:eastAsia="ru-RU"/>
        </w:rPr>
        <w:t>Плед 2-спальный полушерстяной (250 см*300см);</w:t>
      </w:r>
    </w:p>
    <w:p w:rsidR="002F2A0B" w:rsidRPr="005E3654" w:rsidRDefault="002F2A0B" w:rsidP="005E3654">
      <w:pPr>
        <w:pStyle w:val="a7"/>
        <w:numPr>
          <w:ilvl w:val="0"/>
          <w:numId w:val="10"/>
        </w:numPr>
        <w:jc w:val="both"/>
        <w:rPr>
          <w:lang w:val="ru-RU" w:eastAsia="ru-RU"/>
        </w:rPr>
      </w:pPr>
      <w:r w:rsidRPr="005E3654">
        <w:rPr>
          <w:lang w:val="ru-RU" w:eastAsia="ru-RU"/>
        </w:rPr>
        <w:t>Покрывало стеганное(180см*270см);</w:t>
      </w:r>
    </w:p>
    <w:p w:rsidR="002F2A0B" w:rsidRPr="005E3654" w:rsidRDefault="007B2A61" w:rsidP="005E3654">
      <w:pPr>
        <w:pStyle w:val="a7"/>
        <w:numPr>
          <w:ilvl w:val="0"/>
          <w:numId w:val="10"/>
        </w:numPr>
        <w:jc w:val="both"/>
        <w:rPr>
          <w:lang w:val="ru-RU" w:eastAsia="ru-RU"/>
        </w:rPr>
      </w:pPr>
      <w:r w:rsidRPr="005E3654">
        <w:rPr>
          <w:lang w:val="ru-RU" w:eastAsia="ru-RU"/>
        </w:rPr>
        <w:t>Штора для</w:t>
      </w:r>
      <w:r w:rsidR="002F2A0B" w:rsidRPr="005E3654">
        <w:rPr>
          <w:lang w:val="ru-RU" w:eastAsia="ru-RU"/>
        </w:rPr>
        <w:t xml:space="preserve"> затемнения окон с брезентом(250см*300см).</w:t>
      </w:r>
    </w:p>
    <w:p w:rsidR="002F2A0B" w:rsidRPr="005E3654" w:rsidRDefault="002F2A0B" w:rsidP="005E3654">
      <w:pPr>
        <w:ind w:left="1146"/>
        <w:contextualSpacing/>
        <w:jc w:val="both"/>
        <w:rPr>
          <w:lang w:val="ru-RU" w:eastAsia="ru-RU"/>
        </w:rPr>
      </w:pPr>
    </w:p>
    <w:p w:rsidR="002F2A0B" w:rsidRPr="005E3654" w:rsidRDefault="002F2A0B" w:rsidP="005E3654">
      <w:pPr>
        <w:ind w:left="284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>3.</w:t>
      </w:r>
      <w:r w:rsidR="007B2A61" w:rsidRPr="005E3654">
        <w:rPr>
          <w:lang w:val="ru-RU" w:eastAsia="ru-RU"/>
        </w:rPr>
        <w:t>3. Перечень изделий</w:t>
      </w:r>
      <w:r w:rsidRPr="005E3654">
        <w:rPr>
          <w:lang w:val="ru-RU" w:eastAsia="ru-RU"/>
        </w:rPr>
        <w:t xml:space="preserve"> с усредненным весом за 1 ед. изделий: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700"/>
      </w:tblGrid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№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Наименование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  <w:lang w:val="ru-RU"/>
              </w:rPr>
            </w:pPr>
            <w:r w:rsidRPr="005E3654">
              <w:rPr>
                <w:b/>
                <w:lang w:val="ru-RU"/>
              </w:rPr>
              <w:t>Средний вес 1 ед. в кг.</w:t>
            </w:r>
          </w:p>
        </w:tc>
      </w:tr>
      <w:tr w:rsidR="005E3654" w:rsidRPr="005E3654" w:rsidTr="003335E9">
        <w:trPr>
          <w:trHeight w:val="70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center"/>
            </w:pPr>
            <w:r w:rsidRPr="005E3654">
              <w:t>Номерной фонд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Пододеяльник 1,5 спальный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0,773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Пододеяльник 2 спальный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1,341</w:t>
            </w:r>
          </w:p>
        </w:tc>
      </w:tr>
      <w:tr w:rsidR="005E3654" w:rsidRPr="005E3654" w:rsidTr="003335E9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Простынь 1,5 спальная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0,506</w:t>
            </w:r>
          </w:p>
        </w:tc>
      </w:tr>
      <w:tr w:rsidR="005E3654" w:rsidRPr="005E3654" w:rsidTr="003335E9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Простынь 2 спальная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0,947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Наволочки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0,107</w:t>
            </w:r>
          </w:p>
        </w:tc>
      </w:tr>
      <w:tr w:rsidR="005E3654" w:rsidRPr="005E3654" w:rsidTr="003335E9">
        <w:trPr>
          <w:trHeight w:val="1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Полотенце лицевое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0,173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Полотенце ножное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0,119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Полотенце коврик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0,125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keepNext/>
              <w:contextualSpacing/>
              <w:jc w:val="both"/>
              <w:outlineLvl w:val="0"/>
              <w:rPr>
                <w:lang w:eastAsia="ru-RU"/>
              </w:rPr>
            </w:pPr>
            <w:r w:rsidRPr="005E3654">
              <w:rPr>
                <w:b/>
                <w:lang w:eastAsia="ru-RU"/>
              </w:rPr>
              <w:t>9.</w:t>
            </w:r>
            <w:r w:rsidRPr="005E3654">
              <w:rPr>
                <w:lang w:eastAsia="ru-RU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Полотенце банное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0,325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10.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Халат махровый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1,0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11.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Наперник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0,135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12.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Наматрасник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0,370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13.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Покрывало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1,320</w:t>
            </w:r>
          </w:p>
        </w:tc>
      </w:tr>
      <w:tr w:rsidR="005E3654" w:rsidRPr="005E3654" w:rsidTr="003335E9">
        <w:trPr>
          <w:trHeight w:val="70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center"/>
            </w:pPr>
            <w:r w:rsidRPr="005E3654">
              <w:t>Ресторан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Колпак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0,046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Косынка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0,034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Скатерть квадратная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0,476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Скатерть круглая d 260мм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1.0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Скатерть круглая d110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0.476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Скатерть круглая с рисунком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1,340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Скатерть-наперон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0,140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Скатерть прямоугольная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1,0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Скатерть-сукно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1,0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10.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Полотно для протирки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0,595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11.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Полотенце вафельное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0,125</w:t>
            </w:r>
          </w:p>
        </w:tc>
      </w:tr>
      <w:tr w:rsidR="005E3654" w:rsidRPr="005E3654" w:rsidTr="003335E9">
        <w:trPr>
          <w:trHeight w:val="70"/>
        </w:trPr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center"/>
            </w:pPr>
            <w:r w:rsidRPr="005E3654">
              <w:t>Спецодежда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Халаты х/б белый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0,310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 xml:space="preserve">Куртка поварская белая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0,250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Куртки утепленные (телогрейка)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1,4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Брюки поварские белые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0,2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Брюки поварские клетка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0,192</w:t>
            </w:r>
          </w:p>
        </w:tc>
      </w:tr>
      <w:tr w:rsidR="005E3654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Фартук поварской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0,120</w:t>
            </w:r>
          </w:p>
        </w:tc>
      </w:tr>
      <w:tr w:rsidR="002F2A0B" w:rsidRPr="005E3654" w:rsidTr="003335E9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  <w:rPr>
                <w:b/>
              </w:rPr>
            </w:pPr>
            <w:r w:rsidRPr="005E3654">
              <w:rPr>
                <w:b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Костюм рабочий, комплект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A0B" w:rsidRPr="005E3654" w:rsidRDefault="002F2A0B" w:rsidP="005E3654">
            <w:pPr>
              <w:contextualSpacing/>
              <w:jc w:val="both"/>
            </w:pPr>
            <w:r w:rsidRPr="005E3654">
              <w:t>0,960</w:t>
            </w:r>
          </w:p>
        </w:tc>
      </w:tr>
    </w:tbl>
    <w:p w:rsidR="00091A25" w:rsidRPr="005E3654" w:rsidRDefault="00091A25" w:rsidP="005E3654">
      <w:pPr>
        <w:ind w:firstLine="426"/>
        <w:contextualSpacing/>
        <w:jc w:val="both"/>
        <w:rPr>
          <w:lang w:val="ru-RU" w:eastAsia="ru-RU"/>
        </w:rPr>
      </w:pPr>
    </w:p>
    <w:p w:rsidR="002F2A0B" w:rsidRPr="005E3654" w:rsidRDefault="002F2A0B" w:rsidP="005E3654">
      <w:pPr>
        <w:ind w:firstLine="426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>3.4.  Предполагаемый объем стирки, обработки белья, махровых изделий, рассчитанны</w:t>
      </w:r>
      <w:r w:rsidR="00091A25" w:rsidRPr="005E3654">
        <w:rPr>
          <w:lang w:val="ru-RU" w:eastAsia="ru-RU"/>
        </w:rPr>
        <w:t>й на 1</w:t>
      </w:r>
      <w:r w:rsidR="00BD2677" w:rsidRPr="005E3654">
        <w:rPr>
          <w:lang w:val="ru-RU" w:eastAsia="ru-RU"/>
        </w:rPr>
        <w:t xml:space="preserve"> </w:t>
      </w:r>
      <w:r w:rsidR="00091A25" w:rsidRPr="005E3654">
        <w:rPr>
          <w:lang w:val="ru-RU" w:eastAsia="ru-RU"/>
        </w:rPr>
        <w:t xml:space="preserve">(один) месяц, составляет </w:t>
      </w:r>
      <w:r w:rsidR="00A77628" w:rsidRPr="005E3654">
        <w:rPr>
          <w:lang w:val="ru-RU" w:eastAsia="ru-RU"/>
        </w:rPr>
        <w:t>65</w:t>
      </w:r>
      <w:r w:rsidRPr="005E3654">
        <w:rPr>
          <w:lang w:val="ru-RU" w:eastAsia="ru-RU"/>
        </w:rPr>
        <w:t xml:space="preserve"> (</w:t>
      </w:r>
      <w:r w:rsidR="00A77628" w:rsidRPr="005E3654">
        <w:rPr>
          <w:lang w:val="ru-RU" w:eastAsia="ru-RU"/>
        </w:rPr>
        <w:t>шестьдесят пять</w:t>
      </w:r>
      <w:r w:rsidRPr="005E3654">
        <w:rPr>
          <w:lang w:val="ru-RU" w:eastAsia="ru-RU"/>
        </w:rPr>
        <w:t xml:space="preserve">) тонн. Объем химчистки текстильных изделий номерного фонда составляет </w:t>
      </w:r>
      <w:r w:rsidR="00091A25" w:rsidRPr="005E3654">
        <w:rPr>
          <w:lang w:val="ru-RU" w:eastAsia="ru-RU"/>
        </w:rPr>
        <w:t>120</w:t>
      </w:r>
      <w:r w:rsidRPr="005E3654">
        <w:rPr>
          <w:lang w:val="ru-RU" w:eastAsia="ru-RU"/>
        </w:rPr>
        <w:t xml:space="preserve"> (</w:t>
      </w:r>
      <w:r w:rsidR="00BD2677" w:rsidRPr="005E3654">
        <w:rPr>
          <w:lang w:val="ru-RU" w:eastAsia="ru-RU"/>
        </w:rPr>
        <w:t>сто двадцать</w:t>
      </w:r>
      <w:r w:rsidRPr="005E3654">
        <w:rPr>
          <w:lang w:val="ru-RU" w:eastAsia="ru-RU"/>
        </w:rPr>
        <w:t>) единиц.</w:t>
      </w:r>
    </w:p>
    <w:p w:rsidR="00091A25" w:rsidRPr="005E3654" w:rsidRDefault="00091A25" w:rsidP="005E3654">
      <w:pPr>
        <w:ind w:firstLine="426"/>
        <w:contextualSpacing/>
        <w:jc w:val="both"/>
        <w:rPr>
          <w:lang w:val="ru-RU" w:eastAsia="ru-RU"/>
        </w:rPr>
      </w:pPr>
    </w:p>
    <w:p w:rsidR="002F2A0B" w:rsidRPr="005E3654" w:rsidRDefault="002F2A0B" w:rsidP="005E3654">
      <w:pPr>
        <w:numPr>
          <w:ilvl w:val="0"/>
          <w:numId w:val="1"/>
        </w:numPr>
        <w:contextualSpacing/>
        <w:jc w:val="both"/>
        <w:rPr>
          <w:b/>
          <w:lang w:val="ru-RU" w:eastAsia="ru-RU"/>
        </w:rPr>
      </w:pPr>
      <w:r w:rsidRPr="005E3654">
        <w:rPr>
          <w:b/>
          <w:lang w:val="ru-RU" w:eastAsia="ru-RU"/>
        </w:rPr>
        <w:t>Порядок организации предоставления услуги</w:t>
      </w:r>
    </w:p>
    <w:p w:rsidR="002F2A0B" w:rsidRPr="005E3654" w:rsidRDefault="002F2A0B" w:rsidP="005E3654">
      <w:pPr>
        <w:shd w:val="clear" w:color="auto" w:fill="FFFFFF"/>
        <w:ind w:left="14" w:right="86" w:firstLine="720"/>
        <w:jc w:val="both"/>
        <w:rPr>
          <w:rFonts w:eastAsia="Calibri"/>
          <w:lang w:val="ru-RU"/>
        </w:rPr>
      </w:pPr>
      <w:r w:rsidRPr="005E3654">
        <w:rPr>
          <w:lang w:val="ru-RU"/>
        </w:rPr>
        <w:t>Услуги должны быть оказаны с соблюдением требований следующей нормативно-технической документации:</w:t>
      </w:r>
    </w:p>
    <w:p w:rsidR="002F2A0B" w:rsidRPr="005E3654" w:rsidRDefault="002F2A0B" w:rsidP="005E3654">
      <w:pPr>
        <w:shd w:val="clear" w:color="auto" w:fill="FFFFFF"/>
        <w:ind w:left="14" w:right="86"/>
        <w:jc w:val="both"/>
        <w:rPr>
          <w:lang w:val="ru-RU"/>
        </w:rPr>
      </w:pPr>
      <w:r w:rsidRPr="005E3654">
        <w:rPr>
          <w:lang w:val="ru-RU"/>
        </w:rPr>
        <w:t>- Федерального закона от 30.03.1999 № 52-ФЗ «О санитарно-эпидемиологическом благополучии населения».</w:t>
      </w:r>
    </w:p>
    <w:p w:rsidR="002F2A0B" w:rsidRPr="005E3654" w:rsidRDefault="002F2A0B" w:rsidP="005E3654">
      <w:pPr>
        <w:ind w:left="14"/>
        <w:jc w:val="both"/>
        <w:rPr>
          <w:lang w:val="ru-RU"/>
        </w:rPr>
      </w:pPr>
      <w:r w:rsidRPr="005E3654">
        <w:rPr>
          <w:lang w:val="ru-RU"/>
        </w:rPr>
        <w:t>- ГОСТ Р 52058-2003 «Услуги бытовые. Услуги прачечных. Общие технические условия»</w:t>
      </w:r>
    </w:p>
    <w:p w:rsidR="002F2A0B" w:rsidRPr="005E3654" w:rsidRDefault="002F2A0B" w:rsidP="005E3654">
      <w:pPr>
        <w:ind w:left="14"/>
        <w:jc w:val="both"/>
        <w:rPr>
          <w:lang w:val="ru-RU"/>
        </w:rPr>
      </w:pPr>
      <w:r w:rsidRPr="005E3654">
        <w:rPr>
          <w:lang w:val="ru-RU"/>
        </w:rPr>
        <w:t xml:space="preserve">- СанПиН 2.1.2.2646-10 «Санитарно-эпидемиологические требования к устройству, оборудованию, содержанию и режиму работы прачечных»; </w:t>
      </w:r>
    </w:p>
    <w:p w:rsidR="002F2A0B" w:rsidRPr="005E3654" w:rsidRDefault="002F2A0B" w:rsidP="005E3654">
      <w:pPr>
        <w:shd w:val="clear" w:color="auto" w:fill="FFFFFF"/>
        <w:tabs>
          <w:tab w:val="left" w:pos="235"/>
        </w:tabs>
        <w:ind w:left="14" w:right="130"/>
        <w:jc w:val="both"/>
        <w:rPr>
          <w:lang w:val="ru-RU"/>
        </w:rPr>
      </w:pPr>
      <w:r w:rsidRPr="005E3654">
        <w:rPr>
          <w:lang w:val="ru-RU"/>
        </w:rPr>
        <w:t>- СП 1.1.1058-01«Организация и проведение производственного контроля за</w:t>
      </w:r>
      <w:r w:rsidR="00124526" w:rsidRPr="005E3654">
        <w:rPr>
          <w:lang w:val="ru-RU"/>
        </w:rPr>
        <w:t xml:space="preserve"> </w:t>
      </w:r>
      <w:r w:rsidRPr="005E3654">
        <w:rPr>
          <w:spacing w:val="-1"/>
          <w:lang w:val="ru-RU"/>
        </w:rPr>
        <w:t xml:space="preserve">соблюдением санитарных правил и выполнением санитарно-противоэпидемических </w:t>
      </w:r>
      <w:r w:rsidRPr="005E3654">
        <w:rPr>
          <w:lang w:val="ru-RU"/>
        </w:rPr>
        <w:t>(профилактических) мероприятий»;</w:t>
      </w:r>
    </w:p>
    <w:p w:rsidR="002F2A0B" w:rsidRPr="005E3654" w:rsidRDefault="002F2A0B" w:rsidP="005E3654">
      <w:pPr>
        <w:shd w:val="clear" w:color="auto" w:fill="FFFFFF"/>
        <w:tabs>
          <w:tab w:val="left" w:pos="235"/>
        </w:tabs>
        <w:ind w:left="14" w:right="130"/>
        <w:jc w:val="both"/>
        <w:rPr>
          <w:lang w:val="ru-RU"/>
        </w:rPr>
      </w:pPr>
      <w:r w:rsidRPr="005E3654">
        <w:rPr>
          <w:lang w:val="ru-RU"/>
        </w:rPr>
        <w:t>- ГОСТ 25652-83 «Материалы для одежды. Общие требования к способам ухода»;</w:t>
      </w:r>
    </w:p>
    <w:p w:rsidR="002F2A0B" w:rsidRPr="005E3654" w:rsidRDefault="002F2A0B" w:rsidP="005E3654">
      <w:pPr>
        <w:contextualSpacing/>
        <w:jc w:val="both"/>
        <w:rPr>
          <w:b/>
          <w:lang w:val="ru-RU" w:eastAsia="ru-RU"/>
        </w:rPr>
      </w:pPr>
      <w:r w:rsidRPr="005E3654">
        <w:rPr>
          <w:lang w:val="ru-RU"/>
        </w:rPr>
        <w:t>- ГОСТ Р ИСО 3758-2007 «Изделия текстильные. Маркировка символами по уходу».</w:t>
      </w:r>
    </w:p>
    <w:p w:rsidR="002F2A0B" w:rsidRPr="005E3654" w:rsidRDefault="002F2A0B" w:rsidP="005E3654">
      <w:pPr>
        <w:ind w:firstLine="426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>4.1. Прием и вывоз грязных текстильных изделий и доставка выполненного заказа  производится Исполнителем по адресу Заказчика.</w:t>
      </w:r>
    </w:p>
    <w:p w:rsidR="002F2A0B" w:rsidRPr="005E3654" w:rsidRDefault="002F2A0B" w:rsidP="005E3654">
      <w:pPr>
        <w:ind w:firstLine="426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>4.2. Вывоз грязных и доставка чистых текстильных изделий осуществляется транспортом Исполнителя с 08.00 часов до 10.00 часов ежедневно.</w:t>
      </w:r>
    </w:p>
    <w:p w:rsidR="007B2A61" w:rsidRPr="005E3654" w:rsidRDefault="007B2A61" w:rsidP="005E3654">
      <w:pPr>
        <w:ind w:firstLine="426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 xml:space="preserve">условия забора/доставки грязного/чистого белья (транспортная логистика – время </w:t>
      </w:r>
      <w:r w:rsidRPr="005E3654">
        <w:rPr>
          <w:lang w:val="ru-RU" w:eastAsia="ru-RU"/>
        </w:rPr>
        <w:t>работы)</w:t>
      </w:r>
      <w:r w:rsidRPr="005E3654">
        <w:rPr>
          <w:lang w:eastAsia="ru-RU"/>
        </w:rPr>
        <w:t> ежедневно</w:t>
      </w:r>
      <w:r w:rsidRPr="005E3654">
        <w:rPr>
          <w:lang w:val="ru-RU" w:eastAsia="ru-RU"/>
        </w:rPr>
        <w:t xml:space="preserve"> с 08.00 до 10.00.</w:t>
      </w:r>
    </w:p>
    <w:p w:rsidR="007B2A61" w:rsidRPr="005E3654" w:rsidRDefault="007B2A61" w:rsidP="005E3654">
      <w:pPr>
        <w:ind w:firstLine="426"/>
        <w:contextualSpacing/>
        <w:jc w:val="both"/>
        <w:rPr>
          <w:lang w:val="ru-RU" w:eastAsia="ru-RU"/>
        </w:rPr>
      </w:pPr>
    </w:p>
    <w:p w:rsidR="002F2A0B" w:rsidRPr="005E3654" w:rsidRDefault="002F2A0B" w:rsidP="005E3654">
      <w:pPr>
        <w:ind w:firstLine="426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 xml:space="preserve">4.3. Погрузка контейнеров с грязными текстильными изделиями в контейнеровозы и выгрузка контейнеров с чистыми текстильными изделиями из контейнеровозов осуществляется силами Заказчика ежедневно. </w:t>
      </w:r>
    </w:p>
    <w:p w:rsidR="002F2A0B" w:rsidRPr="005E3654" w:rsidRDefault="002F2A0B" w:rsidP="005E3654">
      <w:pPr>
        <w:ind w:firstLine="426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lastRenderedPageBreak/>
        <w:t>4.4. Специальная оборотная тара (контейнеры) предоставляются Исполнителем ежедневно. Исполнитель гарантирует возврат выполненного заказа в специальных контейнерах, предназначенных для перевозки чистых изделий.</w:t>
      </w:r>
    </w:p>
    <w:p w:rsidR="002F2A0B" w:rsidRPr="005E3654" w:rsidRDefault="002F2A0B" w:rsidP="005E3654">
      <w:pPr>
        <w:ind w:firstLine="426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 xml:space="preserve"> 4.5. Весь объем грязных текстильных изделий вывозится Исполнителем ежедневно. </w:t>
      </w:r>
      <w:r w:rsidRPr="005E3654">
        <w:rPr>
          <w:lang w:val="ru-RU"/>
        </w:rPr>
        <w:t>Транспортные средства после выгрузки грязного белья подвергаются санитарно-гигиенической обработке. Обработка автотранспорта производится силами Исполнителя.</w:t>
      </w:r>
    </w:p>
    <w:p w:rsidR="002F2A0B" w:rsidRPr="005E3654" w:rsidRDefault="002F2A0B" w:rsidP="005E3654">
      <w:pPr>
        <w:ind w:firstLine="426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 xml:space="preserve">4.6.Выполненный заказ доставляется Исполнителем ежедневно и должен быть отсортирован и упакован  по виду ткани, цвету, ассортименту текстильных изделий. </w:t>
      </w:r>
      <w:r w:rsidRPr="005E3654">
        <w:rPr>
          <w:lang w:val="ru-RU"/>
        </w:rPr>
        <w:t>Изделия должны быть чистыми без пятен, сухими, хорошо отутюженными, без морщин, заломов и запала тканей.</w:t>
      </w:r>
    </w:p>
    <w:p w:rsidR="002F2A0B" w:rsidRPr="005E3654" w:rsidRDefault="002F2A0B" w:rsidP="005E3654">
      <w:pPr>
        <w:ind w:firstLine="426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>4.7. Услуги оказываются Исполнителем ежедневно в полном объеме. Доставка выполненного заказа производится в течение 24 часов с момента приемки в обработку текстильных изделий. В случае производственной необходимости время на исполнение и доставку заказа может быть уменьшено до 10 часов.</w:t>
      </w:r>
    </w:p>
    <w:p w:rsidR="002F2A0B" w:rsidRPr="005E3654" w:rsidRDefault="002F2A0B" w:rsidP="005E3654">
      <w:pPr>
        <w:contextualSpacing/>
        <w:jc w:val="both"/>
        <w:rPr>
          <w:lang w:val="ru-RU" w:eastAsia="ru-RU"/>
        </w:rPr>
      </w:pPr>
    </w:p>
    <w:p w:rsidR="002F2A0B" w:rsidRPr="005E3654" w:rsidRDefault="002F2A0B" w:rsidP="005E3654">
      <w:pPr>
        <w:numPr>
          <w:ilvl w:val="0"/>
          <w:numId w:val="1"/>
        </w:numPr>
        <w:ind w:left="284" w:firstLine="284"/>
        <w:contextualSpacing/>
        <w:jc w:val="both"/>
        <w:rPr>
          <w:b/>
          <w:lang w:val="ru-RU" w:eastAsia="ru-RU"/>
        </w:rPr>
      </w:pPr>
      <w:r w:rsidRPr="005E3654">
        <w:rPr>
          <w:b/>
          <w:lang w:val="ru-RU" w:eastAsia="ru-RU"/>
        </w:rPr>
        <w:t>Дополнительные требования к предоставлению услуги</w:t>
      </w:r>
    </w:p>
    <w:p w:rsidR="002F2A0B" w:rsidRPr="005E3654" w:rsidRDefault="002F2A0B" w:rsidP="005E3654">
      <w:pPr>
        <w:ind w:firstLine="284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 xml:space="preserve">    5.1. Стирка и обработка текстильных изделий производится с использованием моющих, пятновыводных, отделочных и дезинфицирующих средств.</w:t>
      </w:r>
    </w:p>
    <w:p w:rsidR="002F2A0B" w:rsidRPr="005E3654" w:rsidRDefault="002F2A0B" w:rsidP="005E3654">
      <w:pPr>
        <w:ind w:firstLine="284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 xml:space="preserve">    5.2. Предоставление соответствующих сертификатов, иных документов в соответствии с нормативной документацией, подтверждающих качество моющих, пятновыводных, отделочных и дезинфицирующих средств, применяемых в процессе стирки и обработки белья. Предоставление списка моющих, пятновыводных, отделочных и дезинфицирующих средств, применяемых в процессе стирки, обработки и химической чистки текстильных изделий.</w:t>
      </w:r>
    </w:p>
    <w:p w:rsidR="002F2A0B" w:rsidRPr="005E3654" w:rsidRDefault="002F2A0B" w:rsidP="005E3654">
      <w:pPr>
        <w:ind w:firstLine="284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 xml:space="preserve">   5.3. Наличие нормативных и технических документов на оказываемые услуги по стирке и обработке текстильных изделий. Наличие технологического контроля стирки по установленным параметрам.</w:t>
      </w:r>
    </w:p>
    <w:p w:rsidR="002F2A0B" w:rsidRPr="005E3654" w:rsidRDefault="002F2A0B" w:rsidP="005E3654">
      <w:pPr>
        <w:ind w:firstLine="284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 xml:space="preserve">  5.4. Услуги по стирке и обработке текстильных изделий должны соответствовать требованиям стандартов, нормативным и техническим </w:t>
      </w:r>
      <w:r w:rsidR="005E3654" w:rsidRPr="005E3654">
        <w:rPr>
          <w:lang w:val="ru-RU" w:eastAsia="ru-RU"/>
        </w:rPr>
        <w:t>документам по</w:t>
      </w:r>
      <w:r w:rsidRPr="005E3654">
        <w:rPr>
          <w:lang w:val="ru-RU" w:eastAsia="ru-RU"/>
        </w:rPr>
        <w:t xml:space="preserve"> каждому виду изделий.</w:t>
      </w:r>
    </w:p>
    <w:p w:rsidR="002F2A0B" w:rsidRPr="005E3654" w:rsidRDefault="002F2A0B" w:rsidP="005E3654">
      <w:pPr>
        <w:ind w:firstLine="284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 xml:space="preserve">  5.5. Наличие </w:t>
      </w:r>
      <w:r w:rsidR="005E3654" w:rsidRPr="005E3654">
        <w:rPr>
          <w:lang w:val="ru-RU" w:eastAsia="ru-RU"/>
        </w:rPr>
        <w:t>соответствующего и</w:t>
      </w:r>
      <w:r w:rsidRPr="005E3654">
        <w:rPr>
          <w:lang w:val="ru-RU" w:eastAsia="ru-RU"/>
        </w:rPr>
        <w:t xml:space="preserve"> достаточного количества технологического оборудования (стирального, сушильного, гладильного) для стирки и обработки текстильных изделий, указанных в п.3.3 предполагаемых объемов. Предоставление списка технологического оборудования, применяемого в процессе стирки, обработке, и химической чистки текстильных изделий. По требованию Заказчика Исполнитель обязуется предоставить возможность уполномоченным работникам Заказчика произвести осмотр имеющегося технологического оборудования.</w:t>
      </w:r>
    </w:p>
    <w:p w:rsidR="002F2A0B" w:rsidRPr="005E3654" w:rsidRDefault="002F2A0B" w:rsidP="005E3654">
      <w:pPr>
        <w:ind w:firstLine="284"/>
        <w:contextualSpacing/>
        <w:jc w:val="both"/>
        <w:rPr>
          <w:lang w:val="ru-RU" w:eastAsia="ru-RU"/>
        </w:rPr>
      </w:pPr>
      <w:r w:rsidRPr="005E3654">
        <w:rPr>
          <w:lang w:val="ru-RU"/>
        </w:rPr>
        <w:t xml:space="preserve">5.6. Планировка помещения, в котором оказываются услуги, должна предусматривать последовательность (поточность) технологического процесса, без пересечения потоков чистого и грязного белья. </w:t>
      </w:r>
    </w:p>
    <w:p w:rsidR="002F2A0B" w:rsidRPr="005E3654" w:rsidRDefault="002F2A0B" w:rsidP="005E3654">
      <w:pPr>
        <w:ind w:firstLine="284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>5.</w:t>
      </w:r>
      <w:r w:rsidR="005E3654" w:rsidRPr="005E3654">
        <w:rPr>
          <w:lang w:val="ru-RU" w:eastAsia="ru-RU"/>
        </w:rPr>
        <w:t>7. Наличие</w:t>
      </w:r>
      <w:r w:rsidRPr="005E3654">
        <w:rPr>
          <w:lang w:val="ru-RU" w:eastAsia="ru-RU"/>
        </w:rPr>
        <w:t xml:space="preserve"> достаточного количества квалифицированного персонала для осуществления работ.</w:t>
      </w:r>
    </w:p>
    <w:p w:rsidR="002F2A0B" w:rsidRPr="005E3654" w:rsidRDefault="002F2A0B" w:rsidP="005E3654">
      <w:pPr>
        <w:ind w:firstLine="284"/>
        <w:contextualSpacing/>
        <w:jc w:val="both"/>
        <w:rPr>
          <w:lang w:val="ru-RU" w:eastAsia="ru-RU"/>
        </w:rPr>
      </w:pPr>
    </w:p>
    <w:p w:rsidR="002F2A0B" w:rsidRPr="005E3654" w:rsidRDefault="002F2A0B" w:rsidP="005E3654">
      <w:pPr>
        <w:ind w:firstLine="284"/>
        <w:contextualSpacing/>
        <w:jc w:val="both"/>
        <w:rPr>
          <w:lang w:val="ru-RU" w:eastAsia="ru-RU"/>
        </w:rPr>
      </w:pPr>
    </w:p>
    <w:p w:rsidR="002F2A0B" w:rsidRPr="005E3654" w:rsidRDefault="002F2A0B" w:rsidP="005E3654">
      <w:pPr>
        <w:ind w:firstLine="284"/>
        <w:contextualSpacing/>
        <w:jc w:val="both"/>
        <w:rPr>
          <w:lang w:val="ru-RU" w:eastAsia="ru-RU"/>
        </w:rPr>
      </w:pPr>
    </w:p>
    <w:p w:rsidR="00091A25" w:rsidRDefault="00091A25" w:rsidP="005E3654">
      <w:pPr>
        <w:ind w:firstLine="284"/>
        <w:contextualSpacing/>
        <w:jc w:val="both"/>
        <w:rPr>
          <w:lang w:val="ru-RU" w:eastAsia="ru-RU"/>
        </w:rPr>
      </w:pPr>
    </w:p>
    <w:p w:rsidR="005E3654" w:rsidRDefault="005E3654" w:rsidP="005E3654">
      <w:pPr>
        <w:ind w:firstLine="284"/>
        <w:contextualSpacing/>
        <w:jc w:val="both"/>
        <w:rPr>
          <w:lang w:val="ru-RU" w:eastAsia="ru-RU"/>
        </w:rPr>
      </w:pPr>
    </w:p>
    <w:p w:rsidR="005E3654" w:rsidRDefault="005E3654" w:rsidP="005E3654">
      <w:pPr>
        <w:ind w:firstLine="284"/>
        <w:contextualSpacing/>
        <w:jc w:val="both"/>
        <w:rPr>
          <w:lang w:val="ru-RU" w:eastAsia="ru-RU"/>
        </w:rPr>
      </w:pPr>
    </w:p>
    <w:p w:rsidR="005E3654" w:rsidRPr="005E3654" w:rsidRDefault="005E3654" w:rsidP="005E3654">
      <w:pPr>
        <w:ind w:firstLine="284"/>
        <w:contextualSpacing/>
        <w:jc w:val="both"/>
        <w:rPr>
          <w:lang w:val="ru-RU" w:eastAsia="ru-RU"/>
        </w:rPr>
      </w:pPr>
    </w:p>
    <w:p w:rsidR="005E3654" w:rsidRPr="005E3654" w:rsidRDefault="005E3654" w:rsidP="005E3654">
      <w:pPr>
        <w:ind w:firstLine="284"/>
        <w:contextualSpacing/>
        <w:jc w:val="both"/>
        <w:rPr>
          <w:lang w:val="ru-RU" w:eastAsia="ru-RU"/>
        </w:rPr>
      </w:pPr>
    </w:p>
    <w:p w:rsidR="005E3654" w:rsidRPr="005E3654" w:rsidRDefault="005E3654" w:rsidP="005E3654">
      <w:pPr>
        <w:ind w:firstLine="284"/>
        <w:contextualSpacing/>
        <w:jc w:val="both"/>
        <w:rPr>
          <w:lang w:val="ru-RU" w:eastAsia="ru-RU"/>
        </w:rPr>
      </w:pPr>
    </w:p>
    <w:p w:rsidR="002F2A0B" w:rsidRPr="005E3654" w:rsidRDefault="002F2A0B" w:rsidP="005E3654">
      <w:pPr>
        <w:ind w:left="-567"/>
        <w:contextualSpacing/>
        <w:jc w:val="center"/>
        <w:rPr>
          <w:lang w:val="ru-RU" w:eastAsia="ru-RU"/>
        </w:rPr>
      </w:pPr>
    </w:p>
    <w:p w:rsidR="002F2A0B" w:rsidRPr="005E3654" w:rsidRDefault="002F2A0B" w:rsidP="005E3654">
      <w:pPr>
        <w:numPr>
          <w:ilvl w:val="0"/>
          <w:numId w:val="1"/>
        </w:numPr>
        <w:spacing w:after="160" w:line="254" w:lineRule="auto"/>
        <w:contextualSpacing/>
        <w:jc w:val="center"/>
        <w:rPr>
          <w:b/>
        </w:rPr>
      </w:pPr>
      <w:r w:rsidRPr="005E3654">
        <w:rPr>
          <w:b/>
        </w:rPr>
        <w:t>Порядок оплаты</w:t>
      </w:r>
    </w:p>
    <w:p w:rsidR="002F2A0B" w:rsidRPr="005E3654" w:rsidRDefault="002F2A0B" w:rsidP="005E3654">
      <w:pPr>
        <w:spacing w:after="160" w:line="254" w:lineRule="auto"/>
        <w:ind w:firstLine="284"/>
        <w:jc w:val="both"/>
        <w:rPr>
          <w:lang w:val="ru-RU"/>
        </w:rPr>
      </w:pPr>
      <w:r w:rsidRPr="005E3654">
        <w:rPr>
          <w:lang w:val="ru-RU"/>
        </w:rPr>
        <w:t xml:space="preserve">   Оплата услуг осуществляется 1 раз в месяц, в течение 30 (тридцати) рабочих дней по факту выполненных работ после подписания Сторонами Акта сдачи-приемки выполненных работ за прошедший месяц. Оплата услуги осуществляется безналичным способом, в российских рублях, включая НДС по ставке, установленной действующим законодательством.</w:t>
      </w:r>
    </w:p>
    <w:p w:rsidR="002F2A0B" w:rsidRPr="005E3654" w:rsidRDefault="002F2A0B" w:rsidP="005E3654">
      <w:pPr>
        <w:numPr>
          <w:ilvl w:val="0"/>
          <w:numId w:val="3"/>
        </w:numPr>
        <w:ind w:left="360"/>
        <w:contextualSpacing/>
        <w:jc w:val="center"/>
        <w:rPr>
          <w:b/>
          <w:lang w:val="ru-RU" w:eastAsia="ru-RU"/>
        </w:rPr>
      </w:pPr>
      <w:r w:rsidRPr="005E3654">
        <w:rPr>
          <w:b/>
          <w:lang w:val="ru-RU" w:eastAsia="ru-RU"/>
        </w:rPr>
        <w:t>Дополнительные требования к оформлению Коммерческого предложения</w:t>
      </w:r>
    </w:p>
    <w:p w:rsidR="002F2A0B" w:rsidRPr="005E3654" w:rsidRDefault="002F2A0B" w:rsidP="005E3654">
      <w:pPr>
        <w:spacing w:line="254" w:lineRule="auto"/>
        <w:ind w:left="-567" w:firstLine="567"/>
        <w:jc w:val="both"/>
        <w:outlineLvl w:val="0"/>
        <w:rPr>
          <w:lang w:val="ru-RU"/>
        </w:rPr>
      </w:pPr>
      <w:r w:rsidRPr="005E3654">
        <w:rPr>
          <w:lang w:val="ru-RU"/>
        </w:rPr>
        <w:lastRenderedPageBreak/>
        <w:t>Требования к составу документов, направляемых Исполнителем Заказчику.</w:t>
      </w:r>
    </w:p>
    <w:p w:rsidR="002F2A0B" w:rsidRPr="005E3654" w:rsidRDefault="002F2A0B" w:rsidP="005E3654">
      <w:pPr>
        <w:spacing w:line="254" w:lineRule="auto"/>
        <w:ind w:firstLine="284"/>
        <w:jc w:val="both"/>
        <w:rPr>
          <w:lang w:val="ru-RU"/>
        </w:rPr>
      </w:pPr>
      <w:r w:rsidRPr="005E3654">
        <w:rPr>
          <w:lang w:val="ru-RU"/>
        </w:rPr>
        <w:t>Исполнителю к Коммерческому предложению необходимо приложить следующие документы:</w:t>
      </w:r>
    </w:p>
    <w:p w:rsidR="002F2A0B" w:rsidRPr="005E3654" w:rsidRDefault="002F2A0B" w:rsidP="005E3654">
      <w:pPr>
        <w:numPr>
          <w:ilvl w:val="0"/>
          <w:numId w:val="4"/>
        </w:numPr>
        <w:tabs>
          <w:tab w:val="num" w:pos="709"/>
        </w:tabs>
        <w:spacing w:line="254" w:lineRule="auto"/>
        <w:ind w:left="709"/>
        <w:jc w:val="both"/>
        <w:rPr>
          <w:lang w:val="ru-RU"/>
        </w:rPr>
      </w:pPr>
      <w:r w:rsidRPr="005E3654">
        <w:rPr>
          <w:lang w:val="ru-RU"/>
        </w:rPr>
        <w:t xml:space="preserve">Гарантийное письмо, подтверждающее готовность Исполнителя к оказанию услуг по стирке, </w:t>
      </w:r>
      <w:r w:rsidR="005E3654" w:rsidRPr="005E3654">
        <w:rPr>
          <w:lang w:val="ru-RU"/>
        </w:rPr>
        <w:t>обработке и</w:t>
      </w:r>
      <w:r w:rsidRPr="005E3654">
        <w:rPr>
          <w:lang w:val="ru-RU"/>
        </w:rPr>
        <w:t xml:space="preserve"> химчистке текстильных изделий в соответствии с Техническим заданием.</w:t>
      </w:r>
    </w:p>
    <w:p w:rsidR="002F2A0B" w:rsidRPr="005E3654" w:rsidRDefault="002F2A0B" w:rsidP="005E3654">
      <w:pPr>
        <w:numPr>
          <w:ilvl w:val="0"/>
          <w:numId w:val="4"/>
        </w:numPr>
        <w:tabs>
          <w:tab w:val="num" w:pos="709"/>
        </w:tabs>
        <w:ind w:left="709" w:hanging="624"/>
        <w:jc w:val="both"/>
        <w:rPr>
          <w:lang w:val="ru-RU"/>
        </w:rPr>
      </w:pPr>
      <w:r w:rsidRPr="005E3654">
        <w:rPr>
          <w:lang w:val="ru-RU"/>
        </w:rPr>
        <w:t>Рекомендательные письма (не менее 3-х), подтверждающие опыт аналогичной работы в г. Москве.</w:t>
      </w:r>
    </w:p>
    <w:p w:rsidR="002F2A0B" w:rsidRPr="005E3654" w:rsidRDefault="002F2A0B" w:rsidP="005E3654">
      <w:pPr>
        <w:tabs>
          <w:tab w:val="left" w:pos="142"/>
        </w:tabs>
        <w:ind w:left="720"/>
        <w:jc w:val="both"/>
        <w:rPr>
          <w:lang w:val="ru-RU"/>
        </w:rPr>
      </w:pPr>
      <w:r w:rsidRPr="005E3654">
        <w:rPr>
          <w:lang w:val="ru-RU"/>
        </w:rPr>
        <w:t>Основной вид деятельности Исполнителя должен соответствовать предмету закупки.</w:t>
      </w:r>
    </w:p>
    <w:p w:rsidR="002F2A0B" w:rsidRPr="005E3654" w:rsidRDefault="002F2A0B" w:rsidP="005E3654">
      <w:pPr>
        <w:pStyle w:val="a7"/>
        <w:numPr>
          <w:ilvl w:val="0"/>
          <w:numId w:val="5"/>
        </w:numPr>
        <w:jc w:val="both"/>
        <w:rPr>
          <w:lang w:val="ru-RU"/>
        </w:rPr>
      </w:pPr>
      <w:r w:rsidRPr="005E3654">
        <w:rPr>
          <w:lang w:val="ru-RU"/>
        </w:rPr>
        <w:t xml:space="preserve">Гарантийное письмо, подтверждающее, что Исполнитель </w:t>
      </w:r>
      <w:r w:rsidR="005E3654" w:rsidRPr="005E3654">
        <w:rPr>
          <w:lang w:val="ru-RU"/>
        </w:rPr>
        <w:t>не находится</w:t>
      </w:r>
      <w:r w:rsidRPr="005E3654">
        <w:rPr>
          <w:lang w:val="ru-RU"/>
        </w:rPr>
        <w:t xml:space="preserve"> в процессе ликвидации (для юридического лица), не признан по решению арбитражного суда несостоятельным (банкротом), не является организацией, на имущество которой наложен штраф по решению суда, административного органа, и/или экономическая </w:t>
      </w:r>
      <w:r w:rsidR="005E3654" w:rsidRPr="005E3654">
        <w:rPr>
          <w:lang w:val="ru-RU"/>
        </w:rPr>
        <w:t>деятельность, которой</w:t>
      </w:r>
      <w:r w:rsidRPr="005E3654">
        <w:rPr>
          <w:lang w:val="ru-RU"/>
        </w:rPr>
        <w:t xml:space="preserve"> приостановлена.</w:t>
      </w:r>
    </w:p>
    <w:p w:rsidR="002F2A0B" w:rsidRPr="005E3654" w:rsidRDefault="002F2A0B" w:rsidP="005E3654">
      <w:pPr>
        <w:ind w:firstLine="567"/>
        <w:jc w:val="both"/>
        <w:outlineLvl w:val="0"/>
        <w:rPr>
          <w:b/>
          <w:lang w:val="ru-RU" w:eastAsia="ru-RU"/>
        </w:rPr>
      </w:pPr>
      <w:r w:rsidRPr="005E3654">
        <w:rPr>
          <w:u w:val="single"/>
          <w:lang w:val="ru-RU"/>
        </w:rPr>
        <w:t>Дополнительные требования к оформлению Коммерческого предложения</w:t>
      </w:r>
      <w:r w:rsidRPr="005E3654">
        <w:rPr>
          <w:lang w:val="ru-RU"/>
        </w:rPr>
        <w:t>.</w:t>
      </w:r>
    </w:p>
    <w:p w:rsidR="002F2A0B" w:rsidRDefault="002F2A0B" w:rsidP="005E3654">
      <w:pPr>
        <w:ind w:left="720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 xml:space="preserve">  В Коммерческом предложении указывается стоимость:</w:t>
      </w:r>
    </w:p>
    <w:p w:rsidR="005E3654" w:rsidRPr="005E3654" w:rsidRDefault="005E3654" w:rsidP="005E3654">
      <w:pPr>
        <w:ind w:left="720"/>
        <w:contextualSpacing/>
        <w:jc w:val="both"/>
        <w:rPr>
          <w:lang w:val="ru-RU" w:eastAsia="ru-RU"/>
        </w:rPr>
      </w:pPr>
    </w:p>
    <w:p w:rsidR="002F2A0B" w:rsidRPr="005E3654" w:rsidRDefault="002F2A0B" w:rsidP="005E3654">
      <w:pPr>
        <w:ind w:left="720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 xml:space="preserve">      1.Стоимость стирки, обработки </w:t>
      </w:r>
      <w:r w:rsidR="00604DA1" w:rsidRPr="005E3654">
        <w:rPr>
          <w:lang w:val="ru-RU" w:eastAsia="ru-RU"/>
        </w:rPr>
        <w:t>с пятновыведением</w:t>
      </w:r>
      <w:r w:rsidRPr="005E3654">
        <w:rPr>
          <w:lang w:val="ru-RU" w:eastAsia="ru-RU"/>
        </w:rPr>
        <w:t xml:space="preserve">, кондиционированием, использованием дезинфицирующих </w:t>
      </w:r>
      <w:r w:rsidR="00604DA1" w:rsidRPr="005E3654">
        <w:rPr>
          <w:lang w:val="ru-RU" w:eastAsia="ru-RU"/>
        </w:rPr>
        <w:t>средств, глажением</w:t>
      </w:r>
      <w:r w:rsidRPr="005E3654">
        <w:rPr>
          <w:lang w:val="ru-RU" w:eastAsia="ru-RU"/>
        </w:rPr>
        <w:t xml:space="preserve"> </w:t>
      </w:r>
      <w:smartTag w:uri="urn:schemas-microsoft-com:office:smarttags" w:element="metricconverter">
        <w:smartTagPr>
          <w:attr w:name="ProductID" w:val="1 кг"/>
        </w:smartTagPr>
        <w:r w:rsidRPr="005E3654">
          <w:rPr>
            <w:lang w:val="ru-RU" w:eastAsia="ru-RU"/>
          </w:rPr>
          <w:t>1 кг</w:t>
        </w:r>
      </w:smartTag>
      <w:r w:rsidRPr="005E3654">
        <w:rPr>
          <w:lang w:val="ru-RU" w:eastAsia="ru-RU"/>
        </w:rPr>
        <w:t>. изделий без НДС, с учетом НДС, в том числе НДС:</w:t>
      </w:r>
    </w:p>
    <w:p w:rsidR="002F2A0B" w:rsidRPr="005E3654" w:rsidRDefault="002F2A0B" w:rsidP="005E3654">
      <w:pPr>
        <w:ind w:left="709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 xml:space="preserve">      2.Стоимость химической чистки изделий без НДС, с учетом НДС, в том числе НДС:</w:t>
      </w:r>
    </w:p>
    <w:p w:rsidR="002F2A0B" w:rsidRPr="005E3654" w:rsidRDefault="002F2A0B" w:rsidP="005E3654">
      <w:pPr>
        <w:pStyle w:val="a7"/>
        <w:numPr>
          <w:ilvl w:val="0"/>
          <w:numId w:val="5"/>
        </w:numPr>
        <w:tabs>
          <w:tab w:val="left" w:pos="1134"/>
        </w:tabs>
        <w:jc w:val="both"/>
        <w:rPr>
          <w:lang w:val="ru-RU" w:eastAsia="ru-RU"/>
        </w:rPr>
      </w:pPr>
      <w:r w:rsidRPr="005E3654">
        <w:rPr>
          <w:lang w:val="ru-RU" w:eastAsia="ru-RU"/>
        </w:rPr>
        <w:t>Одеяло полушерстяное 1,5- спальное;</w:t>
      </w:r>
    </w:p>
    <w:p w:rsidR="002F2A0B" w:rsidRPr="005E3654" w:rsidRDefault="005E3654" w:rsidP="005E3654">
      <w:pPr>
        <w:pStyle w:val="a7"/>
        <w:numPr>
          <w:ilvl w:val="0"/>
          <w:numId w:val="5"/>
        </w:numPr>
        <w:tabs>
          <w:tab w:val="left" w:pos="993"/>
        </w:tabs>
        <w:jc w:val="both"/>
        <w:rPr>
          <w:lang w:val="ru-RU" w:eastAsia="ru-RU"/>
        </w:rPr>
      </w:pPr>
      <w:r w:rsidRPr="005E3654">
        <w:rPr>
          <w:lang w:val="ru-RU" w:eastAsia="ru-RU"/>
        </w:rPr>
        <w:t>Одеяло</w:t>
      </w:r>
      <w:r w:rsidR="002F2A0B" w:rsidRPr="005E3654">
        <w:rPr>
          <w:lang w:val="ru-RU" w:eastAsia="ru-RU"/>
        </w:rPr>
        <w:t xml:space="preserve"> стеганное 1,5-спальное на синтепоне; </w:t>
      </w:r>
    </w:p>
    <w:p w:rsidR="002F2A0B" w:rsidRPr="005E3654" w:rsidRDefault="005E3654" w:rsidP="005E3654">
      <w:pPr>
        <w:pStyle w:val="a7"/>
        <w:numPr>
          <w:ilvl w:val="0"/>
          <w:numId w:val="5"/>
        </w:numPr>
        <w:jc w:val="both"/>
        <w:rPr>
          <w:lang w:val="ru-RU" w:eastAsia="ru-RU"/>
        </w:rPr>
      </w:pPr>
      <w:r w:rsidRPr="005E3654">
        <w:rPr>
          <w:lang w:val="ru-RU" w:eastAsia="ru-RU"/>
        </w:rPr>
        <w:t xml:space="preserve">Одеяло </w:t>
      </w:r>
      <w:r w:rsidR="002F2A0B" w:rsidRPr="005E3654">
        <w:rPr>
          <w:lang w:val="ru-RU" w:eastAsia="ru-RU"/>
        </w:rPr>
        <w:t>стеганное 2-</w:t>
      </w:r>
      <w:r w:rsidRPr="005E3654">
        <w:rPr>
          <w:lang w:val="ru-RU" w:eastAsia="ru-RU"/>
        </w:rPr>
        <w:t>спальное на</w:t>
      </w:r>
      <w:r w:rsidR="002F2A0B" w:rsidRPr="005E3654">
        <w:rPr>
          <w:lang w:val="ru-RU" w:eastAsia="ru-RU"/>
        </w:rPr>
        <w:t xml:space="preserve"> синтепоне);</w:t>
      </w:r>
    </w:p>
    <w:p w:rsidR="002F2A0B" w:rsidRPr="005E3654" w:rsidRDefault="002F2A0B" w:rsidP="005E3654">
      <w:pPr>
        <w:pStyle w:val="a7"/>
        <w:numPr>
          <w:ilvl w:val="0"/>
          <w:numId w:val="5"/>
        </w:numPr>
        <w:jc w:val="both"/>
        <w:rPr>
          <w:lang w:val="ru-RU" w:eastAsia="ru-RU"/>
        </w:rPr>
      </w:pPr>
      <w:r w:rsidRPr="005E3654">
        <w:rPr>
          <w:lang w:val="ru-RU" w:eastAsia="ru-RU"/>
        </w:rPr>
        <w:t>Плед 1,5-спальный полушерстяной;</w:t>
      </w:r>
    </w:p>
    <w:p w:rsidR="002F2A0B" w:rsidRPr="005E3654" w:rsidRDefault="002F2A0B" w:rsidP="005E3654">
      <w:pPr>
        <w:pStyle w:val="a7"/>
        <w:numPr>
          <w:ilvl w:val="0"/>
          <w:numId w:val="5"/>
        </w:numPr>
        <w:jc w:val="both"/>
        <w:rPr>
          <w:lang w:val="ru-RU" w:eastAsia="ru-RU"/>
        </w:rPr>
      </w:pPr>
      <w:r w:rsidRPr="005E3654">
        <w:rPr>
          <w:lang w:val="ru-RU" w:eastAsia="ru-RU"/>
        </w:rPr>
        <w:t>Плед 2-спальный полушерстяной;</w:t>
      </w:r>
    </w:p>
    <w:p w:rsidR="002F2A0B" w:rsidRPr="005E3654" w:rsidRDefault="002F2A0B" w:rsidP="005E3654">
      <w:pPr>
        <w:pStyle w:val="a7"/>
        <w:numPr>
          <w:ilvl w:val="0"/>
          <w:numId w:val="5"/>
        </w:numPr>
        <w:jc w:val="both"/>
        <w:rPr>
          <w:lang w:val="ru-RU" w:eastAsia="ru-RU"/>
        </w:rPr>
      </w:pPr>
      <w:r w:rsidRPr="005E3654">
        <w:rPr>
          <w:lang w:val="ru-RU" w:eastAsia="ru-RU"/>
        </w:rPr>
        <w:t>Покрывало стеганное;</w:t>
      </w:r>
    </w:p>
    <w:p w:rsidR="002F2A0B" w:rsidRPr="005E3654" w:rsidRDefault="005E3654" w:rsidP="005E3654">
      <w:pPr>
        <w:pStyle w:val="a7"/>
        <w:numPr>
          <w:ilvl w:val="0"/>
          <w:numId w:val="5"/>
        </w:numPr>
        <w:jc w:val="both"/>
        <w:rPr>
          <w:lang w:val="ru-RU" w:eastAsia="ru-RU"/>
        </w:rPr>
      </w:pPr>
      <w:r w:rsidRPr="005E3654">
        <w:rPr>
          <w:lang w:val="ru-RU" w:eastAsia="ru-RU"/>
        </w:rPr>
        <w:t>Штора для</w:t>
      </w:r>
      <w:r w:rsidR="002F2A0B" w:rsidRPr="005E3654">
        <w:rPr>
          <w:lang w:val="ru-RU" w:eastAsia="ru-RU"/>
        </w:rPr>
        <w:t xml:space="preserve"> затемнения окон с брезентом</w:t>
      </w:r>
      <w:r w:rsidR="00365655" w:rsidRPr="005E3654">
        <w:rPr>
          <w:lang w:val="ru-RU" w:eastAsia="ru-RU"/>
        </w:rPr>
        <w:t>;</w:t>
      </w:r>
    </w:p>
    <w:p w:rsidR="00365655" w:rsidRDefault="00365655" w:rsidP="005E3654">
      <w:pPr>
        <w:pStyle w:val="a7"/>
        <w:numPr>
          <w:ilvl w:val="0"/>
          <w:numId w:val="5"/>
        </w:numPr>
        <w:jc w:val="both"/>
        <w:rPr>
          <w:lang w:val="ru-RU" w:eastAsia="ru-RU"/>
        </w:rPr>
      </w:pPr>
      <w:r w:rsidRPr="005E3654">
        <w:rPr>
          <w:lang w:val="ru-RU" w:eastAsia="ru-RU"/>
        </w:rPr>
        <w:t>Подушка.</w:t>
      </w:r>
    </w:p>
    <w:p w:rsidR="005E3654" w:rsidRPr="005E3654" w:rsidRDefault="005E3654" w:rsidP="005E3654">
      <w:pPr>
        <w:pStyle w:val="a7"/>
        <w:jc w:val="both"/>
        <w:rPr>
          <w:lang w:val="ru-RU" w:eastAsia="ru-RU"/>
        </w:rPr>
      </w:pPr>
    </w:p>
    <w:p w:rsidR="002F2A0B" w:rsidRPr="005E3654" w:rsidRDefault="002F2A0B" w:rsidP="005E3654">
      <w:pPr>
        <w:ind w:left="1146"/>
        <w:contextualSpacing/>
        <w:jc w:val="both"/>
        <w:rPr>
          <w:lang w:val="ru-RU" w:eastAsia="ru-RU"/>
        </w:rPr>
      </w:pPr>
      <w:r w:rsidRPr="005E3654">
        <w:rPr>
          <w:lang w:val="ru-RU" w:eastAsia="ru-RU"/>
        </w:rPr>
        <w:t xml:space="preserve">3. Стоимость стирки 1 кг. </w:t>
      </w:r>
      <w:r w:rsidR="005E3654" w:rsidRPr="005E3654">
        <w:rPr>
          <w:lang w:val="ru-RU" w:eastAsia="ru-RU"/>
        </w:rPr>
        <w:t>упаковочного текстильного</w:t>
      </w:r>
      <w:r w:rsidRPr="005E3654">
        <w:rPr>
          <w:lang w:val="ru-RU" w:eastAsia="ru-RU"/>
        </w:rPr>
        <w:t xml:space="preserve"> </w:t>
      </w:r>
      <w:r w:rsidR="005E3654" w:rsidRPr="005E3654">
        <w:rPr>
          <w:lang w:val="ru-RU" w:eastAsia="ru-RU"/>
        </w:rPr>
        <w:t>материала с</w:t>
      </w:r>
      <w:r w:rsidRPr="005E3654">
        <w:rPr>
          <w:lang w:val="ru-RU" w:eastAsia="ru-RU"/>
        </w:rPr>
        <w:t xml:space="preserve"> учетом усредненного веса 1 изделия 0.4 кг. без НДС, с НДС, в том числе НДС.</w:t>
      </w:r>
    </w:p>
    <w:p w:rsidR="002F2A0B" w:rsidRPr="005E3654" w:rsidRDefault="002F2A0B" w:rsidP="005E3654">
      <w:pPr>
        <w:jc w:val="both"/>
        <w:rPr>
          <w:lang w:val="ru-RU"/>
        </w:rPr>
      </w:pPr>
    </w:p>
    <w:p w:rsidR="002F2A0B" w:rsidRPr="005E3654" w:rsidRDefault="00776DCC" w:rsidP="005E3654">
      <w:pPr>
        <w:jc w:val="both"/>
        <w:rPr>
          <w:lang w:val="ru-RU"/>
        </w:rPr>
      </w:pPr>
      <w:r w:rsidRPr="005E3654">
        <w:rPr>
          <w:lang w:val="ru-RU" w:eastAsia="ru-RU"/>
        </w:rPr>
        <w:br/>
      </w:r>
      <w:bookmarkStart w:id="0" w:name="_GoBack"/>
      <w:bookmarkEnd w:id="0"/>
    </w:p>
    <w:sectPr w:rsidR="002F2A0B" w:rsidRPr="005E3654" w:rsidSect="00CD208D">
      <w:footerReference w:type="default" r:id="rId7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F26" w:rsidRDefault="00444F26" w:rsidP="002F2A0B">
      <w:r>
        <w:separator/>
      </w:r>
    </w:p>
  </w:endnote>
  <w:endnote w:type="continuationSeparator" w:id="0">
    <w:p w:rsidR="00444F26" w:rsidRDefault="00444F26" w:rsidP="002F2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7993040"/>
      <w:docPartObj>
        <w:docPartGallery w:val="Page Numbers (Bottom of Page)"/>
        <w:docPartUnique/>
      </w:docPartObj>
    </w:sdtPr>
    <w:sdtEndPr/>
    <w:sdtContent>
      <w:p w:rsidR="002F2A0B" w:rsidRDefault="002F2A0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654" w:rsidRPr="005E3654">
          <w:rPr>
            <w:noProof/>
            <w:lang w:val="ru-RU"/>
          </w:rPr>
          <w:t>4</w:t>
        </w:r>
        <w:r>
          <w:fldChar w:fldCharType="end"/>
        </w:r>
      </w:p>
    </w:sdtContent>
  </w:sdt>
  <w:p w:rsidR="002F2A0B" w:rsidRDefault="002F2A0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F26" w:rsidRDefault="00444F26" w:rsidP="002F2A0B">
      <w:r>
        <w:separator/>
      </w:r>
    </w:p>
  </w:footnote>
  <w:footnote w:type="continuationSeparator" w:id="0">
    <w:p w:rsidR="00444F26" w:rsidRDefault="00444F26" w:rsidP="002F2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377F"/>
    <w:multiLevelType w:val="hybridMultilevel"/>
    <w:tmpl w:val="E12C19D2"/>
    <w:lvl w:ilvl="0" w:tplc="D6CAABF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2157EE"/>
    <w:multiLevelType w:val="hybridMultilevel"/>
    <w:tmpl w:val="A14C90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711665"/>
    <w:multiLevelType w:val="hybridMultilevel"/>
    <w:tmpl w:val="9EACA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15688"/>
    <w:multiLevelType w:val="hybridMultilevel"/>
    <w:tmpl w:val="AA26E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608B7"/>
    <w:multiLevelType w:val="hybridMultilevel"/>
    <w:tmpl w:val="1DBAA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F5217"/>
    <w:multiLevelType w:val="hybridMultilevel"/>
    <w:tmpl w:val="BD3C29B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E138E"/>
    <w:multiLevelType w:val="hybridMultilevel"/>
    <w:tmpl w:val="AA5E729A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26395"/>
    <w:multiLevelType w:val="hybridMultilevel"/>
    <w:tmpl w:val="8036FB70"/>
    <w:lvl w:ilvl="0" w:tplc="B2E8DFE8">
      <w:start w:val="1"/>
      <w:numFmt w:val="bullet"/>
      <w:lvlText w:val=""/>
      <w:lvlJc w:val="left"/>
      <w:pPr>
        <w:tabs>
          <w:tab w:val="num" w:pos="1474"/>
        </w:tabs>
        <w:ind w:left="1474" w:hanging="62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30229"/>
    <w:multiLevelType w:val="hybridMultilevel"/>
    <w:tmpl w:val="315C23B8"/>
    <w:lvl w:ilvl="0" w:tplc="0419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8"/>
  </w:num>
  <w:num w:numId="9">
    <w:abstractNumId w:val="3"/>
  </w:num>
  <w:num w:numId="10">
    <w:abstractNumId w:val="4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08D"/>
    <w:rsid w:val="00091A25"/>
    <w:rsid w:val="00124526"/>
    <w:rsid w:val="00291FB8"/>
    <w:rsid w:val="002F2A0B"/>
    <w:rsid w:val="003335E9"/>
    <w:rsid w:val="00365655"/>
    <w:rsid w:val="00444F26"/>
    <w:rsid w:val="005E3654"/>
    <w:rsid w:val="00604DA1"/>
    <w:rsid w:val="00754B62"/>
    <w:rsid w:val="00776DCC"/>
    <w:rsid w:val="007B2A61"/>
    <w:rsid w:val="00981C69"/>
    <w:rsid w:val="00A77628"/>
    <w:rsid w:val="00AC5FC7"/>
    <w:rsid w:val="00BD2677"/>
    <w:rsid w:val="00C63376"/>
    <w:rsid w:val="00C63D4E"/>
    <w:rsid w:val="00CD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5CF6543"/>
  <w15:docId w15:val="{E9561AA1-903D-434C-8F21-0DC5289F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0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2A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2A0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footer"/>
    <w:basedOn w:val="a"/>
    <w:link w:val="a6"/>
    <w:uiPriority w:val="99"/>
    <w:unhideWhenUsed/>
    <w:rsid w:val="002F2A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F2A0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36565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B2A6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B2A6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Opera5-02</dc:creator>
  <cp:keywords/>
  <dc:description/>
  <cp:lastModifiedBy>Лысенко Наталья Олеговна</cp:lastModifiedBy>
  <cp:revision>11</cp:revision>
  <cp:lastPrinted>2022-12-22T13:54:00Z</cp:lastPrinted>
  <dcterms:created xsi:type="dcterms:W3CDTF">2017-11-08T13:41:00Z</dcterms:created>
  <dcterms:modified xsi:type="dcterms:W3CDTF">2022-12-22T14:45:00Z</dcterms:modified>
</cp:coreProperties>
</file>