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CA" w:rsidRPr="005824CA" w:rsidRDefault="005824CA" w:rsidP="007A33BA">
      <w:pPr>
        <w:jc w:val="right"/>
        <w:rPr>
          <w:rFonts w:ascii="Times New Roman" w:hAnsi="Times New Roman" w:cs="Times New Roman"/>
          <w:sz w:val="24"/>
          <w:szCs w:val="24"/>
        </w:rPr>
      </w:pPr>
      <w:r w:rsidRPr="005824C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824CA" w:rsidRPr="005824CA" w:rsidRDefault="005824CA" w:rsidP="007A33BA">
      <w:pPr>
        <w:jc w:val="right"/>
        <w:rPr>
          <w:rFonts w:ascii="Times New Roman" w:hAnsi="Times New Roman" w:cs="Times New Roman"/>
          <w:sz w:val="24"/>
          <w:szCs w:val="24"/>
        </w:rPr>
      </w:pPr>
      <w:r w:rsidRPr="005824CA">
        <w:rPr>
          <w:rFonts w:ascii="Times New Roman" w:hAnsi="Times New Roman" w:cs="Times New Roman"/>
          <w:sz w:val="24"/>
          <w:szCs w:val="24"/>
        </w:rPr>
        <w:t xml:space="preserve"> к Договору №__</w:t>
      </w:r>
      <w:r w:rsidR="007B20C5">
        <w:rPr>
          <w:rFonts w:ascii="Times New Roman" w:hAnsi="Times New Roman" w:cs="Times New Roman"/>
          <w:sz w:val="24"/>
          <w:szCs w:val="24"/>
        </w:rPr>
        <w:t>_______</w:t>
      </w:r>
      <w:r w:rsidRPr="005824C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5824CA" w:rsidRPr="005824CA" w:rsidRDefault="005824CA" w:rsidP="007A33BA">
      <w:pPr>
        <w:jc w:val="right"/>
        <w:rPr>
          <w:rFonts w:ascii="Times New Roman" w:hAnsi="Times New Roman" w:cs="Times New Roman"/>
          <w:sz w:val="24"/>
          <w:szCs w:val="24"/>
        </w:rPr>
      </w:pPr>
      <w:r w:rsidRPr="005824CA">
        <w:rPr>
          <w:rFonts w:ascii="Times New Roman" w:hAnsi="Times New Roman" w:cs="Times New Roman"/>
          <w:sz w:val="24"/>
          <w:szCs w:val="24"/>
        </w:rPr>
        <w:t>от «_</w:t>
      </w:r>
      <w:r w:rsidR="007B20C5">
        <w:rPr>
          <w:rFonts w:ascii="Times New Roman" w:hAnsi="Times New Roman" w:cs="Times New Roman"/>
          <w:sz w:val="24"/>
          <w:szCs w:val="24"/>
        </w:rPr>
        <w:t>__</w:t>
      </w:r>
      <w:r w:rsidR="00513859">
        <w:rPr>
          <w:rFonts w:ascii="Times New Roman" w:hAnsi="Times New Roman" w:cs="Times New Roman"/>
          <w:sz w:val="24"/>
          <w:szCs w:val="24"/>
        </w:rPr>
        <w:t>_» ________ 2019</w:t>
      </w:r>
      <w:r w:rsidRPr="005824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7799" w:rsidRDefault="00227799" w:rsidP="009511FB">
      <w:pPr>
        <w:jc w:val="both"/>
      </w:pPr>
    </w:p>
    <w:p w:rsidR="00227799" w:rsidRPr="00C3746C" w:rsidRDefault="00227799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799" w:rsidRPr="00C3746C" w:rsidRDefault="00227799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799" w:rsidRPr="00C3746C" w:rsidRDefault="00227799" w:rsidP="0095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227799" w:rsidRPr="00C3746C" w:rsidRDefault="00227799" w:rsidP="00951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6E6" w:rsidRDefault="00227799" w:rsidP="0095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выполнение </w:t>
      </w:r>
      <w:r w:rsid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аварийных </w:t>
      </w:r>
      <w:r w:rsidR="000E56E6" w:rsidRPr="000E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</w:t>
      </w:r>
      <w:r w:rsidR="000E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инженерных </w:t>
      </w:r>
      <w:r w:rsidR="00951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коммуникациях</w:t>
      </w:r>
      <w:r w:rsidR="009511FB" w:rsidRPr="000E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0E56E6" w:rsidRPr="000E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помещениях гостиничного комплекса «Космос»</w:t>
      </w:r>
      <w:r w:rsidR="000E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0E56E6" w:rsidRPr="000E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  <w:r w:rsidR="000E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0E56E6" w:rsidRPr="000E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на прилегающей территории, расположенных по адресу: г. Москва, проспект Мира, д.150</w:t>
      </w:r>
    </w:p>
    <w:p w:rsidR="00227799" w:rsidRDefault="00227799" w:rsidP="0095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6E6" w:rsidRDefault="005F0DD4" w:rsidP="0095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E238D4" w:rsidRPr="00DA39C4" w:rsidRDefault="00E238D4" w:rsidP="00E23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Стоимость выполнения аварийных работ, объемы и виды работ, предусмотренных  Договором </w:t>
      </w:r>
      <w:r w:rsidR="00DA39C4" w:rsidRPr="00DA39C4">
        <w:rPr>
          <w:rFonts w:ascii="Times New Roman" w:eastAsia="Times New Roman" w:hAnsi="Times New Roman" w:cs="Times New Roman"/>
          <w:sz w:val="24"/>
          <w:szCs w:val="24"/>
          <w:lang w:eastAsia="ru-RU"/>
        </w:rPr>
        <w:t>«Н</w:t>
      </w:r>
      <w:r w:rsidRPr="00DA39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выполнение аварийных  работ на инженерных коммуникациях в помещениях</w:t>
      </w:r>
      <w:r w:rsidR="00DA39C4" w:rsidRPr="00DA39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будет определяться на реально выполненном объеме аварийных работ путем составления и согласования Сметы,     выполненной в базе ТСН-2001 с применением коэффициента (индекса) предназначенного для определения стоимости в </w:t>
      </w:r>
      <w:bookmarkStart w:id="0" w:name="_GoBack"/>
      <w:r w:rsidRPr="00DA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уровне цен на период _________, где коэффициент к заработной плате рабочих основного </w:t>
      </w:r>
      <w:bookmarkEnd w:id="0"/>
      <w:r w:rsidRPr="00DA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и рабочих занятых на обслуживании строительной техники составляет __________ , с дальнейшим представлением Актов сдачи-приемки выполненных работ по форме КС-2, Справки о стоимости выполненных работ по форме КС-3 и счет фактуры.</w:t>
      </w:r>
    </w:p>
    <w:p w:rsidR="00B54E50" w:rsidRPr="00B54E50" w:rsidRDefault="00B54E50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54E5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Авария — это выход из строя или повреждение действующего узла инженерных коммуникаций (система водоснабжения, канализации, отопления, пожаротушения, вентиляции и кондиционирования воздуха, водоподготовки), представляющий угрозу здоровью людей, при котором может быть нанесен ущерб имуществу граждан и предприятий.</w:t>
      </w:r>
    </w:p>
    <w:p w:rsidR="00D56308" w:rsidRPr="00D56308" w:rsidRDefault="00D56308" w:rsidP="00D5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563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ОПРЕДЕЛЕНИЯ, ПРИМЕНЯЕМЫЕ В  ДОГОВОРЕ</w:t>
      </w:r>
    </w:p>
    <w:p w:rsidR="00D56308" w:rsidRPr="00D56308" w:rsidRDefault="00D56308" w:rsidP="00D5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варийные работы</w:t>
      </w:r>
      <w:r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регистрация, учет заявок и выполнение</w:t>
      </w:r>
      <w:r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комплекса первоочередных операций  и мероприятий по незамедлительному устранению аварийных неисправностей, возникших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инженерном </w:t>
      </w: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Заказчика:</w:t>
      </w: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(системах теплоснабжения, водоснабжения, водоотведения), сохранению и восстановлению условий, необходимых для жизнеобеспечения и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</w:t>
      </w: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Состав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инженерного оборудования–</w:t>
      </w: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системы холодного и горячего водоснабжения, водоотведения, теплоснабжения (а также  санитарно-технического и иного оборудования, расположенного на этих системах), не входящие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оборудование отдельных номеров (помещений)</w:t>
      </w: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предназначенные для снабжения боле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одного помещения</w:t>
      </w: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308" w:rsidRPr="00D56308" w:rsidRDefault="00411124" w:rsidP="00D56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56308"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80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работ по </w:t>
      </w:r>
      <w:r w:rsidR="00D56308"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устранению аварийных</w:t>
      </w:r>
      <w:r w:rsid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ситуаций</w:t>
      </w:r>
      <w:r w:rsidR="00D56308"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38" w:rsidRPr="005A4638" w:rsidRDefault="00411124" w:rsidP="005A4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56308"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 выполняются следующие работы</w:t>
      </w:r>
      <w:r w:rsidR="00D56308"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A4638" w:rsidRPr="005A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638" w:rsidRPr="005A4638" w:rsidRDefault="005A4638" w:rsidP="005A4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3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работ, связанных с ликвидацией аварий и неисправностей внутридомовых сетей и оборудования водопровода, канализации, горячего водоснабжения, центрального отопления и электроснабжения;</w:t>
      </w:r>
    </w:p>
    <w:p w:rsidR="005A4638" w:rsidRPr="005A4638" w:rsidRDefault="005A4638" w:rsidP="005A4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Устранение течи запорной и водоразборной арматуры при авариях на трубопроводах с горячим и холодным водоснабжением, замена сгонов, установка бандажей на трубопроводе, смена участка трубопровода, выполнение сварочных работ при ремонте и замене трубопровода;</w:t>
      </w:r>
    </w:p>
    <w:p w:rsidR="005A4638" w:rsidRPr="005A4638" w:rsidRDefault="005A4638" w:rsidP="005A4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• устранение течи канализационных стояков внутри объекта (кроме устранения засоров), заделка свищей и зачеканка раструбов;</w:t>
      </w:r>
    </w:p>
    <w:p w:rsidR="005A4638" w:rsidRPr="005A4638" w:rsidRDefault="005A4638" w:rsidP="005A4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3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сопутствующих работ: откачка воды из подвала при ликвидации аварии или после неё; вскрытие полов, пробивка отверстий и борозд при ликвидации неисправностей на скрытых трубопроводах, отключение стояков и отдельных участков трубопровода для производства ремонтных работ, опорожнение отдельных участков центрального отопления и обратное наполнение с пуском системы после устранения неисправностей.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308" w:rsidRPr="00D56308" w:rsidRDefault="00411124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56308"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.1.1.</w:t>
      </w:r>
      <w:r w:rsidR="00D56308"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308"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системах водопровода, отопления и горячего водоснабжения: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течей на трубопроводах, запорной арматуре и радиаторах системы отопления путем: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ремонта или замены сгонов;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установки бандажей на трубопроводах;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выполнения сварочных работ, в том числе с заменой участков трубопровода до </w:t>
      </w:r>
      <w:smartTag w:uri="urn:schemas-microsoft-com:office:smarttags" w:element="metricconverter">
        <w:smartTagPr>
          <w:attr w:name="ProductID" w:val="1,5 метров"/>
        </w:smartTagPr>
        <w:r w:rsidRPr="00D563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метров</w:t>
        </w:r>
      </w:smartTag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комплекс работ по ликвидации аварийных неисправностей входит: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отключение систем центрального отопления, линий горячего и холодного водоснабжения или их части при наличии исправной запорной арматуры, находящейся в ведении Заказчика;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опорожнение и заполнение, после устранения аварийных неисправностей, отключенных систем центрального отопления, линий горячего и холодного водоснабжения.</w:t>
      </w:r>
    </w:p>
    <w:p w:rsidR="00D56308" w:rsidRPr="00D56308" w:rsidRDefault="00411124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56308"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.1.2.</w:t>
      </w:r>
      <w:r w:rsidR="00D56308"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308" w:rsidRPr="00D56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системах водоотведения: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ликвидация течи путём уплотнения соединений труб в пределах здания Заказчика.     </w:t>
      </w:r>
    </w:p>
    <w:p w:rsidR="00D56308" w:rsidRPr="00D56308" w:rsidRDefault="00411124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2.1.3</w:t>
      </w:r>
      <w:r w:rsidR="00D56308"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.  По согласованию с Заказчиком, за отдельную плату и из материала Заказчика, выполняются следующие виды работ: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системах водопровода, отопления и горячего водоснабжения: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замена участков трубопровода более </w:t>
      </w:r>
      <w:smartTag w:uri="urn:schemas-microsoft-com:office:smarttags" w:element="metricconverter">
        <w:smartTagPr>
          <w:attr w:name="ProductID" w:val="1,5 метров"/>
        </w:smartTagPr>
        <w:r w:rsidRPr="00D563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1,5 метров</w:t>
        </w:r>
      </w:smartTag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суммарном исчислении);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замена запорной арматуры, не имеющей повреждений;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выполнение сварочных работ сверх необходимых для ликвидации аварийной неисправности по настоящему договору; </w:t>
      </w:r>
    </w:p>
    <w:p w:rsidR="00D56308" w:rsidRPr="00D56308" w:rsidRDefault="00D56308" w:rsidP="00D56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работы по устранению неисправностей, возникших в результате нарушения Заказчиком Правил и норм технической эксплуатации зданий и помещений (разморозка системы отопления, запорной арматуры, системы трубопроводов холодного и горячего водоснабжения, внутридомовой и ливневой канализации); </w:t>
      </w:r>
    </w:p>
    <w:p w:rsidR="005F0DD4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общие требования</w:t>
      </w:r>
    </w:p>
    <w:p w:rsidR="000E56E6" w:rsidRPr="000E56E6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6B0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должен выполнять работы надлежащим образом, своими силами и средствами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6E6"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точном соответствии с условиями Договора.</w:t>
      </w:r>
    </w:p>
    <w:p w:rsidR="000E56E6" w:rsidRPr="000E56E6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6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0E56E6"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качество выполненных им работ и предоставленных изделий и</w:t>
      </w:r>
      <w:r w:rsidR="00E0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на протя</w:t>
      </w:r>
      <w:r w:rsidR="000E56E6"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жении следующих гарантийных сроков, исчисляемых с момента подписания</w:t>
      </w:r>
      <w:r w:rsid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6E6"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обеими сторонами Акта выполненных работ:</w:t>
      </w:r>
    </w:p>
    <w:p w:rsidR="000E56E6" w:rsidRPr="000E56E6" w:rsidRDefault="000E56E6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работы – 1 (один) год;</w:t>
      </w:r>
    </w:p>
    <w:p w:rsidR="000E56E6" w:rsidRDefault="000E56E6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изделия и материалы – 1 (один) год.</w:t>
      </w:r>
    </w:p>
    <w:p w:rsidR="00227799" w:rsidRDefault="000E56E6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1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6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аварийно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-восстановительных работ на инженерных коммуникациях относятся к особому виду </w:t>
      </w:r>
      <w:r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ремонтных работ, основным требованием к которым является их немедленная организация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объемах, обеспечивающих восстановление в кратчайшие сроки. Аварийно-восстановительные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</w:t>
      </w:r>
      <w:r w:rsid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должны вестись непрерывно до </w:t>
      </w:r>
      <w:r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восстановления работоспособности </w:t>
      </w:r>
      <w:r w:rsid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инженерного оборудования жизнеобеспечения здания </w:t>
      </w:r>
      <w:r w:rsidRPr="000E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Договора.</w:t>
      </w:r>
      <w:r w:rsidR="00411124" w:rsidRPr="004111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11124" w:rsidRPr="00411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аварийных ситуаций в технических подпольях, на чердаках и других труднодоступных местах здания, осуществляется при наличии организованного доступа к оборудованию там расположенному.</w:t>
      </w:r>
    </w:p>
    <w:p w:rsidR="00C3086D" w:rsidRPr="00C3086D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6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аварийно</w:t>
      </w:r>
      <w:r w:rsid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-восстановительных работ на инженерных </w:t>
      </w:r>
      <w:r w:rsidR="0095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коммуникациях </w:t>
      </w:r>
      <w:r w:rsidR="009511FB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аварийных отказах проводятся</w:t>
      </w:r>
      <w:r w:rsid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Подрядчиком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заявке Заказчика. Объем АВР </w:t>
      </w:r>
      <w:r w:rsidR="00C420C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заявке на</w:t>
      </w:r>
      <w:r w:rsid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086D" w:rsidRPr="00C3086D">
        <w:rPr>
          <w:rFonts w:ascii="TimesNewRomanPSMT" w:hAnsi="TimesNewRomanPSMT" w:cs="TimesNewRomanPSMT"/>
          <w:sz w:val="24"/>
          <w:szCs w:val="24"/>
        </w:rPr>
        <w:t xml:space="preserve"> 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АВР выполняются приемочные работы,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осмотр, 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контрольные измерения, 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 соответствующие изменения в исполнительную документацию.</w:t>
      </w:r>
    </w:p>
    <w:p w:rsid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6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 считаются выполненными после подписания Акта о приемке выполненных работ,</w:t>
      </w:r>
      <w:r w:rsidR="00E06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о стоимости выполненных работ и </w:t>
      </w:r>
      <w:r w:rsidR="009511FB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затрат,</w:t>
      </w:r>
      <w:r w:rsidR="00C3086D" w:rsidRPr="00C3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Акта о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приеме-сдаче отремонтированных инженерных коммуникаций.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483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41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84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безопасности выполнения работ и безопасности результатов работ: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Подрядчик обязан обеспечить явку направляемых к Заказчику сотрудников на вводный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к ответственному лицу Заказчика и предоставить следующие документы по прибытии</w:t>
      </w:r>
      <w:r w:rsidR="008D1F7B" w:rsidRPr="008D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инструктаж: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удостоверений, подтверждающие аттестацию персонала по охране труда,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 и специальных работ (последние два – в случае необходимости по роду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 работ);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приказа либо письмо за подписью руководителя 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составе бригады и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ответственного лица за безопасное производство работ, имеющего право подписывать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акт-допуск, наряд-допуск (в случае необходимости данной функции по роду выполняемых работ)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приказе/письмо, в случае изменения состава бригады в период действия договора;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полную ответственность за обеспечение безопасных условий для своих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при производстве работ на площадке принадлежащей Заказчиком, 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ими правил охраны труда, промышленной безопасности, норм пожарной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в соответствии с требованиями нормативных документов.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Работник 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содержать участки работ и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места, предоставляемые для </w:t>
      </w:r>
      <w:r w:rsidR="009511F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="0095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1F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договорных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в чистоте и порядке.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Работникам 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нахождение на площадке принадлежащей 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мест необходимых им для непосредственного выполнения работ.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Подрядчик обязуется компенсировать Заказчику ущерб, нанесенный в случае прекращения</w:t>
      </w:r>
      <w:r w:rsid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вследствие нарушений требований охраны труда.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0E56E6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незамедлительно сообщать Заказчику о несчастных случаях на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производстве, происшедших на выделенной ему территории Заказчика.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.7. Обеспечение своих работников исправным инструментом, приспособлениями, такелажными</w:t>
      </w:r>
      <w:r w:rsid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и средствами индивидуальной защиты, соответствующими характеру работы.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.8. Выполнение мероприятий по обеспечению безопасности производства работ,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Актом-допуском и соблюдение графика совмещенных работ.</w:t>
      </w:r>
    </w:p>
    <w:p w:rsidR="00D8483B" w:rsidRPr="00D8483B" w:rsidRDefault="00411124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8483B" w:rsidRPr="00D84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сдачи и приемки результатов работ: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Работы осуществляются с использованием оборудования и материалов</w:t>
      </w:r>
      <w:r w:rsidR="00382CDC" w:rsidRP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6E6" w:rsidRP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После восстановления </w:t>
      </w:r>
      <w:r w:rsid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работоспособности инженерного оборудования 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приемка-сдача работ.</w:t>
      </w:r>
    </w:p>
    <w:p w:rsidR="00D8483B" w:rsidRPr="00D8483B" w:rsidRDefault="00382CDC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и приемка работ производятся в присутствии ответственного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</w:p>
    <w:p w:rsidR="00D8483B" w:rsidRPr="00E238D4" w:rsidRDefault="00E06B02" w:rsidP="00E2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382CDC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Цена </w:t>
      </w:r>
      <w:r w:rsidR="009511FB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 выполняемых</w:t>
      </w:r>
      <w:r w:rsidR="00D8483B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Заявкам, определяется в соответствии с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п.2.1. договора.</w:t>
      </w:r>
    </w:p>
    <w:p w:rsidR="00E238D4" w:rsidRPr="00E238D4" w:rsidRDefault="00E06B02" w:rsidP="00E238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8483B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Оплату</w:t>
      </w:r>
      <w:r w:rsidR="00E238D4" w:rsidRPr="00E238D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выполнения аварийных работ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Заказчик производит Подрядчику в течение 7 (Семи) 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календарных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дней с момента подписания сторонами Актов сдачи-приемки выполненных работ по форме КС-2, Справки о стоимости выполненных работ по форме КС-3 на основании выставленного Подрядчиком счета и с учетом подписанной сторонами согласованной Сметы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каждой заявке</w:t>
      </w:r>
      <w:r w:rsidR="00E238D4" w:rsidRPr="00E23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D8483B" w:rsidRPr="00E238D4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3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(последовательность, этапы) выполнения работ (оказания услуг):</w:t>
      </w:r>
    </w:p>
    <w:p w:rsidR="00D8483B" w:rsidRPr="00E238D4" w:rsidRDefault="00E71988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АВР производятся по заявка</w:t>
      </w:r>
      <w:r w:rsidR="00D8483B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подаваемым в</w:t>
      </w:r>
      <w:r w:rsidR="00E06B02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всего срока действия договора. </w:t>
      </w:r>
      <w:r w:rsidR="00C0359A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="00D8483B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незамедлительно приступить к</w:t>
      </w:r>
      <w:r w:rsidR="00C0359A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83B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 АВР после получения заявки и обеспечить восстановление в контрольные сроки,</w:t>
      </w:r>
    </w:p>
    <w:p w:rsidR="00D8483B" w:rsidRPr="00E238D4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</w:t>
      </w:r>
      <w:r w:rsidR="00C0359A"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договоре</w:t>
      </w:r>
      <w:r w:rsidRPr="00E238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83B" w:rsidRPr="00D8483B" w:rsidRDefault="00C0359A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E56E6" w:rsidRP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</w:t>
      </w:r>
      <w:r w:rsidR="00D8483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обеспечить круглосуточную работу: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дежурного персонала для приемки заявок на выполнение АВР </w:t>
      </w:r>
      <w:r w:rsidR="00382CDC" w:rsidRP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инженерных </w:t>
      </w:r>
      <w:r w:rsidR="009511FB" w:rsidRP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коммуникациях в</w:t>
      </w:r>
      <w:r w:rsidR="00382CDC" w:rsidRP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 гостиничного комплекса «Космос» (ПАО «ГК «Космос») и на прилегающей территории, расположенных по адресу: г. Москва, проспект Мира, д.150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аварийно-восстановительных бригад и спецтехники.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Перечень предост</w:t>
      </w:r>
      <w:r w:rsidR="00C0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авляемых документов Подрядчиком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Акт сдачи-приёмки выполненных работ.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Акт расследования аварии (аварийный акт).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Справка о стоимости выполненных работ и затрат.</w:t>
      </w:r>
    </w:p>
    <w:p w:rsidR="00D8483B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Счет-фактура и счет, оформленные надлежащим образом.</w:t>
      </w:r>
    </w:p>
    <w:p w:rsidR="00C0359A" w:rsidRPr="00D8483B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Документы, подтверждающие проведение контроля за качеством </w:t>
      </w:r>
      <w:r w:rsid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применяемых </w:t>
      </w:r>
      <w:r w:rsidR="0095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</w:t>
      </w:r>
      <w:r w:rsidR="009511FB"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  <w:r w:rsidR="00C0359A">
        <w:rPr>
          <w:rFonts w:ascii="Times New Roman" w:eastAsia="Times New Roman" w:hAnsi="Times New Roman" w:cs="Times New Roman"/>
          <w:sz w:val="24"/>
          <w:szCs w:val="24"/>
          <w:lang w:eastAsia="ru-RU"/>
        </w:rPr>
        <w:t>ы, протоколы входного контроля)</w:t>
      </w:r>
    </w:p>
    <w:p w:rsidR="00382CDC" w:rsidRDefault="00D8483B" w:rsidP="0095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целях подтверждения стоимости оборудования и материалов, установленных на объектах</w:t>
      </w:r>
      <w:r w:rsid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при проведении АВР - копии товарных накладных и счетов-фактур, по которым</w:t>
      </w:r>
      <w:r w:rsid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соответствующее оборудование и материалы приобретались</w:t>
      </w:r>
      <w:r w:rsidR="00382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Подрядчиком</w:t>
      </w:r>
      <w:r w:rsidRPr="00D84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CCE" w:rsidRDefault="00B85CCE" w:rsidP="0095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859" w:rsidRDefault="00513859" w:rsidP="0095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859" w:rsidRDefault="00513859" w:rsidP="009511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859" w:rsidRDefault="00513859" w:rsidP="009511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технического директора                                                              Чалых С.Н.</w:t>
      </w:r>
    </w:p>
    <w:sectPr w:rsidR="00513859" w:rsidSect="002B0AF5">
      <w:footerReference w:type="default" r:id="rId7"/>
      <w:pgSz w:w="11906" w:h="16838"/>
      <w:pgMar w:top="709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4EB" w:rsidRDefault="001D44EB" w:rsidP="002B0AF5">
      <w:pPr>
        <w:spacing w:after="0" w:line="240" w:lineRule="auto"/>
      </w:pPr>
      <w:r>
        <w:separator/>
      </w:r>
    </w:p>
  </w:endnote>
  <w:endnote w:type="continuationSeparator" w:id="0">
    <w:p w:rsidR="001D44EB" w:rsidRDefault="001D44EB" w:rsidP="002B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430512"/>
      <w:docPartObj>
        <w:docPartGallery w:val="Page Numbers (Bottom of Page)"/>
        <w:docPartUnique/>
      </w:docPartObj>
    </w:sdtPr>
    <w:sdtEndPr/>
    <w:sdtContent>
      <w:p w:rsidR="002B0AF5" w:rsidRDefault="002B0A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9C4">
          <w:rPr>
            <w:noProof/>
          </w:rPr>
          <w:t>15</w:t>
        </w:r>
        <w:r>
          <w:fldChar w:fldCharType="end"/>
        </w:r>
      </w:p>
    </w:sdtContent>
  </w:sdt>
  <w:p w:rsidR="002B0AF5" w:rsidRDefault="002B0A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4EB" w:rsidRDefault="001D44EB" w:rsidP="002B0AF5">
      <w:pPr>
        <w:spacing w:after="0" w:line="240" w:lineRule="auto"/>
      </w:pPr>
      <w:r>
        <w:separator/>
      </w:r>
    </w:p>
  </w:footnote>
  <w:footnote w:type="continuationSeparator" w:id="0">
    <w:p w:rsidR="001D44EB" w:rsidRDefault="001D44EB" w:rsidP="002B0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4211"/>
    <w:multiLevelType w:val="hybridMultilevel"/>
    <w:tmpl w:val="0DE4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61EB3"/>
    <w:multiLevelType w:val="multilevel"/>
    <w:tmpl w:val="8CB2F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99"/>
    <w:rsid w:val="00063DAC"/>
    <w:rsid w:val="00097141"/>
    <w:rsid w:val="000E56E6"/>
    <w:rsid w:val="0010552D"/>
    <w:rsid w:val="00134719"/>
    <w:rsid w:val="001D44EB"/>
    <w:rsid w:val="00227799"/>
    <w:rsid w:val="002B0AF5"/>
    <w:rsid w:val="00382CDC"/>
    <w:rsid w:val="003B6DBC"/>
    <w:rsid w:val="00411124"/>
    <w:rsid w:val="00513859"/>
    <w:rsid w:val="00525F6A"/>
    <w:rsid w:val="005824CA"/>
    <w:rsid w:val="005A4638"/>
    <w:rsid w:val="005F0DD4"/>
    <w:rsid w:val="007A33BA"/>
    <w:rsid w:val="007A580D"/>
    <w:rsid w:val="007B20C5"/>
    <w:rsid w:val="008D1F7B"/>
    <w:rsid w:val="009511FB"/>
    <w:rsid w:val="00980781"/>
    <w:rsid w:val="00AB6B45"/>
    <w:rsid w:val="00B54E50"/>
    <w:rsid w:val="00B85CCE"/>
    <w:rsid w:val="00B95A3E"/>
    <w:rsid w:val="00B976C5"/>
    <w:rsid w:val="00C0359A"/>
    <w:rsid w:val="00C3086D"/>
    <w:rsid w:val="00C420C6"/>
    <w:rsid w:val="00CB3D7F"/>
    <w:rsid w:val="00D56308"/>
    <w:rsid w:val="00D8483B"/>
    <w:rsid w:val="00DA39C4"/>
    <w:rsid w:val="00E06B02"/>
    <w:rsid w:val="00E126FE"/>
    <w:rsid w:val="00E238D4"/>
    <w:rsid w:val="00E5323F"/>
    <w:rsid w:val="00E71988"/>
    <w:rsid w:val="00E73E7A"/>
    <w:rsid w:val="00F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7FE3AB"/>
  <w15:docId w15:val="{E5A9E1D9-A449-450D-BE8C-B55090AC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8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F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AF5"/>
  </w:style>
  <w:style w:type="paragraph" w:styleId="a8">
    <w:name w:val="footer"/>
    <w:basedOn w:val="a"/>
    <w:link w:val="a9"/>
    <w:uiPriority w:val="99"/>
    <w:unhideWhenUsed/>
    <w:rsid w:val="002B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Чалых Сергей Николаевич</cp:lastModifiedBy>
  <cp:revision>2</cp:revision>
  <cp:lastPrinted>2019-05-29T09:57:00Z</cp:lastPrinted>
  <dcterms:created xsi:type="dcterms:W3CDTF">2019-11-15T08:39:00Z</dcterms:created>
  <dcterms:modified xsi:type="dcterms:W3CDTF">2019-11-15T08:39:00Z</dcterms:modified>
</cp:coreProperties>
</file>