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89" w:type="dxa"/>
        <w:tblInd w:w="94" w:type="dxa"/>
        <w:tblLook w:val="04A0" w:firstRow="1" w:lastRow="0" w:firstColumn="1" w:lastColumn="0" w:noHBand="0" w:noVBand="1"/>
      </w:tblPr>
      <w:tblGrid>
        <w:gridCol w:w="772"/>
        <w:gridCol w:w="8431"/>
        <w:gridCol w:w="1146"/>
        <w:gridCol w:w="599"/>
        <w:gridCol w:w="1453"/>
        <w:gridCol w:w="222"/>
        <w:gridCol w:w="222"/>
        <w:gridCol w:w="222"/>
        <w:gridCol w:w="222"/>
      </w:tblGrid>
      <w:tr w:rsidR="001E3E6C" w:rsidRPr="001E3E6C" w:rsidTr="00301D71">
        <w:trPr>
          <w:trHeight w:val="315"/>
        </w:trPr>
        <w:tc>
          <w:tcPr>
            <w:tcW w:w="13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7E2" w:rsidRPr="00B077E2" w:rsidRDefault="00B077E2" w:rsidP="00B07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077E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</w:t>
            </w:r>
            <w:proofErr w:type="gramStart"/>
            <w:r w:rsidRPr="00B077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B077E2" w:rsidRPr="00B077E2" w:rsidRDefault="00B077E2" w:rsidP="00B07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7E2">
              <w:rPr>
                <w:rFonts w:ascii="Times New Roman" w:hAnsi="Times New Roman" w:cs="Times New Roman"/>
                <w:sz w:val="24"/>
                <w:szCs w:val="24"/>
              </w:rPr>
              <w:t>Договору № _______</w:t>
            </w:r>
          </w:p>
          <w:p w:rsidR="00B077E2" w:rsidRPr="00B077E2" w:rsidRDefault="00B077E2" w:rsidP="00B077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7E2">
              <w:rPr>
                <w:rFonts w:ascii="Times New Roman" w:hAnsi="Times New Roman" w:cs="Times New Roman"/>
                <w:sz w:val="24"/>
                <w:szCs w:val="24"/>
              </w:rPr>
              <w:t>от «__»__________2018г.</w:t>
            </w:r>
          </w:p>
          <w:p w:rsidR="00B077E2" w:rsidRPr="00B077E2" w:rsidRDefault="00B077E2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B077E2" w:rsidRPr="00B077E2" w:rsidRDefault="00B077E2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B077E2" w:rsidRPr="00B077E2" w:rsidRDefault="00B077E2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B077E2" w:rsidRPr="00B077E2" w:rsidRDefault="00B077E2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B077E2" w:rsidRPr="00B077E2" w:rsidRDefault="00B077E2" w:rsidP="00B077E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Прейскурант на ремонт, замену или установку оборудования номеров, холлов, коридоров </w:t>
            </w:r>
          </w:p>
          <w:p w:rsidR="00B077E2" w:rsidRPr="00B077E2" w:rsidRDefault="00B077E2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B077E2" w:rsidRPr="00B077E2" w:rsidRDefault="00B077E2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  <w:p w:rsidR="00B077E2" w:rsidRPr="00B077E2" w:rsidRDefault="00B077E2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п\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8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кол-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 рублях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Демонтаж сантехнического оборудования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E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Демонтаж смесителя Биде/раковины/мойки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E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Демонтаж смесителя с </w:t>
            </w:r>
            <w:proofErr w:type="spellStart"/>
            <w:r w:rsidRPr="001E3E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экцентриками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Демонтаж труб водоснабжения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Демонтаж труб канализации ПВХ 40-110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Демонтаж унитаза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Демонтаж умывальника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Демонтаж писсуара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Демонтаж сиденья унитаза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Демонтаж радиатора отопления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E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Демонтаж машины посудомоечной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E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Демонтаж крана шарового на стояке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Демонтаж запорной арматуры </w:t>
            </w: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сантехприборов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Монтаж сантехнического оборудования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умывальника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поддона для душа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унитаза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писсуара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смесителя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E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Установка арматуры  бачков с регулировкой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51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E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Установка инсталляции для унитаза биде, писсуара или умывальника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Монтаж радиатора отоплени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я(</w:t>
            </w:r>
            <w:proofErr w:type="gramEnd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готовую подводку)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Монтаж радиатора отопления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сиденья унитаза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Утепление труб водоснабжения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Установка запорной арматуры для </w:t>
            </w: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сантехприборов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Замена поврежденной проводки к радиаторам отопления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7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сифонов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,в</w:t>
            </w:r>
            <w:proofErr w:type="gramEnd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ыпусков</w:t>
            </w:r>
            <w:proofErr w:type="spellEnd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переливов.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7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3E0E0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Установка душевой кабины</w:t>
            </w:r>
          </w:p>
        </w:tc>
        <w:tc>
          <w:tcPr>
            <w:tcW w:w="114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3E0E0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3E0E0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E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Монтаж клапана обратного (канализации) d 50 мм.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душевого шланга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ремонт (с заменой деталей)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Ремонт/замена кнопки смыва унитаза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Ремонт смесителя без снятия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Ремонт арматуры смывного бачка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Ремонт сиденья унитаза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Ремонт столешниц шведского стола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автоматич</w:t>
            </w:r>
            <w:proofErr w:type="spellEnd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клапана смыва писсуара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3E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Гидроизоляция швов мойки/раковины/унитаза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Потолок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Очистка, размывка потолка от побелки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Очистка потолка от </w:t>
            </w: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маслянных</w:t>
            </w:r>
            <w:proofErr w:type="spellEnd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красителей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Очистка обоев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Расшивка и заделка швов примыкания стен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Грунтовка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Грунтовка бетонных поверхносте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Бетоконтакт</w:t>
            </w:r>
            <w:proofErr w:type="spellEnd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Устройство </w:t>
            </w:r>
            <w:proofErr w:type="spell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праймера</w:t>
            </w:r>
            <w:proofErr w:type="spellEnd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по потолкам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Штукатурка потолка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51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Шпатлевка потолка (под окраску) по оштукатуренной поверхности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Финишная шпатлевка потолка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Окраска потолка в 2 слоя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Стены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Очистка стен от пятен вина и др. напитков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Очистка стен от водных красок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Очистка стен от цементно-песчаной, известковой штукатурки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Очистка стен от обоев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Установка перфорированного уголка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Шпатлевка и проклейка серпянкой мест стыковки ГКЛ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Оклейка стен армирующим стеклохолстом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Штукатурка стен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Шпатлевка стен (прямая поверхность) под обои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Шпатлевка стен (криволинейная поверхность) под обои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Шпатлевка стен (под окраску) с армирующей сеткой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Шпатлевка прямолинейных откосов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Шпатлевка криволинейных откосов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Оклейка стен виниловыми обоями (под окраску)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Оклейка стен </w:t>
            </w:r>
            <w:proofErr w:type="spell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стеклообоями</w:t>
            </w:r>
            <w:proofErr w:type="spellEnd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(под покраску)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Грунтовка стен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Окраска стен в 2 слоя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Окраска стен масляными красками за два раза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Облицовка стен декоративными панелями ЛДСП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Облицовка стен декоративными панелями ЛДВП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Облицовка стен декоративными панелями (пластик)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51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Облицовка стен керамической плиткой по подготовленной поверхности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Монтаж цельностеклянных перегородок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Монтаж каркасных стеклянных перегородок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51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Монтаж фриза (балки для крепления стеклянных перегородок) с отделкой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пм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ремонт двери раздвижные без разборки мебели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ремонт двери раздвижные с разборкой мебели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51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ремонт двери раздвижные с демонтажем витринного зеркала</w:t>
            </w:r>
            <w:r w:rsidR="00301D7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разборки мебели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Замена дверных замков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мебель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ремонт кровати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демонтаж мебели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укрытие ламинированного пола для производства работ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демонтаж витринного зеркала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3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замена плинтуса с материалом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м\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ремонт пол </w:t>
            </w:r>
            <w:proofErr w:type="spellStart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ламинат</w:t>
            </w:r>
            <w:proofErr w:type="spellEnd"/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с разборкой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ремонт пол ковровое покрытие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51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76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Подъем материала на грузовом лифте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Подъем материала вручную (добавляется к предыдущему пункту)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Уборка площадки, вынос мусора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Контейнер 8м3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Погрузка контейнера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Электроснабжение, освещение, СКС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Устройство временного освещения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Монтаж телекоммуникационной стойки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Прокладка провода UTP категория 5е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Прокладка кабеля 3x1,5 мм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Прокладка кабеля 3x2,5 мм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светильника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распределительной коробки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выключателя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розетки скрытого монтажа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Установка розетки RJ45 скрытого монтажа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Тестирование СКС на отсутствие крестов и </w:t>
            </w: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недобоев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порт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Кроссирование </w:t>
            </w: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патч</w:t>
            </w:r>
            <w:proofErr w:type="spellEnd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-панели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порт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электролючка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E3E6C" w:rsidRPr="001E3E6C" w:rsidTr="00301D71">
        <w:trPr>
          <w:trHeight w:val="25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3E6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E6C" w:rsidRPr="001E3E6C" w:rsidRDefault="001E3E6C" w:rsidP="001E3E6C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072B92" w:rsidRDefault="00072B92" w:rsidP="001E3E6C">
      <w:pPr>
        <w:jc w:val="left"/>
      </w:pPr>
    </w:p>
    <w:sectPr w:rsidR="00072B92" w:rsidSect="001E3E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3E6C"/>
    <w:rsid w:val="00072B92"/>
    <w:rsid w:val="001E3E6C"/>
    <w:rsid w:val="00301D71"/>
    <w:rsid w:val="00327E94"/>
    <w:rsid w:val="00B0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E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3E6C"/>
    <w:rPr>
      <w:color w:val="800080"/>
      <w:u w:val="single"/>
    </w:rPr>
  </w:style>
  <w:style w:type="paragraph" w:customStyle="1" w:styleId="xl65">
    <w:name w:val="xl65"/>
    <w:basedOn w:val="a"/>
    <w:rsid w:val="001E3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E3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E3E6C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E3E0E0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E3E6C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E3E0E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E3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E3E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835</Words>
  <Characters>4763</Characters>
  <Application>Microsoft Office Word</Application>
  <DocSecurity>0</DocSecurity>
  <Lines>39</Lines>
  <Paragraphs>11</Paragraphs>
  <ScaleCrop>false</ScaleCrop>
  <Company>Home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Магнолия</dc:creator>
  <cp:keywords/>
  <dc:description/>
  <cp:lastModifiedBy>Чалых Сергей Николаевич</cp:lastModifiedBy>
  <cp:revision>4</cp:revision>
  <dcterms:created xsi:type="dcterms:W3CDTF">2018-08-19T13:23:00Z</dcterms:created>
  <dcterms:modified xsi:type="dcterms:W3CDTF">2018-08-20T08:48:00Z</dcterms:modified>
</cp:coreProperties>
</file>