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E972EA" w:rsidRDefault="00945FC4" w:rsidP="00933501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</w:rPr>
      </w:pPr>
      <w:r w:rsidRPr="00E972EA">
        <w:rPr>
          <w:b/>
          <w:bCs/>
          <w:kern w:val="28"/>
        </w:rPr>
        <w:t xml:space="preserve">Техническое задание </w:t>
      </w:r>
      <w:r w:rsidR="002B6AB5">
        <w:rPr>
          <w:b/>
          <w:bCs/>
          <w:kern w:val="28"/>
        </w:rPr>
        <w:t>№1</w:t>
      </w:r>
    </w:p>
    <w:p w:rsidR="006B69E4" w:rsidRPr="00E972EA" w:rsidRDefault="006B69E4" w:rsidP="006B69E4">
      <w:pPr>
        <w:ind w:firstLine="0"/>
      </w:pPr>
      <w:r w:rsidRPr="00E972EA">
        <w:t>На оказание услуг по страхованию</w:t>
      </w:r>
      <w:r w:rsidR="00D70FD8" w:rsidRPr="00E972EA">
        <w:t xml:space="preserve"> имущества.</w:t>
      </w:r>
    </w:p>
    <w:p w:rsidR="004070B2" w:rsidRPr="00E972EA" w:rsidRDefault="004070B2" w:rsidP="006B69E4">
      <w:pPr>
        <w:ind w:firstLine="0"/>
      </w:pPr>
    </w:p>
    <w:p w:rsidR="006B69E4" w:rsidRPr="00E972EA" w:rsidRDefault="006B69E4" w:rsidP="006B69E4">
      <w:pPr>
        <w:ind w:firstLine="0"/>
        <w:rPr>
          <w:b/>
        </w:rPr>
      </w:pPr>
      <w:bookmarkStart w:id="0" w:name="1cd1b"/>
      <w:bookmarkEnd w:id="0"/>
      <w:r w:rsidRPr="00E972EA">
        <w:rPr>
          <w:b/>
        </w:rPr>
        <w:t>Объект</w:t>
      </w:r>
      <w:r w:rsidR="004070B2" w:rsidRPr="00E972EA">
        <w:rPr>
          <w:b/>
        </w:rPr>
        <w:t>ы</w:t>
      </w:r>
      <w:r w:rsidRPr="00E972EA">
        <w:rPr>
          <w:b/>
        </w:rPr>
        <w:t xml:space="preserve"> страхования: </w:t>
      </w:r>
    </w:p>
    <w:p w:rsidR="006B69E4" w:rsidRDefault="00E972EA" w:rsidP="00261F89">
      <w:pPr>
        <w:spacing w:after="60" w:line="270" w:lineRule="atLeast"/>
        <w:ind w:left="60" w:right="60" w:firstLine="0"/>
        <w:rPr>
          <w:color w:val="000000"/>
        </w:rPr>
      </w:pPr>
      <w:r w:rsidRPr="00C05C14">
        <w:rPr>
          <w:color w:val="131523"/>
          <w:spacing w:val="-2"/>
        </w:rPr>
        <w:t xml:space="preserve">Гостиница, назначение: нежилое здание 26-этажный (подземных </w:t>
      </w:r>
      <w:r w:rsidRPr="00C05C14">
        <w:rPr>
          <w:color w:val="131523"/>
          <w:spacing w:val="-8"/>
        </w:rPr>
        <w:t xml:space="preserve">этажей — 1), общая </w:t>
      </w:r>
      <w:r w:rsidR="00261F89">
        <w:rPr>
          <w:color w:val="131523"/>
          <w:spacing w:val="-8"/>
        </w:rPr>
        <w:t>площадь 110 417,9 кв. м. инв. №</w:t>
      </w:r>
      <w:r w:rsidRPr="00C05C14">
        <w:rPr>
          <w:color w:val="131523"/>
          <w:spacing w:val="-8"/>
        </w:rPr>
        <w:t xml:space="preserve"> 3256/1, адрес </w:t>
      </w:r>
      <w:r w:rsidRPr="00C05C14">
        <w:rPr>
          <w:color w:val="131523"/>
          <w:spacing w:val="2"/>
        </w:rPr>
        <w:t xml:space="preserve">(местоположение): г. Москва, просп. Мира, д. 150, кадастровый </w:t>
      </w:r>
      <w:r w:rsidRPr="00C05C14">
        <w:rPr>
          <w:color w:val="131523"/>
          <w:spacing w:val="1"/>
        </w:rPr>
        <w:t xml:space="preserve">(или условный) номер: 77:02:0023001:1019, включая </w:t>
      </w:r>
      <w:r w:rsidRPr="00C05C14">
        <w:rPr>
          <w:color w:val="131523"/>
        </w:rPr>
        <w:t>конструктивные элементы, наружную и внутреннюю отделку, остекление и инжене</w:t>
      </w:r>
      <w:r w:rsidR="00D9090F">
        <w:rPr>
          <w:color w:val="131523"/>
        </w:rPr>
        <w:t>рные коммуникации, а также лифтовое оборудование.</w:t>
      </w:r>
    </w:p>
    <w:p w:rsidR="00D70FD8" w:rsidRPr="002B6217" w:rsidRDefault="00D70FD8" w:rsidP="00C05C14">
      <w:pPr>
        <w:ind w:hanging="142"/>
        <w:rPr>
          <w:b/>
        </w:rPr>
      </w:pPr>
    </w:p>
    <w:p w:rsidR="006B69E4" w:rsidRPr="00E972EA" w:rsidRDefault="006B69E4" w:rsidP="00791C4F">
      <w:pPr>
        <w:numPr>
          <w:ilvl w:val="0"/>
          <w:numId w:val="24"/>
        </w:numPr>
        <w:rPr>
          <w:b/>
        </w:rPr>
      </w:pPr>
      <w:r w:rsidRPr="00E972EA">
        <w:rPr>
          <w:b/>
        </w:rPr>
        <w:t>Требования к сроку действия договора страхования:</w:t>
      </w:r>
    </w:p>
    <w:p w:rsidR="006B69E4" w:rsidRPr="00E972EA" w:rsidRDefault="006B69E4" w:rsidP="006B69E4">
      <w:pPr>
        <w:ind w:firstLine="0"/>
      </w:pPr>
      <w:r w:rsidRPr="00E972EA">
        <w:t>Договор страхования з</w:t>
      </w:r>
      <w:r w:rsidR="004070B2" w:rsidRPr="00E972EA">
        <w:t>аключается срок</w:t>
      </w:r>
      <w:r w:rsidR="00C05C14">
        <w:t>ом на 12 месяцев, на период с 28</w:t>
      </w:r>
      <w:r w:rsidR="004070B2" w:rsidRPr="00E972EA">
        <w:t xml:space="preserve"> </w:t>
      </w:r>
      <w:r w:rsidR="00C05C14">
        <w:t>сентября</w:t>
      </w:r>
      <w:r w:rsidR="00F14AE2" w:rsidRPr="00E972EA">
        <w:t xml:space="preserve"> 2019</w:t>
      </w:r>
      <w:r w:rsidR="004070B2" w:rsidRPr="00E972EA">
        <w:t xml:space="preserve"> года по </w:t>
      </w:r>
      <w:r w:rsidR="00C05C14">
        <w:t>27</w:t>
      </w:r>
      <w:r w:rsidR="00F14AE2" w:rsidRPr="00E972EA">
        <w:t xml:space="preserve"> сентября 2020</w:t>
      </w:r>
      <w:r w:rsidR="004070B2" w:rsidRPr="00E972EA">
        <w:t xml:space="preserve"> года включительно.</w:t>
      </w:r>
    </w:p>
    <w:p w:rsidR="006B69E4" w:rsidRPr="00E972EA" w:rsidRDefault="006B69E4" w:rsidP="00791C4F">
      <w:pPr>
        <w:numPr>
          <w:ilvl w:val="0"/>
          <w:numId w:val="24"/>
        </w:numPr>
        <w:rPr>
          <w:b/>
        </w:rPr>
      </w:pPr>
      <w:r w:rsidRPr="00E972EA">
        <w:rPr>
          <w:b/>
        </w:rPr>
        <w:t>График   оплаты   страховой   премии:</w:t>
      </w:r>
    </w:p>
    <w:p w:rsidR="006B69E4" w:rsidRPr="00E972EA" w:rsidRDefault="006B69E4" w:rsidP="006B69E4">
      <w:pPr>
        <w:ind w:firstLine="0"/>
      </w:pPr>
      <w:r w:rsidRPr="00E972EA"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6B69E4" w:rsidRPr="00D05356" w:rsidRDefault="006B69E4" w:rsidP="00791C4F">
      <w:pPr>
        <w:numPr>
          <w:ilvl w:val="0"/>
          <w:numId w:val="24"/>
        </w:numPr>
        <w:rPr>
          <w:b/>
        </w:rPr>
      </w:pPr>
      <w:r w:rsidRPr="00D05356">
        <w:rPr>
          <w:b/>
        </w:rPr>
        <w:t>Минимальный перечень страховых случаев:</w:t>
      </w:r>
    </w:p>
    <w:p w:rsidR="006B69E4" w:rsidRPr="00E972EA" w:rsidRDefault="006B69E4" w:rsidP="006B69E4">
      <w:pPr>
        <w:ind w:firstLine="0"/>
      </w:pPr>
      <w:r w:rsidRPr="00E972EA">
        <w:t>Утрата, гибель (уничтожение) или повреждение застрахованного имущества от следующих событий:</w:t>
      </w:r>
    </w:p>
    <w:p w:rsidR="006B69E4" w:rsidRPr="00E972EA" w:rsidRDefault="006B69E4" w:rsidP="00791C4F">
      <w:pPr>
        <w:numPr>
          <w:ilvl w:val="0"/>
          <w:numId w:val="23"/>
        </w:numPr>
      </w:pPr>
      <w:r w:rsidRPr="00E972EA">
        <w:t>Все риски</w:t>
      </w:r>
    </w:p>
    <w:p w:rsidR="006B69E4" w:rsidRPr="00E972EA" w:rsidRDefault="006B69E4" w:rsidP="00791C4F">
      <w:pPr>
        <w:numPr>
          <w:ilvl w:val="0"/>
          <w:numId w:val="23"/>
        </w:numPr>
      </w:pPr>
      <w:r w:rsidRPr="00E972EA">
        <w:t>Террористический акт, диверсия в соответствии с определениями, предусмотренными Правилами страхования</w:t>
      </w:r>
    </w:p>
    <w:p w:rsidR="006B69E4" w:rsidRPr="00E972EA" w:rsidRDefault="006B69E4" w:rsidP="006B69E4">
      <w:pPr>
        <w:ind w:firstLine="0"/>
      </w:pPr>
      <w:r w:rsidRPr="00E972EA">
        <w:t>В дополнение к возмещению убытков, причиненных вследствие страхового случая, страховое покрытие обеспечивает возмещение убытков и расходов, связанных с устранением последствий от страхового случая.</w:t>
      </w:r>
      <w:r w:rsidR="00261F89">
        <w:br/>
      </w:r>
      <w:r w:rsidR="00261F89">
        <w:br/>
      </w:r>
      <w:r w:rsidR="00261F89">
        <w:br/>
      </w:r>
      <w:r w:rsidR="00261F89">
        <w:br/>
      </w:r>
    </w:p>
    <w:p w:rsidR="006B69E4" w:rsidRPr="00E972EA" w:rsidRDefault="006B69E4" w:rsidP="00791C4F">
      <w:pPr>
        <w:numPr>
          <w:ilvl w:val="0"/>
          <w:numId w:val="24"/>
        </w:numPr>
        <w:rPr>
          <w:b/>
        </w:rPr>
      </w:pPr>
      <w:r w:rsidRPr="00E972EA">
        <w:rPr>
          <w:b/>
        </w:rPr>
        <w:t>Страховые суммы, лимиты, франшизы:</w:t>
      </w:r>
    </w:p>
    <w:tbl>
      <w:tblPr>
        <w:tblW w:w="10802" w:type="dxa"/>
        <w:tblInd w:w="-5" w:type="dxa"/>
        <w:tblLook w:val="04A0" w:firstRow="1" w:lastRow="0" w:firstColumn="1" w:lastColumn="0" w:noHBand="0" w:noVBand="1"/>
      </w:tblPr>
      <w:tblGrid>
        <w:gridCol w:w="559"/>
        <w:gridCol w:w="6466"/>
        <w:gridCol w:w="1650"/>
        <w:gridCol w:w="2127"/>
      </w:tblGrid>
      <w:tr w:rsidR="00895C9F" w:rsidRPr="00E972EA" w:rsidTr="002B6217">
        <w:trPr>
          <w:trHeight w:val="2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E972EA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E972EA">
              <w:rPr>
                <w:b/>
                <w:bCs/>
                <w:color w:val="000000"/>
              </w:rPr>
              <w:t>№</w:t>
            </w: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E972EA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E972EA">
              <w:rPr>
                <w:b/>
                <w:bCs/>
                <w:color w:val="000000"/>
              </w:rPr>
              <w:t>Описание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E972EA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E972EA">
              <w:rPr>
                <w:b/>
                <w:bCs/>
                <w:color w:val="000000"/>
              </w:rPr>
              <w:t>Расположение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5C9F" w:rsidRPr="00E972EA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E972EA">
              <w:rPr>
                <w:b/>
                <w:bCs/>
                <w:color w:val="000000"/>
              </w:rPr>
              <w:t>Страховая сумма</w:t>
            </w:r>
          </w:p>
        </w:tc>
      </w:tr>
      <w:tr w:rsidR="00895C9F" w:rsidRPr="00E972EA" w:rsidTr="00D9090F">
        <w:trPr>
          <w:trHeight w:val="146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E972EA" w:rsidRDefault="00895C9F" w:rsidP="00895C9F">
            <w:pPr>
              <w:spacing w:line="240" w:lineRule="auto"/>
              <w:ind w:firstLine="0"/>
              <w:rPr>
                <w:color w:val="000000"/>
              </w:rPr>
            </w:pPr>
            <w:r w:rsidRPr="00E972EA">
              <w:rPr>
                <w:color w:val="000000"/>
              </w:rPr>
              <w:t>1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E972EA" w:rsidRDefault="00C05C14" w:rsidP="00D9090F">
            <w:pPr>
              <w:spacing w:line="240" w:lineRule="auto"/>
              <w:ind w:firstLine="0"/>
              <w:rPr>
                <w:color w:val="000000"/>
              </w:rPr>
            </w:pPr>
            <w:r w:rsidRPr="00C05C14">
              <w:rPr>
                <w:color w:val="131523"/>
                <w:spacing w:val="-2"/>
              </w:rPr>
              <w:t xml:space="preserve">Гостиница, назначение: нежилое здание 26-этажный (подземных </w:t>
            </w:r>
            <w:r w:rsidRPr="00C05C14">
              <w:rPr>
                <w:color w:val="131523"/>
                <w:spacing w:val="-8"/>
              </w:rPr>
              <w:t xml:space="preserve">этажей — 1), общая площадь 110 417,9 кв. м. инв. М2 3256/1, адрес </w:t>
            </w:r>
            <w:r w:rsidRPr="00C05C14">
              <w:rPr>
                <w:color w:val="131523"/>
                <w:spacing w:val="2"/>
              </w:rPr>
              <w:t xml:space="preserve">(местоположение): г. Москва, просп. Мира, д. 150, кадастровый </w:t>
            </w:r>
            <w:r w:rsidRPr="00C05C14">
              <w:rPr>
                <w:color w:val="131523"/>
                <w:spacing w:val="1"/>
              </w:rPr>
              <w:t xml:space="preserve">(или условный) номер: 77:02:0023001:1019, включая </w:t>
            </w:r>
            <w:r w:rsidRPr="00C05C14">
              <w:rPr>
                <w:color w:val="131523"/>
              </w:rPr>
              <w:t>конструктивные элементы, наружную и внутреннюю отделку, остекление и инженерн</w:t>
            </w:r>
            <w:r w:rsidR="00D9090F">
              <w:rPr>
                <w:color w:val="131523"/>
              </w:rPr>
              <w:t>ые коммуникации, а также лифтовое оборудование</w:t>
            </w:r>
            <w:bookmarkStart w:id="1" w:name="_GoBack"/>
            <w:bookmarkEnd w:id="1"/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E972EA" w:rsidRDefault="00C05C14" w:rsidP="00895C9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5C9F" w:rsidRPr="00D42722" w:rsidRDefault="00D42722" w:rsidP="00F14AE2">
            <w:pPr>
              <w:spacing w:line="240" w:lineRule="auto"/>
              <w:ind w:firstLine="0"/>
              <w:jc w:val="center"/>
              <w:rPr>
                <w:color w:val="FF0000"/>
              </w:rPr>
            </w:pPr>
            <w:r w:rsidRPr="00035190">
              <w:t>5 264 529 000,00</w:t>
            </w:r>
          </w:p>
        </w:tc>
      </w:tr>
    </w:tbl>
    <w:p w:rsidR="00895C9F" w:rsidRPr="00FB43A7" w:rsidRDefault="00895C9F" w:rsidP="00895C9F">
      <w:pPr>
        <w:ind w:firstLine="0"/>
      </w:pPr>
      <w:r w:rsidRPr="00FB43A7">
        <w:t>Лимиты ответственности устанавливаются отдельно по рискам: террористические акты и остекление.</w:t>
      </w:r>
    </w:p>
    <w:p w:rsidR="006B69E4" w:rsidRPr="00FB43A7" w:rsidRDefault="006B69E4" w:rsidP="006B69E4">
      <w:pPr>
        <w:ind w:firstLine="0"/>
      </w:pPr>
      <w:r w:rsidRPr="00FB43A7">
        <w:t xml:space="preserve">По событию «террористический акт, диверсия» устанавливается лимит возмещения в размере </w:t>
      </w:r>
      <w:r w:rsidR="00D42722" w:rsidRPr="00035190">
        <w:rPr>
          <w:b/>
        </w:rPr>
        <w:t>1 400 000 000,00</w:t>
      </w:r>
      <w:r w:rsidR="00895C9F" w:rsidRPr="00035190">
        <w:rPr>
          <w:b/>
        </w:rPr>
        <w:t xml:space="preserve"> </w:t>
      </w:r>
      <w:r w:rsidR="00895C9F" w:rsidRPr="00FB43A7">
        <w:rPr>
          <w:b/>
        </w:rPr>
        <w:t>(</w:t>
      </w:r>
      <w:r w:rsidR="00D42722">
        <w:rPr>
          <w:b/>
        </w:rPr>
        <w:t>Один миллиард четыреста миллионов и 00/100</w:t>
      </w:r>
      <w:r w:rsidR="00895C9F" w:rsidRPr="00FB43A7">
        <w:rPr>
          <w:b/>
        </w:rPr>
        <w:t>)</w:t>
      </w:r>
      <w:r w:rsidR="00895C9F" w:rsidRPr="00FB43A7">
        <w:t xml:space="preserve"> рублей по каждому </w:t>
      </w:r>
      <w:r w:rsidR="00D42722">
        <w:t>страховому случаю</w:t>
      </w:r>
      <w:r w:rsidRPr="00FB43A7">
        <w:t>.</w:t>
      </w:r>
    </w:p>
    <w:p w:rsidR="006B69E4" w:rsidRPr="006B69E4" w:rsidRDefault="006B69E4" w:rsidP="00035190">
      <w:pPr>
        <w:ind w:hanging="142"/>
      </w:pPr>
      <w:r w:rsidRPr="006B69E4">
        <w:t xml:space="preserve"> </w:t>
      </w:r>
    </w:p>
    <w:p w:rsidR="006B69E4" w:rsidRPr="006B69E4" w:rsidRDefault="006B69E4" w:rsidP="00791C4F">
      <w:pPr>
        <w:numPr>
          <w:ilvl w:val="0"/>
          <w:numId w:val="24"/>
        </w:numPr>
        <w:rPr>
          <w:b/>
        </w:rPr>
      </w:pPr>
      <w:r w:rsidRPr="006B69E4">
        <w:rPr>
          <w:b/>
        </w:rPr>
        <w:t>Страховая премия (плата за страхование, которую Страхователь обязан уплатить</w:t>
      </w:r>
      <w:r w:rsidRPr="006B69E4">
        <w:rPr>
          <w:b/>
          <w:lang w:val="en-US"/>
        </w:rPr>
        <w:t xml:space="preserve"> </w:t>
      </w:r>
      <w:r w:rsidRPr="006B69E4">
        <w:rPr>
          <w:b/>
        </w:rPr>
        <w:t>Страховщику):</w:t>
      </w:r>
    </w:p>
    <w:p w:rsidR="006B69E4" w:rsidRPr="006B69E4" w:rsidRDefault="006B69E4" w:rsidP="006B69E4">
      <w:pPr>
        <w:ind w:firstLine="0"/>
      </w:pPr>
      <w:r w:rsidRPr="006B69E4">
        <w:t>Страховая премия указывается в Договоре страхования в соответствии с предложением Участника - победителя.</w:t>
      </w:r>
    </w:p>
    <w:p w:rsidR="006B69E4" w:rsidRPr="006B69E4" w:rsidRDefault="006B69E4" w:rsidP="00791C4F">
      <w:pPr>
        <w:numPr>
          <w:ilvl w:val="0"/>
          <w:numId w:val="24"/>
        </w:numPr>
      </w:pPr>
      <w:r w:rsidRPr="006B69E4">
        <w:rPr>
          <w:b/>
        </w:rPr>
        <w:t>Срок признания/не признания события страховым случаем:</w:t>
      </w:r>
    </w:p>
    <w:p w:rsidR="006B69E4" w:rsidRPr="006B69E4" w:rsidRDefault="006B69E4" w:rsidP="006B69E4">
      <w:pPr>
        <w:ind w:firstLine="0"/>
      </w:pPr>
      <w:r w:rsidRPr="006B69E4"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FB43A7" w:rsidRPr="00F95027" w:rsidRDefault="00FB43A7" w:rsidP="00FB43A7">
      <w:pPr>
        <w:numPr>
          <w:ilvl w:val="0"/>
          <w:numId w:val="24"/>
        </w:numPr>
        <w:spacing w:line="288" w:lineRule="auto"/>
        <w:jc w:val="both"/>
      </w:pPr>
      <w:r w:rsidRPr="00F95027">
        <w:rPr>
          <w:b/>
        </w:rPr>
        <w:t>Порядок и срок выплаты страхового возмещения:</w:t>
      </w:r>
    </w:p>
    <w:p w:rsidR="00FB43A7" w:rsidRPr="0033093D" w:rsidRDefault="00FB43A7" w:rsidP="00FB43A7">
      <w:pPr>
        <w:ind w:firstLine="0"/>
      </w:pPr>
      <w:r w:rsidRPr="00F95027">
        <w:t>Выгодоприобретатель:</w:t>
      </w:r>
      <w:r w:rsidRPr="00F95027">
        <w:br/>
        <w:t xml:space="preserve">- «Газпромбанк» (Акционерное общество), адрес места нахождения: г. Москва, 117420, г. Москва, ул. </w:t>
      </w:r>
      <w:proofErr w:type="spellStart"/>
      <w:r w:rsidRPr="00F95027">
        <w:t>Наметкина</w:t>
      </w:r>
      <w:proofErr w:type="spellEnd"/>
      <w:r w:rsidRPr="00F95027">
        <w:t>, дом 16, корпус 1</w:t>
      </w:r>
      <w:r w:rsidRPr="00F95027">
        <w:br/>
        <w:t xml:space="preserve"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</w:t>
      </w:r>
      <w:r w:rsidRPr="0033093D">
        <w:t>страхового акта.</w:t>
      </w:r>
    </w:p>
    <w:p w:rsidR="00FB43A7" w:rsidRPr="0033093D" w:rsidRDefault="00FB43A7" w:rsidP="00FB43A7">
      <w:pPr>
        <w:numPr>
          <w:ilvl w:val="0"/>
          <w:numId w:val="24"/>
        </w:numPr>
        <w:spacing w:line="288" w:lineRule="auto"/>
        <w:jc w:val="both"/>
      </w:pPr>
      <w:r w:rsidRPr="0033093D">
        <w:rPr>
          <w:b/>
        </w:rPr>
        <w:t>Дополнительные условия:</w:t>
      </w:r>
    </w:p>
    <w:p w:rsidR="00FB43A7" w:rsidRPr="0033093D" w:rsidRDefault="00FB43A7" w:rsidP="00FB43A7">
      <w:pPr>
        <w:ind w:firstLine="0"/>
      </w:pPr>
      <w:r>
        <w:rPr>
          <w:color w:val="000000"/>
          <w:shd w:val="clear" w:color="auto" w:fill="FFFFFF"/>
        </w:rPr>
        <w:t xml:space="preserve">- </w:t>
      </w:r>
      <w:r w:rsidRPr="0033093D">
        <w:rPr>
          <w:color w:val="000000"/>
          <w:shd w:val="clear" w:color="auto" w:fill="FFFFFF"/>
        </w:rPr>
        <w:t>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33093D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- </w:t>
      </w:r>
      <w:r w:rsidRPr="0033093D">
        <w:rPr>
          <w:color w:val="000000"/>
          <w:shd w:val="clear" w:color="auto" w:fill="FFFFFF"/>
        </w:rPr>
        <w:t xml:space="preserve">При незначительной сумме ущерба (в частности, по мелким убыткам, не достигающим 5 % от стоимости </w:t>
      </w:r>
      <w:r w:rsidRPr="0033093D">
        <w:rPr>
          <w:color w:val="000000"/>
          <w:shd w:val="clear" w:color="auto" w:fill="FFFFFF"/>
        </w:rPr>
        <w:lastRenderedPageBreak/>
        <w:t>поврежденного имущества) Страховщик при отсутствии сомнений относительно факта, </w:t>
      </w:r>
      <w:r w:rsidRPr="0033093D">
        <w:rPr>
          <w:color w:val="000000"/>
        </w:rPr>
        <w:br/>
      </w:r>
      <w:r w:rsidRPr="0033093D">
        <w:rPr>
          <w:color w:val="000000"/>
          <w:shd w:val="clear" w:color="auto" w:fill="FFFFFF"/>
        </w:rPr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6B69E4" w:rsidRPr="006B69E4" w:rsidRDefault="006B69E4" w:rsidP="00791C4F">
      <w:pPr>
        <w:numPr>
          <w:ilvl w:val="0"/>
          <w:numId w:val="24"/>
        </w:numPr>
      </w:pPr>
      <w:r w:rsidRPr="006B69E4">
        <w:rPr>
          <w:b/>
        </w:rPr>
        <w:t>Заключительные положения</w:t>
      </w:r>
      <w:r w:rsidRPr="006B69E4">
        <w:rPr>
          <w:lang w:val="en-US"/>
        </w:rPr>
        <w:t>:</w:t>
      </w:r>
    </w:p>
    <w:p w:rsidR="006B69E4" w:rsidRDefault="006B69E4" w:rsidP="006B69E4">
      <w:pPr>
        <w:ind w:firstLine="0"/>
      </w:pPr>
      <w:bookmarkStart w:id="2" w:name="94b7a"/>
      <w:bookmarkEnd w:id="2"/>
      <w:r w:rsidRPr="006B69E4"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Сторон.</w:t>
      </w:r>
    </w:p>
    <w:p w:rsidR="006B69E4" w:rsidRDefault="006B69E4" w:rsidP="00E35A3B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</w:p>
    <w:p w:rsidR="00AB3E68" w:rsidRDefault="00AB3E68" w:rsidP="00AB3E68">
      <w:pPr>
        <w:keepNext/>
        <w:suppressAutoHyphens/>
        <w:spacing w:line="240" w:lineRule="auto"/>
        <w:ind w:firstLine="0"/>
        <w:jc w:val="right"/>
        <w:outlineLvl w:val="1"/>
        <w:rPr>
          <w:b/>
          <w:bCs/>
        </w:rPr>
      </w:pPr>
      <w:r w:rsidRPr="0085781F">
        <w:rPr>
          <w:b/>
          <w:bCs/>
        </w:rPr>
        <w:t xml:space="preserve">Ответственный сотрудник </w:t>
      </w:r>
      <w:r>
        <w:rPr>
          <w:b/>
          <w:bCs/>
        </w:rPr>
        <w:t>–</w:t>
      </w:r>
      <w:r w:rsidRPr="0085781F">
        <w:rPr>
          <w:b/>
          <w:bCs/>
        </w:rPr>
        <w:t xml:space="preserve"> Инициатор</w:t>
      </w:r>
      <w:r>
        <w:rPr>
          <w:b/>
          <w:bCs/>
        </w:rPr>
        <w:t xml:space="preserve"> закупки </w:t>
      </w:r>
      <w:r>
        <w:rPr>
          <w:b/>
          <w:bCs/>
        </w:rPr>
        <w:br/>
      </w:r>
    </w:p>
    <w:p w:rsidR="00AB3E68" w:rsidRPr="00AB3E68" w:rsidRDefault="00AB3E68" w:rsidP="00AB3E68">
      <w:pPr>
        <w:keepNext/>
        <w:suppressAutoHyphens/>
        <w:spacing w:line="240" w:lineRule="auto"/>
        <w:ind w:firstLine="0"/>
        <w:jc w:val="right"/>
        <w:outlineLvl w:val="1"/>
        <w:rPr>
          <w:bCs/>
          <w:kern w:val="28"/>
          <w:sz w:val="24"/>
          <w:szCs w:val="24"/>
        </w:rPr>
      </w:pPr>
      <w:r>
        <w:rPr>
          <w:bCs/>
        </w:rPr>
        <w:t>__________________ /Вячеславов Д.А./</w:t>
      </w:r>
      <w:r>
        <w:rPr>
          <w:bCs/>
        </w:rPr>
        <w:br/>
      </w:r>
      <w:r>
        <w:rPr>
          <w:bCs/>
        </w:rPr>
        <w:br/>
        <w:t>«14» августа 2019г.</w:t>
      </w:r>
    </w:p>
    <w:sectPr w:rsidR="00AB3E68" w:rsidRPr="00AB3E68" w:rsidSect="00BC4793">
      <w:footerReference w:type="default" r:id="rId8"/>
      <w:pgSz w:w="11906" w:h="16838" w:code="9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7B" w:rsidRDefault="0040447B" w:rsidP="00B768EC">
      <w:pPr>
        <w:spacing w:line="240" w:lineRule="auto"/>
      </w:pPr>
      <w:r>
        <w:separator/>
      </w:r>
    </w:p>
  </w:endnote>
  <w:endnote w:type="continuationSeparator" w:id="0">
    <w:p w:rsidR="0040447B" w:rsidRDefault="0040447B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DB" w:rsidRPr="00AB52D0" w:rsidRDefault="007503DB">
    <w:pPr>
      <w:pStyle w:val="af1"/>
      <w:jc w:val="right"/>
    </w:pPr>
    <w:r w:rsidRPr="00AB52D0">
      <w:fldChar w:fldCharType="begin"/>
    </w:r>
    <w:r w:rsidRPr="00AB52D0">
      <w:instrText xml:space="preserve"> PAGE   \* MERGEFORMAT </w:instrText>
    </w:r>
    <w:r w:rsidRPr="00AB52D0">
      <w:fldChar w:fldCharType="separate"/>
    </w:r>
    <w:r w:rsidR="00D9090F">
      <w:rPr>
        <w:noProof/>
      </w:rPr>
      <w:t>1</w:t>
    </w:r>
    <w:r w:rsidRPr="00AB52D0">
      <w:fldChar w:fldCharType="end"/>
    </w:r>
  </w:p>
  <w:p w:rsidR="007503DB" w:rsidRDefault="007503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7B" w:rsidRDefault="0040447B" w:rsidP="00B768EC">
      <w:pPr>
        <w:spacing w:line="240" w:lineRule="auto"/>
      </w:pPr>
      <w:r>
        <w:separator/>
      </w:r>
    </w:p>
  </w:footnote>
  <w:footnote w:type="continuationSeparator" w:id="0">
    <w:p w:rsidR="0040447B" w:rsidRDefault="0040447B" w:rsidP="00B7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E0307E"/>
    <w:lvl w:ilvl="0">
      <w:start w:val="1"/>
      <w:numFmt w:val="decimal"/>
      <w:pStyle w:val="a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7B01A90"/>
    <w:multiLevelType w:val="multilevel"/>
    <w:tmpl w:val="875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D3718"/>
    <w:multiLevelType w:val="multilevel"/>
    <w:tmpl w:val="E83AB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cs="Times New Roman"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E834778"/>
    <w:multiLevelType w:val="hybridMultilevel"/>
    <w:tmpl w:val="EEAE4D7C"/>
    <w:lvl w:ilvl="0" w:tplc="72209C8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5AE3DEE"/>
    <w:multiLevelType w:val="hybridMultilevel"/>
    <w:tmpl w:val="6C44F13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2A7E"/>
    <w:multiLevelType w:val="hybridMultilevel"/>
    <w:tmpl w:val="79CACF90"/>
    <w:lvl w:ilvl="0" w:tplc="908CF6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F755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10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570517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3074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cs="Times New Roman" w:hint="default"/>
      </w:rPr>
    </w:lvl>
    <w:lvl w:ilvl="3">
      <w:start w:val="1"/>
      <w:numFmt w:val="bullet"/>
      <w:pStyle w:val="a0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cs="Times New Roman" w:hint="default"/>
      </w:rPr>
    </w:lvl>
  </w:abstractNum>
  <w:abstractNum w:abstractNumId="16" w15:restartNumberingAfterBreak="0">
    <w:nsid w:val="56647648"/>
    <w:multiLevelType w:val="hybridMultilevel"/>
    <w:tmpl w:val="EE0CD1DC"/>
    <w:lvl w:ilvl="0" w:tplc="E0EC4E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5A24FB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53A1"/>
    <w:multiLevelType w:val="hybridMultilevel"/>
    <w:tmpl w:val="F890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56EA"/>
    <w:multiLevelType w:val="hybridMultilevel"/>
    <w:tmpl w:val="32A41C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3061CE"/>
    <w:multiLevelType w:val="hybridMultilevel"/>
    <w:tmpl w:val="CE14746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E6955FF"/>
    <w:multiLevelType w:val="multilevel"/>
    <w:tmpl w:val="D12AB7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15"/>
  </w:num>
  <w:num w:numId="5">
    <w:abstractNumId w:val="25"/>
  </w:num>
  <w:num w:numId="6">
    <w:abstractNumId w:val="10"/>
  </w:num>
  <w:num w:numId="7">
    <w:abstractNumId w:val="17"/>
  </w:num>
  <w:num w:numId="8">
    <w:abstractNumId w:val="8"/>
  </w:num>
  <w:num w:numId="9">
    <w:abstractNumId w:val="3"/>
  </w:num>
  <w:num w:numId="10">
    <w:abstractNumId w:val="22"/>
  </w:num>
  <w:num w:numId="11">
    <w:abstractNumId w:val="2"/>
  </w:num>
  <w:num w:numId="12">
    <w:abstractNumId w:val="20"/>
  </w:num>
  <w:num w:numId="13">
    <w:abstractNumId w:val="13"/>
  </w:num>
  <w:num w:numId="14">
    <w:abstractNumId w:val="19"/>
  </w:num>
  <w:num w:numId="15">
    <w:abstractNumId w:val="5"/>
  </w:num>
  <w:num w:numId="16">
    <w:abstractNumId w:val="24"/>
  </w:num>
  <w:num w:numId="17">
    <w:abstractNumId w:val="27"/>
  </w:num>
  <w:num w:numId="18">
    <w:abstractNumId w:val="23"/>
  </w:num>
  <w:num w:numId="19">
    <w:abstractNumId w:val="0"/>
  </w:num>
  <w:num w:numId="20">
    <w:abstractNumId w:val="6"/>
  </w:num>
  <w:num w:numId="21">
    <w:abstractNumId w:val="16"/>
  </w:num>
  <w:num w:numId="22">
    <w:abstractNumId w:val="12"/>
  </w:num>
  <w:num w:numId="23">
    <w:abstractNumId w:val="26"/>
  </w:num>
  <w:num w:numId="24">
    <w:abstractNumId w:val="18"/>
  </w:num>
  <w:num w:numId="25">
    <w:abstractNumId w:val="7"/>
  </w:num>
  <w:num w:numId="26">
    <w:abstractNumId w:val="11"/>
  </w:num>
  <w:num w:numId="27">
    <w:abstractNumId w:val="4"/>
  </w:num>
  <w:num w:numId="28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F99"/>
    <w:rsid w:val="00001C0E"/>
    <w:rsid w:val="00002966"/>
    <w:rsid w:val="000074F8"/>
    <w:rsid w:val="000113F3"/>
    <w:rsid w:val="000121C5"/>
    <w:rsid w:val="00013C17"/>
    <w:rsid w:val="00015607"/>
    <w:rsid w:val="00017D00"/>
    <w:rsid w:val="00017FC1"/>
    <w:rsid w:val="00020EA2"/>
    <w:rsid w:val="000233B8"/>
    <w:rsid w:val="00023800"/>
    <w:rsid w:val="0002423B"/>
    <w:rsid w:val="0003070A"/>
    <w:rsid w:val="00030BB7"/>
    <w:rsid w:val="00034E48"/>
    <w:rsid w:val="00035190"/>
    <w:rsid w:val="000407DE"/>
    <w:rsid w:val="000422F3"/>
    <w:rsid w:val="0004238A"/>
    <w:rsid w:val="0004371E"/>
    <w:rsid w:val="00044193"/>
    <w:rsid w:val="00044A98"/>
    <w:rsid w:val="00045FF7"/>
    <w:rsid w:val="00046B70"/>
    <w:rsid w:val="000568B9"/>
    <w:rsid w:val="00057731"/>
    <w:rsid w:val="00065119"/>
    <w:rsid w:val="000654D5"/>
    <w:rsid w:val="0006640C"/>
    <w:rsid w:val="00066464"/>
    <w:rsid w:val="000673BE"/>
    <w:rsid w:val="00067432"/>
    <w:rsid w:val="00071AC9"/>
    <w:rsid w:val="0007201E"/>
    <w:rsid w:val="00072594"/>
    <w:rsid w:val="00072F1B"/>
    <w:rsid w:val="000740F2"/>
    <w:rsid w:val="00080256"/>
    <w:rsid w:val="000835BE"/>
    <w:rsid w:val="0008470D"/>
    <w:rsid w:val="00086977"/>
    <w:rsid w:val="00090E0F"/>
    <w:rsid w:val="00091F72"/>
    <w:rsid w:val="000A0B08"/>
    <w:rsid w:val="000A2F33"/>
    <w:rsid w:val="000A3370"/>
    <w:rsid w:val="000A3DD8"/>
    <w:rsid w:val="000A4483"/>
    <w:rsid w:val="000A7135"/>
    <w:rsid w:val="000A7A27"/>
    <w:rsid w:val="000B20B6"/>
    <w:rsid w:val="000B2D7A"/>
    <w:rsid w:val="000B357B"/>
    <w:rsid w:val="000B3BA1"/>
    <w:rsid w:val="000B3FF9"/>
    <w:rsid w:val="000B4F58"/>
    <w:rsid w:val="000B6E5C"/>
    <w:rsid w:val="000C6FFB"/>
    <w:rsid w:val="000D3459"/>
    <w:rsid w:val="000D39A1"/>
    <w:rsid w:val="000D77E3"/>
    <w:rsid w:val="000E0D6C"/>
    <w:rsid w:val="000E20F0"/>
    <w:rsid w:val="000F2B36"/>
    <w:rsid w:val="000F5B15"/>
    <w:rsid w:val="001001F5"/>
    <w:rsid w:val="00102802"/>
    <w:rsid w:val="00103479"/>
    <w:rsid w:val="00104FE0"/>
    <w:rsid w:val="001112FA"/>
    <w:rsid w:val="00113156"/>
    <w:rsid w:val="001164DF"/>
    <w:rsid w:val="00123AA8"/>
    <w:rsid w:val="00127815"/>
    <w:rsid w:val="00133763"/>
    <w:rsid w:val="00134701"/>
    <w:rsid w:val="001362ED"/>
    <w:rsid w:val="0013794E"/>
    <w:rsid w:val="00137FBC"/>
    <w:rsid w:val="00142CAB"/>
    <w:rsid w:val="00144292"/>
    <w:rsid w:val="001444FC"/>
    <w:rsid w:val="001460C2"/>
    <w:rsid w:val="001505F4"/>
    <w:rsid w:val="001561D2"/>
    <w:rsid w:val="001567D5"/>
    <w:rsid w:val="00162853"/>
    <w:rsid w:val="00163678"/>
    <w:rsid w:val="001638A9"/>
    <w:rsid w:val="001657C6"/>
    <w:rsid w:val="00171727"/>
    <w:rsid w:val="001730A4"/>
    <w:rsid w:val="0017629D"/>
    <w:rsid w:val="001779DF"/>
    <w:rsid w:val="00177F49"/>
    <w:rsid w:val="00180103"/>
    <w:rsid w:val="00183260"/>
    <w:rsid w:val="00186071"/>
    <w:rsid w:val="00186EBF"/>
    <w:rsid w:val="001923B4"/>
    <w:rsid w:val="001953AE"/>
    <w:rsid w:val="00196BE6"/>
    <w:rsid w:val="001A28FA"/>
    <w:rsid w:val="001A47FE"/>
    <w:rsid w:val="001A57E8"/>
    <w:rsid w:val="001B3731"/>
    <w:rsid w:val="001B75D1"/>
    <w:rsid w:val="001C0862"/>
    <w:rsid w:val="001C114C"/>
    <w:rsid w:val="001C78E4"/>
    <w:rsid w:val="001D0C15"/>
    <w:rsid w:val="001D3A9C"/>
    <w:rsid w:val="001E1698"/>
    <w:rsid w:val="001E69D4"/>
    <w:rsid w:val="001E729A"/>
    <w:rsid w:val="001E74B7"/>
    <w:rsid w:val="001F0274"/>
    <w:rsid w:val="001F2C39"/>
    <w:rsid w:val="001F3C2A"/>
    <w:rsid w:val="001F4F73"/>
    <w:rsid w:val="00202649"/>
    <w:rsid w:val="00202C5B"/>
    <w:rsid w:val="00202C61"/>
    <w:rsid w:val="00203337"/>
    <w:rsid w:val="002036E0"/>
    <w:rsid w:val="0020455C"/>
    <w:rsid w:val="00204828"/>
    <w:rsid w:val="002122B0"/>
    <w:rsid w:val="00212772"/>
    <w:rsid w:val="002155F6"/>
    <w:rsid w:val="00215728"/>
    <w:rsid w:val="00215BD8"/>
    <w:rsid w:val="00216442"/>
    <w:rsid w:val="00220EFF"/>
    <w:rsid w:val="002224B9"/>
    <w:rsid w:val="0022390E"/>
    <w:rsid w:val="0023112A"/>
    <w:rsid w:val="0023221A"/>
    <w:rsid w:val="00233E10"/>
    <w:rsid w:val="0023421C"/>
    <w:rsid w:val="002348F7"/>
    <w:rsid w:val="00234F2B"/>
    <w:rsid w:val="00235608"/>
    <w:rsid w:val="002426EF"/>
    <w:rsid w:val="00243724"/>
    <w:rsid w:val="0024483D"/>
    <w:rsid w:val="002450CA"/>
    <w:rsid w:val="0024517C"/>
    <w:rsid w:val="00245ADD"/>
    <w:rsid w:val="00246035"/>
    <w:rsid w:val="00246B36"/>
    <w:rsid w:val="00250A05"/>
    <w:rsid w:val="0025125E"/>
    <w:rsid w:val="00251BAD"/>
    <w:rsid w:val="00253000"/>
    <w:rsid w:val="00253610"/>
    <w:rsid w:val="00256CA1"/>
    <w:rsid w:val="00261F89"/>
    <w:rsid w:val="002670DA"/>
    <w:rsid w:val="002710CF"/>
    <w:rsid w:val="0027214D"/>
    <w:rsid w:val="0027259A"/>
    <w:rsid w:val="002762AC"/>
    <w:rsid w:val="00280CE2"/>
    <w:rsid w:val="00281E0F"/>
    <w:rsid w:val="00282B22"/>
    <w:rsid w:val="00286737"/>
    <w:rsid w:val="00286ED8"/>
    <w:rsid w:val="00286F6D"/>
    <w:rsid w:val="002959C0"/>
    <w:rsid w:val="002971C1"/>
    <w:rsid w:val="002A3891"/>
    <w:rsid w:val="002A4154"/>
    <w:rsid w:val="002A52C7"/>
    <w:rsid w:val="002B0865"/>
    <w:rsid w:val="002B2588"/>
    <w:rsid w:val="002B387F"/>
    <w:rsid w:val="002B40E3"/>
    <w:rsid w:val="002B6217"/>
    <w:rsid w:val="002B6AB5"/>
    <w:rsid w:val="002C02BD"/>
    <w:rsid w:val="002C0AA6"/>
    <w:rsid w:val="002C0EC1"/>
    <w:rsid w:val="002C2187"/>
    <w:rsid w:val="002C5169"/>
    <w:rsid w:val="002C5EB8"/>
    <w:rsid w:val="002C6349"/>
    <w:rsid w:val="002D526C"/>
    <w:rsid w:val="002D5F91"/>
    <w:rsid w:val="002D7111"/>
    <w:rsid w:val="002D7619"/>
    <w:rsid w:val="002D761C"/>
    <w:rsid w:val="002D7FB4"/>
    <w:rsid w:val="002E2717"/>
    <w:rsid w:val="002E2AFB"/>
    <w:rsid w:val="002E2D74"/>
    <w:rsid w:val="002E7AC1"/>
    <w:rsid w:val="002E7E47"/>
    <w:rsid w:val="002F2DD6"/>
    <w:rsid w:val="002F3C95"/>
    <w:rsid w:val="002F60E1"/>
    <w:rsid w:val="002F6B27"/>
    <w:rsid w:val="002F7D23"/>
    <w:rsid w:val="00300E09"/>
    <w:rsid w:val="00301184"/>
    <w:rsid w:val="00302A25"/>
    <w:rsid w:val="00307B76"/>
    <w:rsid w:val="003113D9"/>
    <w:rsid w:val="00312A04"/>
    <w:rsid w:val="00312AF5"/>
    <w:rsid w:val="00314EB4"/>
    <w:rsid w:val="00322E44"/>
    <w:rsid w:val="0032575D"/>
    <w:rsid w:val="0033160C"/>
    <w:rsid w:val="00331C2B"/>
    <w:rsid w:val="003329FF"/>
    <w:rsid w:val="00333001"/>
    <w:rsid w:val="00334714"/>
    <w:rsid w:val="0033547A"/>
    <w:rsid w:val="00336CB2"/>
    <w:rsid w:val="00341638"/>
    <w:rsid w:val="00343A09"/>
    <w:rsid w:val="003565FF"/>
    <w:rsid w:val="00357F9C"/>
    <w:rsid w:val="00361639"/>
    <w:rsid w:val="00361BB1"/>
    <w:rsid w:val="003645FE"/>
    <w:rsid w:val="003658D6"/>
    <w:rsid w:val="003658FE"/>
    <w:rsid w:val="0037174F"/>
    <w:rsid w:val="00375C46"/>
    <w:rsid w:val="003773F7"/>
    <w:rsid w:val="0038625D"/>
    <w:rsid w:val="003870A9"/>
    <w:rsid w:val="00390115"/>
    <w:rsid w:val="003902F6"/>
    <w:rsid w:val="00390F68"/>
    <w:rsid w:val="00391B3E"/>
    <w:rsid w:val="003A0DC4"/>
    <w:rsid w:val="003A1CBA"/>
    <w:rsid w:val="003A48DF"/>
    <w:rsid w:val="003A5B30"/>
    <w:rsid w:val="003B34DB"/>
    <w:rsid w:val="003B45C9"/>
    <w:rsid w:val="003B4E45"/>
    <w:rsid w:val="003B569A"/>
    <w:rsid w:val="003C01AE"/>
    <w:rsid w:val="003C4075"/>
    <w:rsid w:val="003C51CF"/>
    <w:rsid w:val="003D045D"/>
    <w:rsid w:val="003D7F5F"/>
    <w:rsid w:val="003E1BF5"/>
    <w:rsid w:val="003E47AA"/>
    <w:rsid w:val="003E507A"/>
    <w:rsid w:val="003F0698"/>
    <w:rsid w:val="003F3731"/>
    <w:rsid w:val="003F5898"/>
    <w:rsid w:val="003F77F1"/>
    <w:rsid w:val="00400478"/>
    <w:rsid w:val="00401582"/>
    <w:rsid w:val="0040447B"/>
    <w:rsid w:val="00404E77"/>
    <w:rsid w:val="004070B2"/>
    <w:rsid w:val="00411142"/>
    <w:rsid w:val="00413534"/>
    <w:rsid w:val="00414402"/>
    <w:rsid w:val="0041442A"/>
    <w:rsid w:val="004162F4"/>
    <w:rsid w:val="004169EF"/>
    <w:rsid w:val="004210DA"/>
    <w:rsid w:val="004231A8"/>
    <w:rsid w:val="0043213C"/>
    <w:rsid w:val="00437273"/>
    <w:rsid w:val="00437644"/>
    <w:rsid w:val="00437720"/>
    <w:rsid w:val="0044219D"/>
    <w:rsid w:val="00444840"/>
    <w:rsid w:val="00447496"/>
    <w:rsid w:val="00447587"/>
    <w:rsid w:val="00452BC9"/>
    <w:rsid w:val="00452F4D"/>
    <w:rsid w:val="0046146E"/>
    <w:rsid w:val="004629CC"/>
    <w:rsid w:val="00463546"/>
    <w:rsid w:val="00463713"/>
    <w:rsid w:val="00463F74"/>
    <w:rsid w:val="00464C59"/>
    <w:rsid w:val="00466B12"/>
    <w:rsid w:val="00467952"/>
    <w:rsid w:val="00467C97"/>
    <w:rsid w:val="0047413A"/>
    <w:rsid w:val="00475390"/>
    <w:rsid w:val="00477075"/>
    <w:rsid w:val="00480A49"/>
    <w:rsid w:val="00481A80"/>
    <w:rsid w:val="00481BB1"/>
    <w:rsid w:val="0048372F"/>
    <w:rsid w:val="00485B48"/>
    <w:rsid w:val="0048640E"/>
    <w:rsid w:val="00486AC1"/>
    <w:rsid w:val="00487077"/>
    <w:rsid w:val="00490DFF"/>
    <w:rsid w:val="00494A77"/>
    <w:rsid w:val="004A0662"/>
    <w:rsid w:val="004A11BF"/>
    <w:rsid w:val="004A24A4"/>
    <w:rsid w:val="004A4354"/>
    <w:rsid w:val="004A4DC6"/>
    <w:rsid w:val="004A543B"/>
    <w:rsid w:val="004A55D4"/>
    <w:rsid w:val="004B069A"/>
    <w:rsid w:val="004B2791"/>
    <w:rsid w:val="004B2A99"/>
    <w:rsid w:val="004B3754"/>
    <w:rsid w:val="004B4D90"/>
    <w:rsid w:val="004B5AA2"/>
    <w:rsid w:val="004B5B46"/>
    <w:rsid w:val="004B6897"/>
    <w:rsid w:val="004C4940"/>
    <w:rsid w:val="004C6013"/>
    <w:rsid w:val="004D4A6D"/>
    <w:rsid w:val="004E30B8"/>
    <w:rsid w:val="004E3BEF"/>
    <w:rsid w:val="004E6B7E"/>
    <w:rsid w:val="004F2329"/>
    <w:rsid w:val="004F287B"/>
    <w:rsid w:val="004F4180"/>
    <w:rsid w:val="004F5F69"/>
    <w:rsid w:val="005046E7"/>
    <w:rsid w:val="005058DB"/>
    <w:rsid w:val="00510C31"/>
    <w:rsid w:val="00510C83"/>
    <w:rsid w:val="00512AA4"/>
    <w:rsid w:val="005138C8"/>
    <w:rsid w:val="005170C4"/>
    <w:rsid w:val="00517866"/>
    <w:rsid w:val="005207DD"/>
    <w:rsid w:val="0053059E"/>
    <w:rsid w:val="00530693"/>
    <w:rsid w:val="00531880"/>
    <w:rsid w:val="00531F49"/>
    <w:rsid w:val="00534079"/>
    <w:rsid w:val="005342B8"/>
    <w:rsid w:val="005359C0"/>
    <w:rsid w:val="00535C34"/>
    <w:rsid w:val="0054088A"/>
    <w:rsid w:val="0054255A"/>
    <w:rsid w:val="0054406D"/>
    <w:rsid w:val="00547120"/>
    <w:rsid w:val="00550D96"/>
    <w:rsid w:val="005538B8"/>
    <w:rsid w:val="00554094"/>
    <w:rsid w:val="00555CB3"/>
    <w:rsid w:val="00555EF4"/>
    <w:rsid w:val="00560C40"/>
    <w:rsid w:val="0056492C"/>
    <w:rsid w:val="005649A9"/>
    <w:rsid w:val="00564E33"/>
    <w:rsid w:val="00566C6D"/>
    <w:rsid w:val="0057077E"/>
    <w:rsid w:val="00583E7B"/>
    <w:rsid w:val="00586A7C"/>
    <w:rsid w:val="005938D2"/>
    <w:rsid w:val="0059447A"/>
    <w:rsid w:val="0059511F"/>
    <w:rsid w:val="00596159"/>
    <w:rsid w:val="005A7509"/>
    <w:rsid w:val="005A7FCB"/>
    <w:rsid w:val="005B3979"/>
    <w:rsid w:val="005B5117"/>
    <w:rsid w:val="005C2483"/>
    <w:rsid w:val="005C26E8"/>
    <w:rsid w:val="005C366F"/>
    <w:rsid w:val="005C4E85"/>
    <w:rsid w:val="005D1BAC"/>
    <w:rsid w:val="005D228E"/>
    <w:rsid w:val="005D3D78"/>
    <w:rsid w:val="005D404A"/>
    <w:rsid w:val="005E1ED6"/>
    <w:rsid w:val="005E35BE"/>
    <w:rsid w:val="005F265E"/>
    <w:rsid w:val="005F26CD"/>
    <w:rsid w:val="005F2CB1"/>
    <w:rsid w:val="005F2F1B"/>
    <w:rsid w:val="005F406F"/>
    <w:rsid w:val="005F4DC7"/>
    <w:rsid w:val="005F6804"/>
    <w:rsid w:val="0060239E"/>
    <w:rsid w:val="00603885"/>
    <w:rsid w:val="0060761E"/>
    <w:rsid w:val="006107FF"/>
    <w:rsid w:val="00611B8B"/>
    <w:rsid w:val="00612A3A"/>
    <w:rsid w:val="00614311"/>
    <w:rsid w:val="00620AF6"/>
    <w:rsid w:val="00621B30"/>
    <w:rsid w:val="0062587C"/>
    <w:rsid w:val="00626440"/>
    <w:rsid w:val="006264CB"/>
    <w:rsid w:val="006267C5"/>
    <w:rsid w:val="00627053"/>
    <w:rsid w:val="00632C32"/>
    <w:rsid w:val="0063504A"/>
    <w:rsid w:val="0063630B"/>
    <w:rsid w:val="0064206B"/>
    <w:rsid w:val="00645127"/>
    <w:rsid w:val="006470D8"/>
    <w:rsid w:val="00652362"/>
    <w:rsid w:val="006549CD"/>
    <w:rsid w:val="0065714F"/>
    <w:rsid w:val="0065779C"/>
    <w:rsid w:val="00657A36"/>
    <w:rsid w:val="00660D9B"/>
    <w:rsid w:val="00661D7E"/>
    <w:rsid w:val="006627BE"/>
    <w:rsid w:val="006637DC"/>
    <w:rsid w:val="00664076"/>
    <w:rsid w:val="006645BB"/>
    <w:rsid w:val="00664913"/>
    <w:rsid w:val="00667B86"/>
    <w:rsid w:val="006708EF"/>
    <w:rsid w:val="00677DB9"/>
    <w:rsid w:val="00677F48"/>
    <w:rsid w:val="006803FC"/>
    <w:rsid w:val="00680AB6"/>
    <w:rsid w:val="006827EA"/>
    <w:rsid w:val="0068289A"/>
    <w:rsid w:val="00682E92"/>
    <w:rsid w:val="0068548A"/>
    <w:rsid w:val="00685512"/>
    <w:rsid w:val="00692C56"/>
    <w:rsid w:val="006945EE"/>
    <w:rsid w:val="00694B0F"/>
    <w:rsid w:val="006A1525"/>
    <w:rsid w:val="006A4529"/>
    <w:rsid w:val="006A5B65"/>
    <w:rsid w:val="006A6A9F"/>
    <w:rsid w:val="006A6F84"/>
    <w:rsid w:val="006B34E5"/>
    <w:rsid w:val="006B69E4"/>
    <w:rsid w:val="006C0B84"/>
    <w:rsid w:val="006C529C"/>
    <w:rsid w:val="006C697D"/>
    <w:rsid w:val="006C714E"/>
    <w:rsid w:val="006D14F3"/>
    <w:rsid w:val="006D3C56"/>
    <w:rsid w:val="006D3E7B"/>
    <w:rsid w:val="006D4A7C"/>
    <w:rsid w:val="006E09F3"/>
    <w:rsid w:val="006E0ABB"/>
    <w:rsid w:val="006E2031"/>
    <w:rsid w:val="006E2752"/>
    <w:rsid w:val="006E45EE"/>
    <w:rsid w:val="006E575F"/>
    <w:rsid w:val="006E5BA2"/>
    <w:rsid w:val="006E64D9"/>
    <w:rsid w:val="006E6749"/>
    <w:rsid w:val="006F3D49"/>
    <w:rsid w:val="00701FC2"/>
    <w:rsid w:val="00703ED4"/>
    <w:rsid w:val="0070502D"/>
    <w:rsid w:val="00705A5D"/>
    <w:rsid w:val="00705EDF"/>
    <w:rsid w:val="00705FD4"/>
    <w:rsid w:val="00707DB7"/>
    <w:rsid w:val="00711548"/>
    <w:rsid w:val="0072046C"/>
    <w:rsid w:val="00720C6F"/>
    <w:rsid w:val="007228D3"/>
    <w:rsid w:val="00723652"/>
    <w:rsid w:val="0073053D"/>
    <w:rsid w:val="00735B14"/>
    <w:rsid w:val="00737D52"/>
    <w:rsid w:val="00741CB2"/>
    <w:rsid w:val="0074207E"/>
    <w:rsid w:val="007436A2"/>
    <w:rsid w:val="00743975"/>
    <w:rsid w:val="0074524E"/>
    <w:rsid w:val="0074782C"/>
    <w:rsid w:val="007503DB"/>
    <w:rsid w:val="00754C12"/>
    <w:rsid w:val="00760651"/>
    <w:rsid w:val="00762B56"/>
    <w:rsid w:val="0076344E"/>
    <w:rsid w:val="0076388E"/>
    <w:rsid w:val="007648EB"/>
    <w:rsid w:val="0076663E"/>
    <w:rsid w:val="00770739"/>
    <w:rsid w:val="00772996"/>
    <w:rsid w:val="00773183"/>
    <w:rsid w:val="0077364E"/>
    <w:rsid w:val="00774424"/>
    <w:rsid w:val="00774D21"/>
    <w:rsid w:val="00775D20"/>
    <w:rsid w:val="00781306"/>
    <w:rsid w:val="00782025"/>
    <w:rsid w:val="0078279C"/>
    <w:rsid w:val="007829CE"/>
    <w:rsid w:val="00787100"/>
    <w:rsid w:val="007873ED"/>
    <w:rsid w:val="00790BDA"/>
    <w:rsid w:val="00791C4F"/>
    <w:rsid w:val="00794420"/>
    <w:rsid w:val="007B145A"/>
    <w:rsid w:val="007B172A"/>
    <w:rsid w:val="007B2AE0"/>
    <w:rsid w:val="007C1D52"/>
    <w:rsid w:val="007C314B"/>
    <w:rsid w:val="007C566A"/>
    <w:rsid w:val="007C7973"/>
    <w:rsid w:val="007D224A"/>
    <w:rsid w:val="007D333E"/>
    <w:rsid w:val="007D5496"/>
    <w:rsid w:val="007D5D88"/>
    <w:rsid w:val="007D61E9"/>
    <w:rsid w:val="007D7139"/>
    <w:rsid w:val="007E35EA"/>
    <w:rsid w:val="007E4848"/>
    <w:rsid w:val="007E536B"/>
    <w:rsid w:val="007E6A57"/>
    <w:rsid w:val="007F4204"/>
    <w:rsid w:val="007F43DC"/>
    <w:rsid w:val="00802B95"/>
    <w:rsid w:val="00804707"/>
    <w:rsid w:val="00810C29"/>
    <w:rsid w:val="00815AC3"/>
    <w:rsid w:val="00816A01"/>
    <w:rsid w:val="00817693"/>
    <w:rsid w:val="00820250"/>
    <w:rsid w:val="00821A4F"/>
    <w:rsid w:val="00830041"/>
    <w:rsid w:val="00830CE8"/>
    <w:rsid w:val="008324D7"/>
    <w:rsid w:val="00834903"/>
    <w:rsid w:val="0083498F"/>
    <w:rsid w:val="00836627"/>
    <w:rsid w:val="00837F59"/>
    <w:rsid w:val="0084162F"/>
    <w:rsid w:val="008451A4"/>
    <w:rsid w:val="008464A9"/>
    <w:rsid w:val="00846F3C"/>
    <w:rsid w:val="0084777E"/>
    <w:rsid w:val="00850472"/>
    <w:rsid w:val="00850A97"/>
    <w:rsid w:val="0085177F"/>
    <w:rsid w:val="00854FAF"/>
    <w:rsid w:val="00856385"/>
    <w:rsid w:val="00862B73"/>
    <w:rsid w:val="00865AA3"/>
    <w:rsid w:val="00870BBE"/>
    <w:rsid w:val="00870DAA"/>
    <w:rsid w:val="008715D4"/>
    <w:rsid w:val="00872326"/>
    <w:rsid w:val="00875DC3"/>
    <w:rsid w:val="00875F8E"/>
    <w:rsid w:val="00876BA2"/>
    <w:rsid w:val="00880FE4"/>
    <w:rsid w:val="00881CF7"/>
    <w:rsid w:val="008820DE"/>
    <w:rsid w:val="00883252"/>
    <w:rsid w:val="00891B97"/>
    <w:rsid w:val="00895C9F"/>
    <w:rsid w:val="00897BA5"/>
    <w:rsid w:val="008A02C5"/>
    <w:rsid w:val="008A0932"/>
    <w:rsid w:val="008A0E24"/>
    <w:rsid w:val="008A1385"/>
    <w:rsid w:val="008A222E"/>
    <w:rsid w:val="008A561C"/>
    <w:rsid w:val="008B005A"/>
    <w:rsid w:val="008B2B6F"/>
    <w:rsid w:val="008B45E6"/>
    <w:rsid w:val="008B53CD"/>
    <w:rsid w:val="008B5DE4"/>
    <w:rsid w:val="008B7007"/>
    <w:rsid w:val="008B751D"/>
    <w:rsid w:val="008C4E42"/>
    <w:rsid w:val="008C664A"/>
    <w:rsid w:val="008C75A5"/>
    <w:rsid w:val="008D0D77"/>
    <w:rsid w:val="008D7BBD"/>
    <w:rsid w:val="008E05C9"/>
    <w:rsid w:val="008E1858"/>
    <w:rsid w:val="008E2A42"/>
    <w:rsid w:val="008E3EE6"/>
    <w:rsid w:val="008F0736"/>
    <w:rsid w:val="008F3941"/>
    <w:rsid w:val="009059C2"/>
    <w:rsid w:val="00906222"/>
    <w:rsid w:val="00912700"/>
    <w:rsid w:val="009209E8"/>
    <w:rsid w:val="00922852"/>
    <w:rsid w:val="00930915"/>
    <w:rsid w:val="00931AD4"/>
    <w:rsid w:val="00933501"/>
    <w:rsid w:val="00941552"/>
    <w:rsid w:val="0094474E"/>
    <w:rsid w:val="00945FC4"/>
    <w:rsid w:val="00947437"/>
    <w:rsid w:val="00950074"/>
    <w:rsid w:val="009542F5"/>
    <w:rsid w:val="009561BD"/>
    <w:rsid w:val="009579FE"/>
    <w:rsid w:val="00957AF6"/>
    <w:rsid w:val="00960715"/>
    <w:rsid w:val="009613EC"/>
    <w:rsid w:val="009625A9"/>
    <w:rsid w:val="009639F8"/>
    <w:rsid w:val="00964F91"/>
    <w:rsid w:val="00967C5B"/>
    <w:rsid w:val="00970B13"/>
    <w:rsid w:val="00974F6B"/>
    <w:rsid w:val="009762D6"/>
    <w:rsid w:val="0097687D"/>
    <w:rsid w:val="00982CEA"/>
    <w:rsid w:val="00983247"/>
    <w:rsid w:val="00984EB6"/>
    <w:rsid w:val="0099176D"/>
    <w:rsid w:val="00991867"/>
    <w:rsid w:val="0099297D"/>
    <w:rsid w:val="009945D4"/>
    <w:rsid w:val="009953D9"/>
    <w:rsid w:val="009954B8"/>
    <w:rsid w:val="009A6210"/>
    <w:rsid w:val="009A7286"/>
    <w:rsid w:val="009B3A71"/>
    <w:rsid w:val="009B5B37"/>
    <w:rsid w:val="009C1D6C"/>
    <w:rsid w:val="009C1EF6"/>
    <w:rsid w:val="009C3FC5"/>
    <w:rsid w:val="009C45D4"/>
    <w:rsid w:val="009C49FD"/>
    <w:rsid w:val="009C4A66"/>
    <w:rsid w:val="009C73B4"/>
    <w:rsid w:val="009D13BE"/>
    <w:rsid w:val="009D4438"/>
    <w:rsid w:val="009E2A2A"/>
    <w:rsid w:val="009E2FF9"/>
    <w:rsid w:val="009F2022"/>
    <w:rsid w:val="009F23A2"/>
    <w:rsid w:val="009F532D"/>
    <w:rsid w:val="009F5CEF"/>
    <w:rsid w:val="009F7383"/>
    <w:rsid w:val="00A02410"/>
    <w:rsid w:val="00A04014"/>
    <w:rsid w:val="00A04B0F"/>
    <w:rsid w:val="00A05838"/>
    <w:rsid w:val="00A06961"/>
    <w:rsid w:val="00A11817"/>
    <w:rsid w:val="00A12EDF"/>
    <w:rsid w:val="00A15B8B"/>
    <w:rsid w:val="00A17D88"/>
    <w:rsid w:val="00A23899"/>
    <w:rsid w:val="00A25089"/>
    <w:rsid w:val="00A25A61"/>
    <w:rsid w:val="00A26D22"/>
    <w:rsid w:val="00A3154B"/>
    <w:rsid w:val="00A3286D"/>
    <w:rsid w:val="00A36998"/>
    <w:rsid w:val="00A40C7A"/>
    <w:rsid w:val="00A43127"/>
    <w:rsid w:val="00A43D4B"/>
    <w:rsid w:val="00A4441A"/>
    <w:rsid w:val="00A458B4"/>
    <w:rsid w:val="00A46454"/>
    <w:rsid w:val="00A46E59"/>
    <w:rsid w:val="00A51485"/>
    <w:rsid w:val="00A549AF"/>
    <w:rsid w:val="00A632C1"/>
    <w:rsid w:val="00A637B1"/>
    <w:rsid w:val="00A6632A"/>
    <w:rsid w:val="00A669A0"/>
    <w:rsid w:val="00A673CE"/>
    <w:rsid w:val="00A71E2C"/>
    <w:rsid w:val="00A7457A"/>
    <w:rsid w:val="00A75517"/>
    <w:rsid w:val="00A83E94"/>
    <w:rsid w:val="00A8500D"/>
    <w:rsid w:val="00A9135D"/>
    <w:rsid w:val="00A941C1"/>
    <w:rsid w:val="00A948C4"/>
    <w:rsid w:val="00A94F4B"/>
    <w:rsid w:val="00AA35F9"/>
    <w:rsid w:val="00AA3E62"/>
    <w:rsid w:val="00AA71AC"/>
    <w:rsid w:val="00AA7788"/>
    <w:rsid w:val="00AB3E68"/>
    <w:rsid w:val="00AB41DE"/>
    <w:rsid w:val="00AB4655"/>
    <w:rsid w:val="00AB52D0"/>
    <w:rsid w:val="00AC09E8"/>
    <w:rsid w:val="00AC1FF1"/>
    <w:rsid w:val="00AD1C84"/>
    <w:rsid w:val="00AD1F23"/>
    <w:rsid w:val="00AD2431"/>
    <w:rsid w:val="00AD3FDF"/>
    <w:rsid w:val="00AD5D9B"/>
    <w:rsid w:val="00AD7468"/>
    <w:rsid w:val="00AD7917"/>
    <w:rsid w:val="00AE0430"/>
    <w:rsid w:val="00AE05BB"/>
    <w:rsid w:val="00AE1537"/>
    <w:rsid w:val="00AE5E25"/>
    <w:rsid w:val="00AF1720"/>
    <w:rsid w:val="00AF5BE1"/>
    <w:rsid w:val="00AF5D59"/>
    <w:rsid w:val="00AF5E4D"/>
    <w:rsid w:val="00AF6551"/>
    <w:rsid w:val="00AF6ADD"/>
    <w:rsid w:val="00AF7AFB"/>
    <w:rsid w:val="00B01995"/>
    <w:rsid w:val="00B02862"/>
    <w:rsid w:val="00B0345A"/>
    <w:rsid w:val="00B03FB1"/>
    <w:rsid w:val="00B050A1"/>
    <w:rsid w:val="00B13376"/>
    <w:rsid w:val="00B139C2"/>
    <w:rsid w:val="00B149D7"/>
    <w:rsid w:val="00B152D0"/>
    <w:rsid w:val="00B15EB6"/>
    <w:rsid w:val="00B1678D"/>
    <w:rsid w:val="00B206D7"/>
    <w:rsid w:val="00B215D0"/>
    <w:rsid w:val="00B2504D"/>
    <w:rsid w:val="00B25757"/>
    <w:rsid w:val="00B30940"/>
    <w:rsid w:val="00B312D2"/>
    <w:rsid w:val="00B31482"/>
    <w:rsid w:val="00B332F1"/>
    <w:rsid w:val="00B34639"/>
    <w:rsid w:val="00B36685"/>
    <w:rsid w:val="00B400DB"/>
    <w:rsid w:val="00B41189"/>
    <w:rsid w:val="00B63AED"/>
    <w:rsid w:val="00B6402C"/>
    <w:rsid w:val="00B66F77"/>
    <w:rsid w:val="00B729B7"/>
    <w:rsid w:val="00B72CBE"/>
    <w:rsid w:val="00B755BE"/>
    <w:rsid w:val="00B768EC"/>
    <w:rsid w:val="00B776D2"/>
    <w:rsid w:val="00B873CA"/>
    <w:rsid w:val="00B90920"/>
    <w:rsid w:val="00B94373"/>
    <w:rsid w:val="00B955F0"/>
    <w:rsid w:val="00BA08E8"/>
    <w:rsid w:val="00BA3269"/>
    <w:rsid w:val="00BA6299"/>
    <w:rsid w:val="00BA7A3F"/>
    <w:rsid w:val="00BB0637"/>
    <w:rsid w:val="00BB0E0F"/>
    <w:rsid w:val="00BB636E"/>
    <w:rsid w:val="00BB643D"/>
    <w:rsid w:val="00BC1F05"/>
    <w:rsid w:val="00BC31C5"/>
    <w:rsid w:val="00BC34A4"/>
    <w:rsid w:val="00BC4793"/>
    <w:rsid w:val="00BC4919"/>
    <w:rsid w:val="00BC5FA9"/>
    <w:rsid w:val="00BD11FC"/>
    <w:rsid w:val="00BD1F76"/>
    <w:rsid w:val="00BD500E"/>
    <w:rsid w:val="00BD7CCA"/>
    <w:rsid w:val="00BE76F2"/>
    <w:rsid w:val="00BF1B3D"/>
    <w:rsid w:val="00BF42C9"/>
    <w:rsid w:val="00C042AF"/>
    <w:rsid w:val="00C04640"/>
    <w:rsid w:val="00C04D95"/>
    <w:rsid w:val="00C05C14"/>
    <w:rsid w:val="00C074C9"/>
    <w:rsid w:val="00C10C76"/>
    <w:rsid w:val="00C10CE0"/>
    <w:rsid w:val="00C111DE"/>
    <w:rsid w:val="00C113FF"/>
    <w:rsid w:val="00C11414"/>
    <w:rsid w:val="00C1213E"/>
    <w:rsid w:val="00C1388E"/>
    <w:rsid w:val="00C1447A"/>
    <w:rsid w:val="00C156A8"/>
    <w:rsid w:val="00C16FE0"/>
    <w:rsid w:val="00C22F3E"/>
    <w:rsid w:val="00C2670E"/>
    <w:rsid w:val="00C27098"/>
    <w:rsid w:val="00C31679"/>
    <w:rsid w:val="00C339D7"/>
    <w:rsid w:val="00C359CE"/>
    <w:rsid w:val="00C36A7A"/>
    <w:rsid w:val="00C41522"/>
    <w:rsid w:val="00C41DDB"/>
    <w:rsid w:val="00C460AD"/>
    <w:rsid w:val="00C46C42"/>
    <w:rsid w:val="00C46F8C"/>
    <w:rsid w:val="00C5233A"/>
    <w:rsid w:val="00C54357"/>
    <w:rsid w:val="00C63202"/>
    <w:rsid w:val="00C649D9"/>
    <w:rsid w:val="00C65424"/>
    <w:rsid w:val="00C724C9"/>
    <w:rsid w:val="00C738C0"/>
    <w:rsid w:val="00C743EC"/>
    <w:rsid w:val="00C74777"/>
    <w:rsid w:val="00C77625"/>
    <w:rsid w:val="00C80907"/>
    <w:rsid w:val="00C82478"/>
    <w:rsid w:val="00C8281A"/>
    <w:rsid w:val="00C8361D"/>
    <w:rsid w:val="00C84D0B"/>
    <w:rsid w:val="00C93C50"/>
    <w:rsid w:val="00C97657"/>
    <w:rsid w:val="00C9790A"/>
    <w:rsid w:val="00C97F0D"/>
    <w:rsid w:val="00CA2DC0"/>
    <w:rsid w:val="00CB028B"/>
    <w:rsid w:val="00CB0E47"/>
    <w:rsid w:val="00CB2973"/>
    <w:rsid w:val="00CC0671"/>
    <w:rsid w:val="00CC5B4E"/>
    <w:rsid w:val="00CC6AF4"/>
    <w:rsid w:val="00CD3221"/>
    <w:rsid w:val="00CD33CA"/>
    <w:rsid w:val="00CD3D5D"/>
    <w:rsid w:val="00CD61EB"/>
    <w:rsid w:val="00CD6996"/>
    <w:rsid w:val="00CE5D60"/>
    <w:rsid w:val="00CE6ED7"/>
    <w:rsid w:val="00CE70D1"/>
    <w:rsid w:val="00CE71C6"/>
    <w:rsid w:val="00CF3AFD"/>
    <w:rsid w:val="00CF5413"/>
    <w:rsid w:val="00CF694C"/>
    <w:rsid w:val="00D000CB"/>
    <w:rsid w:val="00D008AC"/>
    <w:rsid w:val="00D01CB6"/>
    <w:rsid w:val="00D01ED8"/>
    <w:rsid w:val="00D05356"/>
    <w:rsid w:val="00D065F9"/>
    <w:rsid w:val="00D071A2"/>
    <w:rsid w:val="00D10B83"/>
    <w:rsid w:val="00D27C02"/>
    <w:rsid w:val="00D27D6B"/>
    <w:rsid w:val="00D30F33"/>
    <w:rsid w:val="00D314DE"/>
    <w:rsid w:val="00D33F16"/>
    <w:rsid w:val="00D347AA"/>
    <w:rsid w:val="00D42722"/>
    <w:rsid w:val="00D43477"/>
    <w:rsid w:val="00D44714"/>
    <w:rsid w:val="00D45633"/>
    <w:rsid w:val="00D50BBD"/>
    <w:rsid w:val="00D51353"/>
    <w:rsid w:val="00D51570"/>
    <w:rsid w:val="00D5442C"/>
    <w:rsid w:val="00D55516"/>
    <w:rsid w:val="00D5587B"/>
    <w:rsid w:val="00D56862"/>
    <w:rsid w:val="00D568DF"/>
    <w:rsid w:val="00D617F8"/>
    <w:rsid w:val="00D61B37"/>
    <w:rsid w:val="00D63021"/>
    <w:rsid w:val="00D70EBE"/>
    <w:rsid w:val="00D70FD8"/>
    <w:rsid w:val="00D729E6"/>
    <w:rsid w:val="00D74C47"/>
    <w:rsid w:val="00D80060"/>
    <w:rsid w:val="00D80DDA"/>
    <w:rsid w:val="00D80E8D"/>
    <w:rsid w:val="00D8201E"/>
    <w:rsid w:val="00D87F82"/>
    <w:rsid w:val="00D9090F"/>
    <w:rsid w:val="00D91FD8"/>
    <w:rsid w:val="00D92D13"/>
    <w:rsid w:val="00D92DFF"/>
    <w:rsid w:val="00D931DF"/>
    <w:rsid w:val="00DA0AC8"/>
    <w:rsid w:val="00DA2ABB"/>
    <w:rsid w:val="00DA2D28"/>
    <w:rsid w:val="00DA64F3"/>
    <w:rsid w:val="00DA7B68"/>
    <w:rsid w:val="00DB3542"/>
    <w:rsid w:val="00DB3CE6"/>
    <w:rsid w:val="00DB6844"/>
    <w:rsid w:val="00DC1114"/>
    <w:rsid w:val="00DC1873"/>
    <w:rsid w:val="00DC4376"/>
    <w:rsid w:val="00DC565E"/>
    <w:rsid w:val="00DC5B9E"/>
    <w:rsid w:val="00DD152F"/>
    <w:rsid w:val="00DD5368"/>
    <w:rsid w:val="00DD618A"/>
    <w:rsid w:val="00DD669D"/>
    <w:rsid w:val="00DE03E6"/>
    <w:rsid w:val="00DE0490"/>
    <w:rsid w:val="00DE0E49"/>
    <w:rsid w:val="00DE44E7"/>
    <w:rsid w:val="00DE6DBB"/>
    <w:rsid w:val="00DF4569"/>
    <w:rsid w:val="00E004C6"/>
    <w:rsid w:val="00E00C78"/>
    <w:rsid w:val="00E03547"/>
    <w:rsid w:val="00E04FE6"/>
    <w:rsid w:val="00E10972"/>
    <w:rsid w:val="00E125EF"/>
    <w:rsid w:val="00E21056"/>
    <w:rsid w:val="00E2241F"/>
    <w:rsid w:val="00E30163"/>
    <w:rsid w:val="00E31CDA"/>
    <w:rsid w:val="00E323BD"/>
    <w:rsid w:val="00E35A3B"/>
    <w:rsid w:val="00E42EA4"/>
    <w:rsid w:val="00E50836"/>
    <w:rsid w:val="00E54275"/>
    <w:rsid w:val="00E549BF"/>
    <w:rsid w:val="00E55FA1"/>
    <w:rsid w:val="00E56A13"/>
    <w:rsid w:val="00E57640"/>
    <w:rsid w:val="00E57F23"/>
    <w:rsid w:val="00E61DF3"/>
    <w:rsid w:val="00E62B78"/>
    <w:rsid w:val="00E633B6"/>
    <w:rsid w:val="00E64885"/>
    <w:rsid w:val="00E67EE6"/>
    <w:rsid w:val="00E7259E"/>
    <w:rsid w:val="00E76FDB"/>
    <w:rsid w:val="00E858DC"/>
    <w:rsid w:val="00E86D44"/>
    <w:rsid w:val="00E87AF4"/>
    <w:rsid w:val="00E9006F"/>
    <w:rsid w:val="00E90248"/>
    <w:rsid w:val="00E9576A"/>
    <w:rsid w:val="00E963FE"/>
    <w:rsid w:val="00E972EA"/>
    <w:rsid w:val="00E979EC"/>
    <w:rsid w:val="00EA6765"/>
    <w:rsid w:val="00EB0A9C"/>
    <w:rsid w:val="00EB28EC"/>
    <w:rsid w:val="00EB4E32"/>
    <w:rsid w:val="00EB5A27"/>
    <w:rsid w:val="00EB6C44"/>
    <w:rsid w:val="00EB7B85"/>
    <w:rsid w:val="00EC3644"/>
    <w:rsid w:val="00EC5224"/>
    <w:rsid w:val="00EC5D78"/>
    <w:rsid w:val="00EC61D2"/>
    <w:rsid w:val="00ED206B"/>
    <w:rsid w:val="00ED3C93"/>
    <w:rsid w:val="00ED4740"/>
    <w:rsid w:val="00ED54A8"/>
    <w:rsid w:val="00EE60B5"/>
    <w:rsid w:val="00EE705A"/>
    <w:rsid w:val="00EF3641"/>
    <w:rsid w:val="00EF4210"/>
    <w:rsid w:val="00EF719D"/>
    <w:rsid w:val="00EF7E43"/>
    <w:rsid w:val="00F007D8"/>
    <w:rsid w:val="00F031C4"/>
    <w:rsid w:val="00F128A2"/>
    <w:rsid w:val="00F14AE2"/>
    <w:rsid w:val="00F1525A"/>
    <w:rsid w:val="00F16072"/>
    <w:rsid w:val="00F1642E"/>
    <w:rsid w:val="00F172E3"/>
    <w:rsid w:val="00F23907"/>
    <w:rsid w:val="00F24B73"/>
    <w:rsid w:val="00F24D93"/>
    <w:rsid w:val="00F2500D"/>
    <w:rsid w:val="00F31E0F"/>
    <w:rsid w:val="00F326D2"/>
    <w:rsid w:val="00F350CF"/>
    <w:rsid w:val="00F35CDB"/>
    <w:rsid w:val="00F37ABF"/>
    <w:rsid w:val="00F40912"/>
    <w:rsid w:val="00F40B0C"/>
    <w:rsid w:val="00F40F7F"/>
    <w:rsid w:val="00F45A35"/>
    <w:rsid w:val="00F52074"/>
    <w:rsid w:val="00F521B2"/>
    <w:rsid w:val="00F5542B"/>
    <w:rsid w:val="00F56803"/>
    <w:rsid w:val="00F7320B"/>
    <w:rsid w:val="00F759C2"/>
    <w:rsid w:val="00F81BC1"/>
    <w:rsid w:val="00F82F87"/>
    <w:rsid w:val="00F86C8B"/>
    <w:rsid w:val="00F87BBF"/>
    <w:rsid w:val="00F9088A"/>
    <w:rsid w:val="00F929A2"/>
    <w:rsid w:val="00F92ADB"/>
    <w:rsid w:val="00F9306E"/>
    <w:rsid w:val="00F959E5"/>
    <w:rsid w:val="00F96321"/>
    <w:rsid w:val="00FA45F0"/>
    <w:rsid w:val="00FA6263"/>
    <w:rsid w:val="00FB43A7"/>
    <w:rsid w:val="00FC1959"/>
    <w:rsid w:val="00FC27F1"/>
    <w:rsid w:val="00FC2A8A"/>
    <w:rsid w:val="00FC3D90"/>
    <w:rsid w:val="00FC48E5"/>
    <w:rsid w:val="00FD0D8B"/>
    <w:rsid w:val="00FD6713"/>
    <w:rsid w:val="00FE0B0C"/>
    <w:rsid w:val="00FE2476"/>
    <w:rsid w:val="00FF0ECC"/>
    <w:rsid w:val="00FF1CB8"/>
    <w:rsid w:val="00FF21F3"/>
    <w:rsid w:val="00FF3D3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ABD4C"/>
  <w15:docId w15:val="{6C7FFC30-BFC9-4651-9ADB-90F4B5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left="142" w:hanging="357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69E4"/>
  </w:style>
  <w:style w:type="paragraph" w:styleId="1">
    <w:name w:val="heading 1"/>
    <w:aliases w:val="Глава 1"/>
    <w:basedOn w:val="a1"/>
    <w:next w:val="a1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1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b/>
      <w:bCs/>
      <w:szCs w:val="32"/>
    </w:rPr>
  </w:style>
  <w:style w:type="paragraph" w:styleId="3">
    <w:name w:val="heading 3"/>
    <w:basedOn w:val="a1"/>
    <w:next w:val="a1"/>
    <w:link w:val="30"/>
    <w:uiPriority w:val="99"/>
    <w:qFormat/>
    <w:locked/>
    <w:rsid w:val="00735B14"/>
    <w:pPr>
      <w:keepNext/>
      <w:numPr>
        <w:ilvl w:val="2"/>
        <w:numId w:val="13"/>
      </w:numPr>
      <w:suppressAutoHyphens/>
      <w:spacing w:before="120" w:after="120" w:line="240" w:lineRule="auto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9"/>
    <w:qFormat/>
    <w:locked/>
    <w:rsid w:val="00735B14"/>
    <w:pPr>
      <w:keepNext/>
      <w:numPr>
        <w:ilvl w:val="3"/>
        <w:numId w:val="13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uiPriority w:val="99"/>
    <w:qFormat/>
    <w:locked/>
    <w:rsid w:val="0063504A"/>
    <w:pPr>
      <w:keepNext/>
      <w:numPr>
        <w:ilvl w:val="4"/>
        <w:numId w:val="12"/>
      </w:numPr>
      <w:suppressAutoHyphens/>
      <w:spacing w:before="60" w:line="360" w:lineRule="auto"/>
      <w:ind w:firstLine="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63504A"/>
    <w:pPr>
      <w:widowControl w:val="0"/>
      <w:numPr>
        <w:ilvl w:val="5"/>
        <w:numId w:val="12"/>
      </w:numPr>
      <w:suppressAutoHyphens/>
      <w:spacing w:before="240" w:after="60" w:line="360" w:lineRule="auto"/>
      <w:ind w:firstLine="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9"/>
    <w:qFormat/>
    <w:locked/>
    <w:rsid w:val="0063504A"/>
    <w:pPr>
      <w:widowControl w:val="0"/>
      <w:numPr>
        <w:ilvl w:val="6"/>
        <w:numId w:val="12"/>
      </w:numPr>
      <w:suppressAutoHyphens/>
      <w:spacing w:before="240" w:after="60" w:line="360" w:lineRule="auto"/>
      <w:ind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locked/>
    <w:rsid w:val="0063504A"/>
    <w:pPr>
      <w:widowControl w:val="0"/>
      <w:numPr>
        <w:ilvl w:val="7"/>
        <w:numId w:val="12"/>
      </w:numPr>
      <w:suppressAutoHyphens/>
      <w:spacing w:before="240" w:after="60" w:line="360" w:lineRule="auto"/>
      <w:ind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locked/>
    <w:rsid w:val="0063504A"/>
    <w:pPr>
      <w:widowControl w:val="0"/>
      <w:numPr>
        <w:ilvl w:val="8"/>
        <w:numId w:val="12"/>
      </w:numPr>
      <w:suppressAutoHyphens/>
      <w:spacing w:before="240" w:after="60" w:line="360" w:lineRule="auto"/>
      <w:ind w:firstLine="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2"/>
    <w:link w:val="1"/>
    <w:uiPriority w:val="9"/>
    <w:locked/>
    <w:rsid w:val="00E61DF3"/>
    <w:rPr>
      <w:rFonts w:ascii="Arial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basedOn w:val="a2"/>
    <w:link w:val="2"/>
    <w:uiPriority w:val="9"/>
    <w:locked/>
    <w:rsid w:val="00E61DF3"/>
    <w:rPr>
      <w:rFonts w:ascii="Times New Roman" w:hAnsi="Times New Roman" w:cs="Times New Roman"/>
      <w:b/>
      <w:bCs/>
      <w:sz w:val="28"/>
      <w:szCs w:val="32"/>
    </w:rPr>
  </w:style>
  <w:style w:type="character" w:customStyle="1" w:styleId="30">
    <w:name w:val="Заголовок 3 Знак"/>
    <w:basedOn w:val="a2"/>
    <w:link w:val="3"/>
    <w:uiPriority w:val="99"/>
    <w:locked/>
    <w:rsid w:val="007F43DC"/>
    <w:rPr>
      <w:rFonts w:ascii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locked/>
    <w:rsid w:val="007F43DC"/>
    <w:rPr>
      <w:rFonts w:ascii="Times New Roman" w:hAnsi="Times New Roman" w:cs="Times New Roman"/>
      <w:b/>
      <w:i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7F43DC"/>
    <w:rPr>
      <w:rFonts w:ascii="Times New Roman" w:hAnsi="Times New Roman" w:cs="Times New Roman"/>
      <w:b/>
      <w:sz w:val="26"/>
      <w:szCs w:val="28"/>
    </w:rPr>
  </w:style>
  <w:style w:type="character" w:customStyle="1" w:styleId="60">
    <w:name w:val="Заголовок 6 Знак"/>
    <w:basedOn w:val="a2"/>
    <w:link w:val="6"/>
    <w:uiPriority w:val="99"/>
    <w:locked/>
    <w:rsid w:val="007F43DC"/>
    <w:rPr>
      <w:rFonts w:ascii="Times New Roman" w:hAnsi="Times New Roman" w:cs="Times New Roman"/>
      <w:b/>
      <w:szCs w:val="28"/>
    </w:rPr>
  </w:style>
  <w:style w:type="character" w:customStyle="1" w:styleId="70">
    <w:name w:val="Заголовок 7 Знак"/>
    <w:basedOn w:val="a2"/>
    <w:link w:val="7"/>
    <w:uiPriority w:val="99"/>
    <w:locked/>
    <w:rsid w:val="007F43DC"/>
    <w:rPr>
      <w:rFonts w:ascii="Times New Roman" w:hAnsi="Times New Roman" w:cs="Times New Roman"/>
      <w:sz w:val="26"/>
      <w:szCs w:val="28"/>
    </w:rPr>
  </w:style>
  <w:style w:type="character" w:customStyle="1" w:styleId="80">
    <w:name w:val="Заголовок 8 Знак"/>
    <w:basedOn w:val="a2"/>
    <w:link w:val="8"/>
    <w:uiPriority w:val="99"/>
    <w:locked/>
    <w:rsid w:val="007F43DC"/>
    <w:rPr>
      <w:rFonts w:ascii="Times New Roman" w:hAnsi="Times New Roman" w:cs="Times New Roman"/>
      <w:i/>
      <w:sz w:val="26"/>
      <w:szCs w:val="28"/>
    </w:rPr>
  </w:style>
  <w:style w:type="character" w:customStyle="1" w:styleId="90">
    <w:name w:val="Заголовок 9 Знак"/>
    <w:basedOn w:val="a2"/>
    <w:link w:val="9"/>
    <w:uiPriority w:val="99"/>
    <w:locked/>
    <w:rsid w:val="007F43DC"/>
    <w:rPr>
      <w:rFonts w:ascii="Arial" w:hAnsi="Arial" w:cs="Times New Roman"/>
      <w:szCs w:val="28"/>
    </w:rPr>
  </w:style>
  <w:style w:type="paragraph" w:styleId="12">
    <w:name w:val="toc 1"/>
    <w:basedOn w:val="a1"/>
    <w:next w:val="a1"/>
    <w:autoRedefine/>
    <w:uiPriority w:val="39"/>
    <w:rsid w:val="00FD6713"/>
    <w:pPr>
      <w:tabs>
        <w:tab w:val="left" w:pos="0"/>
        <w:tab w:val="left" w:pos="440"/>
        <w:tab w:val="right" w:leader="dot" w:pos="10206"/>
      </w:tabs>
      <w:spacing w:before="120" w:after="120" w:line="240" w:lineRule="auto"/>
      <w:ind w:right="-1" w:firstLine="0"/>
    </w:pPr>
    <w:rPr>
      <w:b/>
      <w:bCs/>
      <w:caps/>
      <w:noProof/>
      <w:sz w:val="24"/>
    </w:rPr>
  </w:style>
  <w:style w:type="character" w:styleId="a5">
    <w:name w:val="Hyperlink"/>
    <w:basedOn w:val="a2"/>
    <w:uiPriority w:val="99"/>
    <w:rsid w:val="00E61DF3"/>
    <w:rPr>
      <w:rFonts w:cs="Times New Roman"/>
      <w:color w:val="0000FF"/>
      <w:u w:val="single"/>
    </w:rPr>
  </w:style>
  <w:style w:type="paragraph" w:styleId="22">
    <w:name w:val="toc 2"/>
    <w:basedOn w:val="a1"/>
    <w:next w:val="a1"/>
    <w:autoRedefine/>
    <w:uiPriority w:val="39"/>
    <w:rsid w:val="00FD6713"/>
    <w:pPr>
      <w:tabs>
        <w:tab w:val="left" w:pos="1260"/>
        <w:tab w:val="right" w:leader="dot" w:pos="10206"/>
      </w:tabs>
      <w:spacing w:line="240" w:lineRule="auto"/>
      <w:ind w:right="-24" w:firstLine="0"/>
    </w:pPr>
    <w:rPr>
      <w:b/>
      <w:noProof/>
      <w:sz w:val="24"/>
    </w:rPr>
  </w:style>
  <w:style w:type="paragraph" w:styleId="a6">
    <w:name w:val="Body Text"/>
    <w:basedOn w:val="a1"/>
    <w:link w:val="a7"/>
    <w:uiPriority w:val="99"/>
    <w:rsid w:val="00E61DF3"/>
    <w:pPr>
      <w:tabs>
        <w:tab w:val="right" w:pos="9360"/>
      </w:tabs>
      <w:spacing w:line="240" w:lineRule="auto"/>
      <w:ind w:firstLine="0"/>
    </w:pPr>
  </w:style>
  <w:style w:type="character" w:customStyle="1" w:styleId="a7">
    <w:name w:val="Основной текст Знак"/>
    <w:basedOn w:val="a2"/>
    <w:link w:val="a6"/>
    <w:uiPriority w:val="99"/>
    <w:locked/>
    <w:rsid w:val="00E61D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8">
    <w:name w:val="Таблица шапка"/>
    <w:basedOn w:val="a1"/>
    <w:link w:val="a9"/>
    <w:rsid w:val="00E61DF3"/>
    <w:pPr>
      <w:keepNext/>
      <w:spacing w:before="40" w:after="40" w:line="240" w:lineRule="auto"/>
      <w:ind w:left="57" w:right="57" w:firstLine="0"/>
    </w:pPr>
    <w:rPr>
      <w:sz w:val="18"/>
      <w:szCs w:val="18"/>
    </w:rPr>
  </w:style>
  <w:style w:type="paragraph" w:customStyle="1" w:styleId="aa">
    <w:name w:val="Таблица текст"/>
    <w:basedOn w:val="a1"/>
    <w:rsid w:val="00E61DF3"/>
    <w:pPr>
      <w:spacing w:before="40" w:after="40" w:line="240" w:lineRule="auto"/>
      <w:ind w:left="57" w:right="57" w:firstLine="0"/>
    </w:pPr>
    <w:rPr>
      <w:sz w:val="24"/>
      <w:szCs w:val="24"/>
    </w:rPr>
  </w:style>
  <w:style w:type="paragraph" w:customStyle="1" w:styleId="ab">
    <w:name w:val="Подподпункт"/>
    <w:basedOn w:val="a1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</w:style>
  <w:style w:type="paragraph" w:customStyle="1" w:styleId="ac">
    <w:name w:val="Пункт"/>
    <w:basedOn w:val="a1"/>
    <w:link w:val="ad"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1"/>
    <w:uiPriority w:val="99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uiPriority w:val="99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1"/>
    <w:uiPriority w:val="99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1"/>
    <w:uiPriority w:val="99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uiPriority w:val="99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basedOn w:val="a2"/>
    <w:link w:val="a8"/>
    <w:uiPriority w:val="99"/>
    <w:locked/>
    <w:rsid w:val="00E61DF3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1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</w:rPr>
  </w:style>
  <w:style w:type="paragraph" w:customStyle="1" w:styleId="111">
    <w:name w:val="Стиль Заголовок 1 + 11 пт"/>
    <w:basedOn w:val="1"/>
    <w:uiPriority w:val="99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61DF3"/>
    <w:pPr>
      <w:pageBreakBefore w:val="0"/>
      <w:spacing w:before="240"/>
      <w:jc w:val="both"/>
    </w:pPr>
    <w:rPr>
      <w:szCs w:val="20"/>
    </w:rPr>
  </w:style>
  <w:style w:type="paragraph" w:styleId="ae">
    <w:name w:val="header"/>
    <w:basedOn w:val="a1"/>
    <w:link w:val="af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ячейка таблицы"/>
    <w:basedOn w:val="a1"/>
    <w:uiPriority w:val="99"/>
    <w:rsid w:val="00D56862"/>
    <w:pPr>
      <w:spacing w:before="120" w:line="240" w:lineRule="auto"/>
      <w:ind w:firstLine="0"/>
    </w:pPr>
    <w:rPr>
      <w:rFonts w:ascii="Arial" w:hAnsi="Arial" w:cs="Arial"/>
      <w:sz w:val="22"/>
      <w:szCs w:val="24"/>
    </w:rPr>
  </w:style>
  <w:style w:type="paragraph" w:styleId="af1">
    <w:name w:val="footer"/>
    <w:basedOn w:val="a1"/>
    <w:link w:val="af2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3">
    <w:name w:val="головка_таблицы"/>
    <w:basedOn w:val="a1"/>
    <w:uiPriority w:val="99"/>
    <w:rsid w:val="00D56862"/>
    <w:pPr>
      <w:keepLines/>
      <w:spacing w:before="120" w:after="120" w:line="240" w:lineRule="auto"/>
      <w:ind w:firstLine="0"/>
      <w:jc w:val="center"/>
    </w:pPr>
    <w:rPr>
      <w:rFonts w:ascii="Arial" w:hAnsi="Arial"/>
      <w:b/>
      <w:bCs/>
      <w:sz w:val="24"/>
    </w:rPr>
  </w:style>
  <w:style w:type="paragraph" w:styleId="af4">
    <w:name w:val="List Paragraph"/>
    <w:basedOn w:val="a1"/>
    <w:uiPriority w:val="34"/>
    <w:qFormat/>
    <w:rsid w:val="00D56862"/>
    <w:pPr>
      <w:spacing w:after="200"/>
      <w:ind w:left="720" w:firstLine="0"/>
      <w:contextualSpacing/>
    </w:pPr>
    <w:rPr>
      <w:rFonts w:ascii="Calibri" w:hAnsi="Calibri"/>
      <w:sz w:val="22"/>
      <w:szCs w:val="22"/>
    </w:rPr>
  </w:style>
  <w:style w:type="paragraph" w:customStyle="1" w:styleId="a0">
    <w:name w:val="Подпункт"/>
    <w:basedOn w:val="ac"/>
    <w:rsid w:val="00735B14"/>
    <w:pPr>
      <w:numPr>
        <w:ilvl w:val="3"/>
        <w:numId w:val="4"/>
      </w:numPr>
      <w:tabs>
        <w:tab w:val="num" w:pos="927"/>
        <w:tab w:val="num" w:pos="1134"/>
        <w:tab w:val="num" w:pos="3447"/>
      </w:tabs>
      <w:spacing w:line="360" w:lineRule="auto"/>
      <w:ind w:left="927"/>
    </w:pPr>
  </w:style>
  <w:style w:type="paragraph" w:styleId="af5">
    <w:name w:val="Balloon Text"/>
    <w:basedOn w:val="a1"/>
    <w:link w:val="af6"/>
    <w:uiPriority w:val="99"/>
    <w:semiHidden/>
    <w:rsid w:val="000A3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A3370"/>
    <w:rPr>
      <w:rFonts w:ascii="Tahoma" w:hAnsi="Tahoma" w:cs="Tahoma"/>
      <w:sz w:val="16"/>
      <w:szCs w:val="16"/>
    </w:rPr>
  </w:style>
  <w:style w:type="table" w:styleId="af7">
    <w:name w:val="Table Grid"/>
    <w:basedOn w:val="a3"/>
    <w:uiPriority w:val="99"/>
    <w:locked/>
    <w:rsid w:val="00837F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екст документа"/>
    <w:basedOn w:val="a1"/>
    <w:link w:val="af9"/>
    <w:uiPriority w:val="99"/>
    <w:rsid w:val="00837F59"/>
    <w:pPr>
      <w:spacing w:line="360" w:lineRule="auto"/>
      <w:ind w:firstLine="720"/>
    </w:pPr>
    <w:rPr>
      <w:sz w:val="24"/>
      <w:szCs w:val="24"/>
    </w:rPr>
  </w:style>
  <w:style w:type="character" w:customStyle="1" w:styleId="af9">
    <w:name w:val="Текст документа Знак"/>
    <w:basedOn w:val="a2"/>
    <w:link w:val="af8"/>
    <w:uiPriority w:val="99"/>
    <w:locked/>
    <w:rsid w:val="00837F59"/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a1"/>
    <w:uiPriority w:val="99"/>
    <w:rsid w:val="00837F59"/>
    <w:pPr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1"/>
    <w:uiPriority w:val="99"/>
    <w:rsid w:val="00837F59"/>
    <w:pPr>
      <w:spacing w:after="160" w:line="240" w:lineRule="exact"/>
      <w:ind w:firstLine="0"/>
    </w:pPr>
    <w:rPr>
      <w:rFonts w:ascii="Verdana" w:hAnsi="Verdana" w:cs="Verdana"/>
      <w:lang w:val="en-US" w:eastAsia="en-US"/>
    </w:rPr>
  </w:style>
  <w:style w:type="character" w:customStyle="1" w:styleId="ad">
    <w:name w:val="Пункт Знак"/>
    <w:basedOn w:val="a2"/>
    <w:link w:val="ac"/>
    <w:locked/>
    <w:rsid w:val="00837F59"/>
    <w:rPr>
      <w:rFonts w:ascii="Times New Roman" w:hAnsi="Times New Roman" w:cs="Times New Roman"/>
      <w:sz w:val="28"/>
      <w:szCs w:val="28"/>
    </w:rPr>
  </w:style>
  <w:style w:type="paragraph" w:customStyle="1" w:styleId="FR5">
    <w:name w:val="FR5"/>
    <w:uiPriority w:val="99"/>
    <w:rsid w:val="006A4529"/>
    <w:pPr>
      <w:widowControl w:val="0"/>
      <w:suppressAutoHyphens/>
      <w:overflowPunct w:val="0"/>
      <w:autoSpaceDE w:val="0"/>
      <w:spacing w:line="336" w:lineRule="auto"/>
      <w:jc w:val="center"/>
      <w:textAlignment w:val="baseline"/>
    </w:pPr>
    <w:rPr>
      <w:b/>
      <w:lang w:eastAsia="ar-SA"/>
    </w:rPr>
  </w:style>
  <w:style w:type="paragraph" w:customStyle="1" w:styleId="210">
    <w:name w:val="Основной текст 21"/>
    <w:basedOn w:val="a1"/>
    <w:uiPriority w:val="99"/>
    <w:rsid w:val="006A4529"/>
    <w:pPr>
      <w:suppressAutoHyphens/>
      <w:spacing w:line="360" w:lineRule="auto"/>
      <w:ind w:firstLine="0"/>
    </w:pPr>
    <w:rPr>
      <w:sz w:val="24"/>
      <w:lang w:eastAsia="ar-SA"/>
    </w:rPr>
  </w:style>
  <w:style w:type="paragraph" w:customStyle="1" w:styleId="afa">
    <w:name w:val="Заголовок крупный"/>
    <w:basedOn w:val="a1"/>
    <w:uiPriority w:val="99"/>
    <w:rsid w:val="006A4529"/>
    <w:pPr>
      <w:keepNext/>
      <w:suppressAutoHyphens/>
      <w:overflowPunct w:val="0"/>
      <w:autoSpaceDE w:val="0"/>
      <w:spacing w:after="480" w:line="240" w:lineRule="auto"/>
      <w:ind w:firstLine="0"/>
      <w:jc w:val="center"/>
      <w:textAlignment w:val="baseline"/>
    </w:pPr>
    <w:rPr>
      <w:rFonts w:ascii="Courier New" w:hAnsi="Courier New"/>
      <w:b/>
      <w:caps/>
      <w:spacing w:val="100"/>
      <w:sz w:val="24"/>
      <w:lang w:eastAsia="ar-SA"/>
    </w:rPr>
  </w:style>
  <w:style w:type="paragraph" w:customStyle="1" w:styleId="--">
    <w:name w:val="Текст таблицы -центр-"/>
    <w:basedOn w:val="a1"/>
    <w:next w:val="a1"/>
    <w:uiPriority w:val="99"/>
    <w:rsid w:val="006A4529"/>
    <w:pPr>
      <w:suppressAutoHyphens/>
      <w:spacing w:before="60" w:after="60" w:line="240" w:lineRule="auto"/>
      <w:ind w:firstLine="0"/>
      <w:jc w:val="center"/>
    </w:pPr>
    <w:rPr>
      <w:sz w:val="22"/>
      <w:lang w:eastAsia="ar-SA"/>
    </w:rPr>
  </w:style>
  <w:style w:type="character" w:styleId="afb">
    <w:name w:val="footnote reference"/>
    <w:aliases w:val="Знак сноски1,Знак сноски 1,Знак сноски-FN"/>
    <w:basedOn w:val="a2"/>
    <w:semiHidden/>
    <w:rsid w:val="00302A25"/>
    <w:rPr>
      <w:rFonts w:cs="Times New Roman"/>
      <w:vertAlign w:val="superscript"/>
    </w:rPr>
  </w:style>
  <w:style w:type="paragraph" w:styleId="afc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1"/>
    <w:link w:val="afd"/>
    <w:semiHidden/>
    <w:rsid w:val="00302A25"/>
    <w:pPr>
      <w:spacing w:line="240" w:lineRule="auto"/>
    </w:pPr>
    <w:rPr>
      <w:sz w:val="18"/>
    </w:rPr>
  </w:style>
  <w:style w:type="character" w:customStyle="1" w:styleId="afd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2"/>
    <w:link w:val="afc"/>
    <w:semiHidden/>
    <w:locked/>
    <w:rsid w:val="00302A25"/>
    <w:rPr>
      <w:rFonts w:ascii="Times New Roman" w:hAnsi="Times New Roman" w:cs="Times New Roman"/>
      <w:sz w:val="20"/>
      <w:szCs w:val="20"/>
    </w:rPr>
  </w:style>
  <w:style w:type="paragraph" w:customStyle="1" w:styleId="51">
    <w:name w:val="заголовок 5"/>
    <w:basedOn w:val="a1"/>
    <w:next w:val="a1"/>
    <w:rsid w:val="00F35CDB"/>
    <w:pPr>
      <w:spacing w:before="240" w:after="60" w:line="240" w:lineRule="auto"/>
      <w:ind w:firstLine="0"/>
    </w:pPr>
    <w:rPr>
      <w:rFonts w:ascii="Arial" w:hAnsi="Arial"/>
      <w:sz w:val="22"/>
    </w:rPr>
  </w:style>
  <w:style w:type="paragraph" w:styleId="31">
    <w:name w:val="Body Text Indent 3"/>
    <w:basedOn w:val="a1"/>
    <w:link w:val="32"/>
    <w:uiPriority w:val="99"/>
    <w:unhideWhenUsed/>
    <w:locked/>
    <w:rsid w:val="00B16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B1678D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uiPriority w:val="99"/>
    <w:locked/>
    <w:rsid w:val="00BC5FA9"/>
    <w:pPr>
      <w:spacing w:after="120" w:line="360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BC5FA9"/>
    <w:rPr>
      <w:rFonts w:ascii="Times New Roman" w:hAnsi="Times New Roman" w:cs="Times New Roman"/>
      <w:snapToGrid w:val="0"/>
      <w:sz w:val="16"/>
      <w:szCs w:val="16"/>
    </w:rPr>
  </w:style>
  <w:style w:type="character" w:customStyle="1" w:styleId="24">
    <w:name w:val="Текст сноски Знак2"/>
    <w:aliases w:val="Текст сноски Знак Знак,Текст сноски Знак1 Знак Знак1,Table_Footnote_last Знак Знак1 Знак1,Текст сноски Знак Знак Знак Знак1,Текст сноски Знак1 Знак Знак Знак Знак1,Текст сноски Знак Знак Знак Знак Знак Знак1,Текст сноски Знак1 Знак1"/>
    <w:basedOn w:val="a2"/>
    <w:semiHidden/>
    <w:rsid w:val="0060761E"/>
    <w:rPr>
      <w:rFonts w:cs="Times New Roman"/>
      <w:snapToGrid w:val="0"/>
      <w:sz w:val="28"/>
      <w:szCs w:val="28"/>
    </w:rPr>
  </w:style>
  <w:style w:type="character" w:customStyle="1" w:styleId="afe">
    <w:name w:val="комментарий"/>
    <w:basedOn w:val="a2"/>
    <w:rsid w:val="004F287B"/>
    <w:rPr>
      <w:rFonts w:cs="Times New Roman"/>
      <w:b/>
      <w:i/>
      <w:shd w:val="clear" w:color="auto" w:fill="FFFF99"/>
    </w:rPr>
  </w:style>
  <w:style w:type="paragraph" w:styleId="25">
    <w:name w:val="Body Text Indent 2"/>
    <w:basedOn w:val="a1"/>
    <w:link w:val="26"/>
    <w:uiPriority w:val="99"/>
    <w:unhideWhenUsed/>
    <w:locked/>
    <w:rsid w:val="00B167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B1678D"/>
    <w:rPr>
      <w:rFonts w:ascii="Times New Roman" w:hAnsi="Times New Roman" w:cs="Times New Roman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locked/>
    <w:rsid w:val="00B1678D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locked/>
    <w:rsid w:val="00B1678D"/>
    <w:rPr>
      <w:rFonts w:ascii="Times New Roman" w:hAnsi="Times New Roman" w:cs="Times New Roman"/>
      <w:sz w:val="28"/>
      <w:szCs w:val="28"/>
    </w:rPr>
  </w:style>
  <w:style w:type="paragraph" w:styleId="aff1">
    <w:name w:val="Title"/>
    <w:basedOn w:val="a1"/>
    <w:link w:val="aff2"/>
    <w:uiPriority w:val="10"/>
    <w:qFormat/>
    <w:locked/>
    <w:rsid w:val="00B1678D"/>
    <w:pPr>
      <w:spacing w:before="40" w:after="40" w:line="240" w:lineRule="auto"/>
      <w:ind w:firstLine="720"/>
      <w:jc w:val="center"/>
    </w:pPr>
    <w:rPr>
      <w:rFonts w:ascii="Garamond" w:hAnsi="Garamond"/>
      <w:b/>
      <w:color w:val="000000"/>
      <w:spacing w:val="-10"/>
    </w:rPr>
  </w:style>
  <w:style w:type="character" w:customStyle="1" w:styleId="aff2">
    <w:name w:val="Заголовок Знак"/>
    <w:basedOn w:val="a2"/>
    <w:link w:val="aff1"/>
    <w:uiPriority w:val="10"/>
    <w:locked/>
    <w:rsid w:val="00B1678D"/>
    <w:rPr>
      <w:rFonts w:ascii="Garamond" w:hAnsi="Garamond" w:cs="Times New Roman"/>
      <w:b/>
      <w:color w:val="000000"/>
      <w:spacing w:val="-10"/>
      <w:sz w:val="20"/>
      <w:szCs w:val="20"/>
    </w:rPr>
  </w:style>
  <w:style w:type="character" w:styleId="aff3">
    <w:name w:val="annotation reference"/>
    <w:basedOn w:val="a2"/>
    <w:uiPriority w:val="99"/>
    <w:semiHidden/>
    <w:unhideWhenUsed/>
    <w:locked/>
    <w:rsid w:val="0074207E"/>
    <w:rPr>
      <w:rFonts w:cs="Times New Roman"/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locked/>
    <w:rsid w:val="0074207E"/>
  </w:style>
  <w:style w:type="character" w:customStyle="1" w:styleId="aff5">
    <w:name w:val="Текст примечания Знак"/>
    <w:basedOn w:val="a2"/>
    <w:link w:val="aff4"/>
    <w:uiPriority w:val="99"/>
    <w:semiHidden/>
    <w:locked/>
    <w:rsid w:val="0074207E"/>
    <w:rPr>
      <w:rFonts w:ascii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74207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74207E"/>
    <w:rPr>
      <w:rFonts w:ascii="Times New Roman" w:hAnsi="Times New Roman" w:cs="Times New Roman"/>
      <w:b/>
      <w:bCs/>
      <w:sz w:val="20"/>
      <w:szCs w:val="20"/>
    </w:rPr>
  </w:style>
  <w:style w:type="paragraph" w:customStyle="1" w:styleId="aff8">
    <w:name w:val="Îáû÷íûé"/>
    <w:rsid w:val="00A83E94"/>
    <w:pPr>
      <w:spacing w:line="240" w:lineRule="auto"/>
    </w:pPr>
  </w:style>
  <w:style w:type="paragraph" w:styleId="aff9">
    <w:name w:val="Revision"/>
    <w:hidden/>
    <w:uiPriority w:val="99"/>
    <w:semiHidden/>
    <w:rsid w:val="007829CE"/>
    <w:pPr>
      <w:spacing w:line="240" w:lineRule="auto"/>
    </w:pPr>
    <w:rPr>
      <w:sz w:val="28"/>
      <w:szCs w:val="28"/>
    </w:rPr>
  </w:style>
  <w:style w:type="paragraph" w:styleId="a">
    <w:name w:val="List Number"/>
    <w:basedOn w:val="a1"/>
    <w:uiPriority w:val="99"/>
    <w:locked/>
    <w:rsid w:val="00FC48E5"/>
    <w:pPr>
      <w:numPr>
        <w:numId w:val="19"/>
      </w:numPr>
      <w:autoSpaceDE w:val="0"/>
      <w:autoSpaceDN w:val="0"/>
      <w:spacing w:before="60"/>
    </w:pPr>
  </w:style>
  <w:style w:type="character" w:styleId="affa">
    <w:name w:val="FollowedHyperlink"/>
    <w:basedOn w:val="a2"/>
    <w:uiPriority w:val="99"/>
    <w:semiHidden/>
    <w:unhideWhenUsed/>
    <w:locked/>
    <w:rsid w:val="00711548"/>
    <w:rPr>
      <w:color w:val="800080" w:themeColor="followedHyperlink"/>
      <w:u w:val="single"/>
    </w:rPr>
  </w:style>
  <w:style w:type="table" w:customStyle="1" w:styleId="13">
    <w:name w:val="Сетка таблицы1"/>
    <w:basedOn w:val="a3"/>
    <w:next w:val="af7"/>
    <w:uiPriority w:val="99"/>
    <w:rsid w:val="009309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7"/>
    <w:uiPriority w:val="99"/>
    <w:rsid w:val="008B45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61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01AA-ECF5-44B7-BC42-36584C00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Your Company Name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Your User Name</dc:creator>
  <cp:lastModifiedBy>Евгений Мурсаев</cp:lastModifiedBy>
  <cp:revision>53</cp:revision>
  <cp:lastPrinted>2017-09-06T11:15:00Z</cp:lastPrinted>
  <dcterms:created xsi:type="dcterms:W3CDTF">2017-09-06T12:32:00Z</dcterms:created>
  <dcterms:modified xsi:type="dcterms:W3CDTF">2019-08-19T08:32:00Z</dcterms:modified>
</cp:coreProperties>
</file>