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EF" w:rsidRPr="00DD763F" w:rsidRDefault="00590CEF" w:rsidP="00590CE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 w:rsidRPr="00DD763F">
        <w:rPr>
          <w:rFonts w:ascii="Times New Roman" w:hAnsi="Times New Roman" w:cs="Times New Roman"/>
          <w:b/>
          <w:noProof/>
          <w:sz w:val="36"/>
          <w:szCs w:val="36"/>
        </w:rPr>
        <w:t xml:space="preserve">ФОРМА КОМЕРЧЕСКОГО ПРЕДЛОЖЕНИЯ </w:t>
      </w:r>
    </w:p>
    <w:p w:rsidR="00590CEF" w:rsidRPr="00DD763F" w:rsidRDefault="00590CEF" w:rsidP="00590CE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 w:rsidRPr="00DD763F">
        <w:rPr>
          <w:rFonts w:ascii="Times New Roman" w:hAnsi="Times New Roman" w:cs="Times New Roman"/>
          <w:b/>
          <w:noProof/>
          <w:sz w:val="36"/>
          <w:szCs w:val="36"/>
        </w:rPr>
        <w:t>ДЛЯ ФУД ТРАКА</w:t>
      </w:r>
      <w:r w:rsidRPr="00DD763F">
        <w:rPr>
          <w:rFonts w:ascii="Times New Roman" w:hAnsi="Times New Roman" w:cs="Times New Roman"/>
          <w:b/>
          <w:noProof/>
          <w:sz w:val="36"/>
          <w:szCs w:val="36"/>
        </w:rPr>
        <w:t xml:space="preserve"> И ОБОРУДОВАНИЯ К НЕМУ</w:t>
      </w:r>
    </w:p>
    <w:p w:rsidR="00DD763F" w:rsidRPr="00590CEF" w:rsidRDefault="00DD763F" w:rsidP="00DD7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763F" w:rsidRPr="00DD763F" w:rsidRDefault="00DD763F" w:rsidP="00DD763F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6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участника закупки: [</w:t>
      </w:r>
      <w:r w:rsidRPr="00DD763F">
        <w:rPr>
          <w:rFonts w:ascii="Times New Roman" w:eastAsia="Calibri" w:hAnsi="Times New Roman" w:cs="Times New Roman"/>
          <w:i/>
          <w:sz w:val="24"/>
          <w:szCs w:val="24"/>
          <w:shd w:val="clear" w:color="auto" w:fill="FFFF99"/>
          <w:lang w:eastAsia="ru-RU"/>
        </w:rPr>
        <w:t>указать организационно-правовую форму, полное фирменное наименование участника закупки; почтовый адрес</w:t>
      </w:r>
      <w:r w:rsidRPr="00DD763F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:rsidR="00DD763F" w:rsidRDefault="00DD763F" w:rsidP="00DD76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6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</w:t>
      </w:r>
      <w:r w:rsidRPr="00DD7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договора:</w:t>
      </w:r>
      <w:r w:rsidRPr="00DD763F">
        <w:rPr>
          <w:sz w:val="24"/>
          <w:szCs w:val="24"/>
        </w:rPr>
        <w:t xml:space="preserve"> </w:t>
      </w:r>
      <w:r w:rsidRPr="00DD76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DD76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оставк</w:t>
      </w:r>
      <w:r w:rsidRPr="00DD76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DD76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монтаж </w:t>
      </w:r>
      <w:proofErr w:type="spellStart"/>
      <w:r w:rsidRPr="00DD76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фуд</w:t>
      </w:r>
      <w:proofErr w:type="spellEnd"/>
      <w:r w:rsidRPr="00DD76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трака и оборудования к нему </w:t>
      </w:r>
      <w:r w:rsidRPr="00DD76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ООО «Онега Палас»</w:t>
      </w:r>
    </w:p>
    <w:p w:rsidR="00DD763F" w:rsidRPr="00DD763F" w:rsidRDefault="00DD763F" w:rsidP="00DD763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DD763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оплаты</w:t>
      </w:r>
      <w:r w:rsidRPr="00DD763F">
        <w:rPr>
          <w:rFonts w:ascii="Calibri" w:eastAsia="Times New Roman" w:hAnsi="Calibri" w:cs="Calibri"/>
          <w:sz w:val="24"/>
          <w:szCs w:val="24"/>
          <w:lang w:eastAsia="ru-RU"/>
        </w:rPr>
        <w:t>: [</w:t>
      </w:r>
      <w:r w:rsidRPr="00DD763F">
        <w:rPr>
          <w:rFonts w:ascii="Calibri" w:eastAsia="Calibri" w:hAnsi="Calibri" w:cs="Calibri"/>
          <w:i/>
          <w:sz w:val="24"/>
          <w:szCs w:val="24"/>
          <w:shd w:val="clear" w:color="auto" w:fill="FFFF99"/>
          <w:lang w:eastAsia="ru-RU"/>
        </w:rPr>
        <w:t>Указать условия оплаты</w:t>
      </w:r>
      <w:r w:rsidRPr="00DD763F">
        <w:rPr>
          <w:rFonts w:ascii="Calibri" w:eastAsia="Times New Roman" w:hAnsi="Calibri" w:cs="Calibri"/>
          <w:sz w:val="24"/>
          <w:szCs w:val="24"/>
          <w:lang w:eastAsia="ru-RU"/>
        </w:rPr>
        <w:t xml:space="preserve">]. </w:t>
      </w:r>
    </w:p>
    <w:p w:rsidR="00DD763F" w:rsidRDefault="00DD763F" w:rsidP="00DD763F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DD763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выполнения</w:t>
      </w:r>
      <w:r w:rsidRPr="00DD763F">
        <w:rPr>
          <w:rFonts w:ascii="Calibri" w:eastAsia="Times New Roman" w:hAnsi="Calibri" w:cs="Calibri"/>
          <w:sz w:val="24"/>
          <w:szCs w:val="24"/>
          <w:lang w:eastAsia="ru-RU"/>
        </w:rPr>
        <w:t>: [</w:t>
      </w:r>
      <w:r w:rsidRPr="00DD763F">
        <w:rPr>
          <w:rFonts w:ascii="Calibri" w:eastAsia="Calibri" w:hAnsi="Calibri" w:cs="Calibri"/>
          <w:i/>
          <w:sz w:val="24"/>
          <w:szCs w:val="24"/>
          <w:shd w:val="clear" w:color="auto" w:fill="FFFF99"/>
          <w:lang w:eastAsia="ru-RU"/>
        </w:rPr>
        <w:t>Указать срок выполнения работ</w:t>
      </w:r>
      <w:r w:rsidRPr="00DD763F">
        <w:rPr>
          <w:rFonts w:ascii="Calibri" w:eastAsia="Times New Roman" w:hAnsi="Calibri" w:cs="Calibri"/>
          <w:sz w:val="24"/>
          <w:szCs w:val="24"/>
          <w:lang w:eastAsia="ru-RU"/>
        </w:rPr>
        <w:t xml:space="preserve">]. 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84"/>
        <w:gridCol w:w="5184"/>
      </w:tblGrid>
      <w:tr w:rsidR="00DD763F" w:rsidRPr="00DD763F" w:rsidTr="00422705">
        <w:trPr>
          <w:cantSplit/>
        </w:trPr>
        <w:tc>
          <w:tcPr>
            <w:tcW w:w="5184" w:type="dxa"/>
            <w:hideMark/>
          </w:tcPr>
          <w:p w:rsidR="00DD763F" w:rsidRPr="00DD763F" w:rsidRDefault="00DD763F" w:rsidP="00DD763F">
            <w:pPr>
              <w:snapToGrid w:val="0"/>
              <w:spacing w:after="0" w:line="240" w:lineRule="auto"/>
              <w:ind w:left="-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Общая </w:t>
            </w:r>
            <w:r w:rsidRPr="00DD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Предложения в рублях</w:t>
            </w:r>
          </w:p>
          <w:p w:rsidR="00DD763F" w:rsidRPr="00DD763F" w:rsidRDefault="00DD763F" w:rsidP="00DD763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D763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  <w:t>без НДС</w:t>
            </w:r>
            <w:r w:rsidRPr="00DD763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84" w:type="dxa"/>
            <w:hideMark/>
          </w:tcPr>
          <w:p w:rsidR="00DD763F" w:rsidRPr="00DD763F" w:rsidRDefault="00DD763F" w:rsidP="00DD7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</w:t>
            </w:r>
          </w:p>
          <w:p w:rsidR="00DD763F" w:rsidRPr="00DD763F" w:rsidRDefault="00DD763F" w:rsidP="00DD763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(итоговая стоимость цифрами, рублей)</w:t>
            </w:r>
          </w:p>
        </w:tc>
      </w:tr>
    </w:tbl>
    <w:p w:rsidR="00DD763F" w:rsidRPr="00DD763F" w:rsidRDefault="00DD763F" w:rsidP="00DD763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63F" w:rsidRPr="00590CEF" w:rsidRDefault="00DD763F" w:rsidP="00DD7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CEF" w:rsidRPr="00DD763F" w:rsidRDefault="00590CEF" w:rsidP="00590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0CEF">
        <w:rPr>
          <w:rFonts w:ascii="Times New Roman" w:eastAsia="Times New Roman" w:hAnsi="Times New Roman" w:cs="Times New Roman"/>
          <w:b/>
          <w:sz w:val="24"/>
          <w:szCs w:val="24"/>
        </w:rPr>
        <w:t>Прицеп</w:t>
      </w:r>
    </w:p>
    <w:p w:rsidR="00DD763F" w:rsidRPr="00590CEF" w:rsidRDefault="00DD763F" w:rsidP="00590C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624" w:type="dxa"/>
        <w:jc w:val="center"/>
        <w:tblLook w:val="04A0" w:firstRow="1" w:lastRow="0" w:firstColumn="1" w:lastColumn="0" w:noHBand="0" w:noVBand="1"/>
      </w:tblPr>
      <w:tblGrid>
        <w:gridCol w:w="456"/>
        <w:gridCol w:w="2924"/>
        <w:gridCol w:w="5505"/>
        <w:gridCol w:w="1345"/>
        <w:gridCol w:w="992"/>
        <w:gridCol w:w="1560"/>
        <w:gridCol w:w="1842"/>
      </w:tblGrid>
      <w:tr w:rsidR="00590CEF" w:rsidRPr="00590CEF" w:rsidTr="00590CEF">
        <w:trPr>
          <w:trHeight w:val="28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EF" w:rsidRPr="00590CEF" w:rsidRDefault="00590CE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EF" w:rsidRPr="00590CEF" w:rsidRDefault="00590CE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Товары (работы, услуги)</w:t>
            </w: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EF" w:rsidRPr="00590CEF" w:rsidRDefault="00590CE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EF" w:rsidRPr="00590CEF" w:rsidRDefault="00590CE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CEF" w:rsidRPr="00590CEF" w:rsidRDefault="00590CE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CEF" w:rsidRDefault="00590CE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</w:t>
            </w:r>
          </w:p>
          <w:p w:rsidR="0005656C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(без НДС)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CEF" w:rsidRDefault="00590CE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  <w:p w:rsidR="0005656C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(без НДС)</w:t>
            </w:r>
          </w:p>
        </w:tc>
      </w:tr>
      <w:tr w:rsidR="00590CEF" w:rsidRPr="00590CEF" w:rsidTr="00590CEF">
        <w:trPr>
          <w:trHeight w:val="4903"/>
          <w:jc w:val="center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EF" w:rsidRPr="00590CEF" w:rsidRDefault="00590CEF" w:rsidP="00DD7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EF" w:rsidRPr="00590CEF" w:rsidRDefault="00590CE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Прицеп </w:t>
            </w:r>
          </w:p>
        </w:tc>
        <w:tc>
          <w:tcPr>
            <w:tcW w:w="55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EF" w:rsidRPr="00590CEF" w:rsidRDefault="00590CE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может быть окрашен в базовые цвета по выбору заказчика: красный, синий, зелёный. Технология окраски аналогична покраске автомобиля.</w:t>
            </w: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90CEF" w:rsidRPr="00590CEF" w:rsidRDefault="00590CE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Корпус - стеклопластик, температурный режим работы от – 50 до +100С, толщина - 4 мм.</w:t>
            </w: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90CEF" w:rsidRPr="00590CEF" w:rsidRDefault="00590CE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Подвеска KNOTT GMBH (Германия) с барабанным инерционным тормозом наката и стояночным тормозом.   </w:t>
            </w:r>
          </w:p>
          <w:p w:rsidR="00590CEF" w:rsidRPr="00590CEF" w:rsidRDefault="00590CE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Максимальная грузоподъёмность прицепа - 3500 кг.</w:t>
            </w: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Внутренняя обшивка стен и потолка - нержавеющая сталь.</w:t>
            </w:r>
          </w:p>
          <w:p w:rsidR="00590CEF" w:rsidRPr="00590CEF" w:rsidRDefault="00590CE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 - рифленый алюминий (квинтет), подложка ламинированная фанера 20 мм два слоя, утепление пола - 50 мм.</w:t>
            </w:r>
          </w:p>
          <w:p w:rsidR="00590CEF" w:rsidRPr="00590CEF" w:rsidRDefault="00590CE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Утепление стен негорючим утеплителем - 40 мм.</w:t>
            </w:r>
          </w:p>
          <w:p w:rsidR="00590CEF" w:rsidRPr="00590CEF" w:rsidRDefault="00590CE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базовой комплектации два подсобных помещения 2,5 м2. Закрываются </w:t>
            </w:r>
            <w:proofErr w:type="spellStart"/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рольставнями</w:t>
            </w:r>
            <w:proofErr w:type="spellEnd"/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могут оборудоваться полками, вешалками, могут быть переоборудованы под туалет, кабинет, морозильную камеру и другое.</w:t>
            </w:r>
          </w:p>
          <w:p w:rsidR="00590CEF" w:rsidRPr="00590CEF" w:rsidRDefault="00590CE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Возможность подключения к внешним сетям электроснабжения 220/380 V или внешнему генератору через специальный щиток с блоком разъёмов.</w:t>
            </w:r>
          </w:p>
          <w:p w:rsidR="00590CEF" w:rsidRPr="00590CEF" w:rsidRDefault="00590CE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Электрощит со счетчиком и автоматами защиты раздельно на каждую из групп потребителей. </w:t>
            </w:r>
          </w:p>
          <w:p w:rsidR="00590CEF" w:rsidRPr="00590CEF" w:rsidRDefault="00590CE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 45 кВт. Внутри прицепа размещены четыре розетки 220 V.</w:t>
            </w:r>
          </w:p>
          <w:p w:rsidR="00590CEF" w:rsidRPr="00590CEF" w:rsidRDefault="00590CE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Наружное освещение встроено в окно.</w:t>
            </w:r>
          </w:p>
          <w:p w:rsidR="00590CEF" w:rsidRPr="00590CEF" w:rsidRDefault="00590CE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Механизм открывания оконных створок – газлифт. </w:t>
            </w:r>
          </w:p>
          <w:p w:rsidR="00590CEF" w:rsidRPr="00590CEF" w:rsidRDefault="00590CE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оконных створок:</w:t>
            </w:r>
          </w:p>
          <w:p w:rsidR="00590CEF" w:rsidRPr="00590CEF" w:rsidRDefault="00590CE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Ширина:  2600</w:t>
            </w:r>
            <w:proofErr w:type="gramEnd"/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мм.</w:t>
            </w:r>
          </w:p>
          <w:p w:rsidR="00590CEF" w:rsidRPr="00590CEF" w:rsidRDefault="00590CE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Высота:   1350 мм.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EF" w:rsidRPr="00590CEF" w:rsidRDefault="00590CE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0CEF" w:rsidRPr="00590CEF" w:rsidRDefault="00590CE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шт.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0CEF" w:rsidRPr="00590CEF" w:rsidRDefault="00590CE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0CEF" w:rsidRPr="00590CEF" w:rsidRDefault="00590CE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CEF" w:rsidRPr="00590CEF" w:rsidTr="00590CEF">
        <w:trPr>
          <w:trHeight w:val="1851"/>
          <w:jc w:val="center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EF" w:rsidRPr="00590CEF" w:rsidRDefault="00590CE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EF" w:rsidRPr="00590CEF" w:rsidRDefault="00590CE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EF" w:rsidRPr="00590CEF" w:rsidRDefault="00590CE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EF" w:rsidRPr="00590CEF" w:rsidRDefault="00590CE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EF" w:rsidRPr="00590CEF" w:rsidRDefault="00590CE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EF" w:rsidRPr="00590CEF" w:rsidRDefault="00590CE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EF" w:rsidRPr="00590CEF" w:rsidRDefault="00590CE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CEF" w:rsidRPr="00590CEF" w:rsidTr="00590CEF">
        <w:trPr>
          <w:trHeight w:val="37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EF" w:rsidRPr="00590CEF" w:rsidRDefault="00590CE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EF" w:rsidRPr="00590CEF" w:rsidRDefault="00590CE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Светодиодная лента по периметру прицепа</w:t>
            </w: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EF" w:rsidRPr="00590CEF" w:rsidRDefault="00590CE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Светодиодная лента по периметру прицепа (можно установить несколько).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EF" w:rsidRPr="00590CEF" w:rsidRDefault="00590CE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CEF" w:rsidRPr="00590CEF" w:rsidRDefault="00590CE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CEF" w:rsidRPr="00590CEF" w:rsidRDefault="00590CE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CEF" w:rsidRPr="00590CEF" w:rsidRDefault="00590CE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CEF" w:rsidRPr="00590CEF" w:rsidTr="0005656C">
        <w:trPr>
          <w:trHeight w:val="834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EF" w:rsidRPr="00590CEF" w:rsidRDefault="00590CE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EF" w:rsidRPr="00590CEF" w:rsidRDefault="00590CE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Световая клик-панель для меню</w:t>
            </w:r>
          </w:p>
        </w:tc>
        <w:tc>
          <w:tcPr>
            <w:tcW w:w="55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EF" w:rsidRPr="0005656C" w:rsidRDefault="00590CE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Световая клик-панель для меню в нижней части увеличенного витринного окна. </w:t>
            </w:r>
          </w:p>
          <w:p w:rsidR="00590CEF" w:rsidRPr="0005656C" w:rsidRDefault="00590CE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Размеры: 1864 x 424 мм – видимая часть полотна после установки в рамку клик-панели. </w:t>
            </w:r>
          </w:p>
          <w:p w:rsidR="00590CEF" w:rsidRPr="00590CEF" w:rsidRDefault="00590CE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1878 x 438 мм – размер для печати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EF" w:rsidRPr="00590CEF" w:rsidRDefault="00590CE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CEF" w:rsidRPr="00590CEF" w:rsidRDefault="00590CE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CEF" w:rsidRPr="00590CEF" w:rsidRDefault="00590CE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CEF" w:rsidRPr="00590CEF" w:rsidRDefault="00590CE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CEF" w:rsidRPr="00590CEF" w:rsidTr="0005656C">
        <w:trPr>
          <w:trHeight w:val="284"/>
          <w:jc w:val="center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EF" w:rsidRPr="00590CEF" w:rsidRDefault="00590CE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EF" w:rsidRPr="00590CEF" w:rsidRDefault="00590CE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EF" w:rsidRPr="00590CEF" w:rsidRDefault="00590CE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EF" w:rsidRPr="00590CEF" w:rsidRDefault="00590CE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EF" w:rsidRPr="00590CEF" w:rsidRDefault="00590CE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EF" w:rsidRPr="00590CEF" w:rsidRDefault="00590CE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EF" w:rsidRPr="00590CEF" w:rsidRDefault="00590CE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56C" w:rsidRPr="00590CEF" w:rsidTr="0005656C">
        <w:trPr>
          <w:trHeight w:val="115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56C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56C" w:rsidRPr="00590CEF" w:rsidRDefault="0005656C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алюминиевой раздвижки – одинарный стеклопакет.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56C" w:rsidRPr="00590CEF" w:rsidRDefault="0005656C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алюминиевой раздвижки – одинарный стеклопакет.</w:t>
            </w:r>
          </w:p>
          <w:p w:rsidR="0005656C" w:rsidRPr="00590CEF" w:rsidRDefault="0005656C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Обладает низкой теплопроводностью, защищает от запотевания, сохраняет микроклимат внутреннего пространства. 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56C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6C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6C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6C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CEF" w:rsidRPr="00590CEF" w:rsidTr="0005656C">
        <w:trPr>
          <w:trHeight w:val="452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EF" w:rsidRPr="00590CEF" w:rsidRDefault="00590CE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EF" w:rsidRPr="00590CEF" w:rsidRDefault="00590CE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системы «Тёплый пол»</w:t>
            </w: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EF" w:rsidRPr="00590CEF" w:rsidRDefault="00590CE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системы «Тёплый пол» в основной части вагона.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EF" w:rsidRPr="00590CEF" w:rsidRDefault="00590CE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EF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CEF" w:rsidRPr="00590CEF" w:rsidRDefault="00590CE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CEF" w:rsidRPr="00590CEF" w:rsidRDefault="00590CE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CEF" w:rsidRPr="00590CEF" w:rsidTr="0005656C">
        <w:trPr>
          <w:trHeight w:val="229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EF" w:rsidRPr="00590CEF" w:rsidRDefault="00590CE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EF" w:rsidRPr="00590CEF" w:rsidRDefault="00590CE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двери в проём полусферы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EF" w:rsidRPr="00590CEF" w:rsidRDefault="00590CE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двери в проём полусферы (вместо </w:t>
            </w:r>
            <w:proofErr w:type="spellStart"/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рольставни</w:t>
            </w:r>
            <w:proofErr w:type="spellEnd"/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EF" w:rsidRPr="00590CEF" w:rsidRDefault="00590CE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EF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0CEF" w:rsidRPr="00590CEF" w:rsidRDefault="00590CE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0CEF" w:rsidRPr="00590CEF" w:rsidRDefault="00590CE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56C" w:rsidRPr="00590CEF" w:rsidTr="0005656C">
        <w:trPr>
          <w:trHeight w:val="852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56C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56C" w:rsidRPr="00590CEF" w:rsidRDefault="0005656C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электрогенератора мощностью 14 кВт</w:t>
            </w: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56C" w:rsidRPr="00590CEF" w:rsidRDefault="0005656C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электрогенератора мощностью 14 кВт.</w:t>
            </w:r>
          </w:p>
          <w:p w:rsidR="0005656C" w:rsidRPr="00590CEF" w:rsidRDefault="0005656C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комплекте: звукоизолирующий бокс, вентиляция, выхлопная система, монтаж в подсобное помещение.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56C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5656C" w:rsidRPr="00590CEF" w:rsidRDefault="0005656C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6C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6C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6C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56C" w:rsidRPr="00590CEF" w:rsidTr="0005656C">
        <w:trPr>
          <w:trHeight w:val="2352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56C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56C" w:rsidRPr="00590CEF" w:rsidRDefault="0005656C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наружной и внутренней системы онлайн-видеонаблюдения, четыре камеры</w:t>
            </w: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56C" w:rsidRPr="0005656C" w:rsidRDefault="0005656C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наружной и внутренней системы онлайн-видеонаблюдения с видеорегистратором и жестким диском (объём 1 ТБ). Комплект подключения к сети Интернет (</w:t>
            </w:r>
            <w:proofErr w:type="spellStart"/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Wi</w:t>
            </w:r>
            <w:proofErr w:type="spellEnd"/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Fi</w:t>
            </w:r>
            <w:proofErr w:type="spellEnd"/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-роутер, модем 3g/4g с возможностью работы от сим-карты любого оператора сотовой связи (оборудование монтируется в пластиковый ящик, закрепленный в полусфере). Создаётся аккаунт для возможности просмотра в режиме реального времени видео, с возможностью использования облачной записи видеонаблюдения. Поддержка </w:t>
            </w:r>
            <w:proofErr w:type="spellStart"/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iOS</w:t>
            </w:r>
            <w:proofErr w:type="spellEnd"/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Android</w:t>
            </w:r>
            <w:proofErr w:type="spellEnd"/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05656C" w:rsidRPr="00590CEF" w:rsidRDefault="0005656C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Четыре камеры.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56C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6C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6C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6C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56C" w:rsidRPr="00590CEF" w:rsidTr="00DD763F">
        <w:trPr>
          <w:trHeight w:val="1132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56C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56C" w:rsidRPr="00590CEF" w:rsidRDefault="0005656C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Складываемый на время передвижения каркас для рекламной конструкции</w:t>
            </w: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56C" w:rsidRPr="0005656C" w:rsidRDefault="0005656C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Складываемый на время передвижения каркас для рекламной конструкции (герметизация крепления к раме и вывода подключения электричества). </w:t>
            </w:r>
          </w:p>
          <w:p w:rsidR="0005656C" w:rsidRPr="00590CEF" w:rsidRDefault="0005656C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Светодиодный фигурный короб (</w:t>
            </w:r>
            <w:proofErr w:type="spellStart"/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лайтбокс</w:t>
            </w:r>
            <w:proofErr w:type="spellEnd"/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в стоимость не входит.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56C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6C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6C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6C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CEF" w:rsidRPr="00590CEF" w:rsidTr="0005656C">
        <w:trPr>
          <w:trHeight w:val="576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EF" w:rsidRPr="00590CEF" w:rsidRDefault="00590CE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EF" w:rsidRPr="00590CEF" w:rsidRDefault="00590CE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Покраска корпуса прицепа тройным слоем лака с добавлением </w:t>
            </w:r>
            <w:proofErr w:type="spellStart"/>
            <w:r w:rsidRPr="0059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ксералика</w:t>
            </w:r>
            <w:proofErr w:type="spellEnd"/>
            <w:r w:rsidRPr="0059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Xirallic</w:t>
            </w:r>
            <w:proofErr w:type="spellEnd"/>
            <w:r w:rsidRPr="0059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EF" w:rsidRPr="00590CEF" w:rsidRDefault="00590CE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Покраска корпуса прицепа тройным слоем лака с добавлением </w:t>
            </w:r>
            <w:proofErr w:type="spellStart"/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ксералика</w:t>
            </w:r>
            <w:proofErr w:type="spellEnd"/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Xirallic</w:t>
            </w:r>
            <w:proofErr w:type="spellEnd"/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– придает глубину цвета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EF" w:rsidRPr="00590CEF" w:rsidRDefault="00590CE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EF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CEF" w:rsidRPr="00590CEF" w:rsidRDefault="00590CE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CEF" w:rsidRPr="00590CEF" w:rsidRDefault="00590CE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56C" w:rsidRPr="00590CEF" w:rsidTr="0005656C">
        <w:trPr>
          <w:trHeight w:val="109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56C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56C" w:rsidRPr="00590CEF" w:rsidRDefault="0005656C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Покраска корпуса прицепа по образцу, представленному Заказчиком.</w:t>
            </w: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56C" w:rsidRPr="0005656C" w:rsidRDefault="0005656C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Покраска корпуса прицепа по образцу, представленному Заказчиком.</w:t>
            </w:r>
          </w:p>
          <w:p w:rsidR="0005656C" w:rsidRPr="00590CEF" w:rsidRDefault="0005656C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 предварительно подлежит согласованию, возможны корректировки цены в связи со сложностью.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56C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6C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6C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6C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CEF" w:rsidRPr="00590CEF" w:rsidTr="0005656C">
        <w:trPr>
          <w:trHeight w:val="783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EF" w:rsidRPr="00590CEF" w:rsidRDefault="00590CE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EF" w:rsidRPr="00590CEF" w:rsidRDefault="00590CE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дополнительных розеток (18 шт. 220В, 2шт. 380В)</w:t>
            </w: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EF" w:rsidRPr="00590CEF" w:rsidRDefault="00590CE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18 розеток 220 В (распределение согласно стандартной схеме, может быть изменено согласно ТЗ Заказчика), установка двух дополнительных силовых розеток 380 В, мощностью 14 кВт каждая. Всего 20 розеток.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EF" w:rsidRPr="00590CEF" w:rsidRDefault="00590CE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EF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CEF" w:rsidRPr="00590CEF" w:rsidRDefault="00590CE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CEF" w:rsidRPr="00590CEF" w:rsidRDefault="00590CE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CEF" w:rsidRPr="00590CEF" w:rsidTr="0005656C">
        <w:trPr>
          <w:trHeight w:val="284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EF" w:rsidRPr="00590CEF" w:rsidRDefault="00590CE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EF" w:rsidRPr="00590CEF" w:rsidRDefault="00590CE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Вешалка для одежды в полусфере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EF" w:rsidRPr="00590CEF" w:rsidRDefault="00590CE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Вешалка для одежды в полусфере.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EF" w:rsidRPr="00590CEF" w:rsidRDefault="00590CE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EF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0CEF" w:rsidRPr="00590CEF" w:rsidRDefault="00590CE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0CEF" w:rsidRPr="00590CEF" w:rsidRDefault="00590CE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56C" w:rsidRPr="00590CEF" w:rsidTr="0005656C">
        <w:trPr>
          <w:trHeight w:val="1094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56C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56C" w:rsidRPr="00590CEF" w:rsidRDefault="0005656C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Столешницы из нержавеющей стали вдоль бортов по всему периметру.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56C" w:rsidRPr="0005656C" w:rsidRDefault="0005656C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lang w:eastAsia="ru-RU"/>
              </w:rPr>
              <w:t>Столешницы из нержавеющей стали вдоль бортов по всему периметру.</w:t>
            </w:r>
          </w:p>
          <w:p w:rsidR="0005656C" w:rsidRPr="00590CEF" w:rsidRDefault="0005656C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lang w:eastAsia="ru-RU"/>
              </w:rPr>
              <w:t>Сварной стальной каркас, влагостойкая фанера, нержавеющая сталь (AISI 430).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56C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6C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6C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6C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56C" w:rsidRPr="00590CEF" w:rsidTr="0005656C">
        <w:trPr>
          <w:trHeight w:val="828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56C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56C" w:rsidRPr="00590CEF" w:rsidRDefault="0005656C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Обшивка полусферы изнутри и установка столешницы в ней</w:t>
            </w: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56C" w:rsidRPr="0005656C" w:rsidRDefault="0005656C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Стальной сварной каркас, обшивка полусферы изнутри и установка столешницы в ней. </w:t>
            </w:r>
          </w:p>
          <w:p w:rsidR="0005656C" w:rsidRPr="00590CEF" w:rsidRDefault="0005656C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 – нержавеющая сталь (AISI 430).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56C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6C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6C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6C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56C" w:rsidRPr="00590CEF" w:rsidTr="00DD763F">
        <w:trPr>
          <w:trHeight w:val="79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56C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56C" w:rsidRPr="00590CEF" w:rsidRDefault="0005656C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Полки с бортиками над столешницами по всему периметру.</w:t>
            </w: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56C" w:rsidRPr="0005656C" w:rsidRDefault="0005656C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Полки с бортиками над столешницами по всему периметру. </w:t>
            </w:r>
          </w:p>
          <w:p w:rsidR="0005656C" w:rsidRPr="0005656C" w:rsidRDefault="0005656C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 – нержавеющая сталь (AISI 430).</w:t>
            </w:r>
          </w:p>
          <w:p w:rsidR="0005656C" w:rsidRPr="00590CEF" w:rsidRDefault="0005656C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Глубина 400 мм.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56C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6C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6C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6C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56C" w:rsidRPr="00590CEF" w:rsidTr="00DD763F">
        <w:trPr>
          <w:trHeight w:val="1246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56C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56C" w:rsidRPr="00590CEF" w:rsidRDefault="0005656C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Второй ряд полок с бортиками</w:t>
            </w: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56C" w:rsidRPr="0005656C" w:rsidRDefault="0005656C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Второй ряд полок с бортиками, устанавливаются ниже первого ряда полок по всему периметру внутри прицепа, где это целесообразно. </w:t>
            </w:r>
          </w:p>
          <w:p w:rsidR="0005656C" w:rsidRPr="0005656C" w:rsidRDefault="0005656C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 – нержавеющая сталь (AISI 430). </w:t>
            </w:r>
          </w:p>
          <w:p w:rsidR="0005656C" w:rsidRPr="00590CEF" w:rsidRDefault="0005656C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Глубина 200 мм.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56C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6C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6C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6C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56C" w:rsidRPr="00590CEF" w:rsidTr="0005656C">
        <w:trPr>
          <w:trHeight w:val="1572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56C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56C" w:rsidRPr="00590CEF" w:rsidRDefault="0005656C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Двойная мойка, со смесителем холодной и горячей воды, встроенная в столешницу</w:t>
            </w: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56C" w:rsidRPr="00590CEF" w:rsidRDefault="0005656C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Двойная мойка, со смесителем холодной и горячей воды, встроенная в столешницу, с фасадной стороны устанавливается дверь. </w:t>
            </w:r>
          </w:p>
          <w:p w:rsidR="0005656C" w:rsidRPr="00590CEF" w:rsidRDefault="0005656C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Проточный нагреватель – 1,5 кВт. </w:t>
            </w:r>
          </w:p>
          <w:p w:rsidR="0005656C" w:rsidRPr="00590CEF" w:rsidRDefault="0005656C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Насос – 1,5 атм.</w:t>
            </w:r>
          </w:p>
          <w:p w:rsidR="0005656C" w:rsidRPr="00590CEF" w:rsidRDefault="0005656C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байпасов.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56C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6C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6C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6C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CEF" w:rsidRPr="00590CEF" w:rsidTr="0005656C">
        <w:trPr>
          <w:trHeight w:val="46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EF" w:rsidRPr="00590CEF" w:rsidRDefault="00590CE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EF" w:rsidRPr="00590CEF" w:rsidRDefault="00590CE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Баки для чистой (40 л) и канализационной (40 л) воды</w:t>
            </w: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EF" w:rsidRPr="00590CEF" w:rsidRDefault="00590CE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Баки для чистой (40 л) и канализационной (40 л) воды, устанавливаются в </w:t>
            </w:r>
            <w:proofErr w:type="spellStart"/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подстольное</w:t>
            </w:r>
            <w:proofErr w:type="spellEnd"/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пространство под мойку.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EF" w:rsidRPr="00590CEF" w:rsidRDefault="00590CE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EF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CEF" w:rsidRPr="00590CEF" w:rsidRDefault="00590CE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CEF" w:rsidRPr="00590CEF" w:rsidRDefault="00590CE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CEF" w:rsidRPr="00590CEF" w:rsidTr="0005656C">
        <w:trPr>
          <w:trHeight w:val="644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EF" w:rsidRPr="00590CEF" w:rsidRDefault="00590CE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EF" w:rsidRPr="00590CEF" w:rsidRDefault="00590CE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внешнего подключения к холодной воде и сливу канализации.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EF" w:rsidRPr="00590CEF" w:rsidRDefault="00590CE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внешнего подключения к холодной воде и сливу канализации. Установка системы байпасов.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EF" w:rsidRPr="00590CEF" w:rsidRDefault="00590CE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EF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0CEF" w:rsidRPr="00590CEF" w:rsidRDefault="00590CE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0CEF" w:rsidRPr="00590CEF" w:rsidRDefault="00590CE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CEF" w:rsidRPr="00590CEF" w:rsidTr="00DD763F">
        <w:trPr>
          <w:trHeight w:val="589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EF" w:rsidRPr="00590CEF" w:rsidRDefault="00590CE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EF" w:rsidRPr="00590CEF" w:rsidRDefault="00590CE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Тепловая завеса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EF" w:rsidRPr="00590CEF" w:rsidRDefault="00590CE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Тепловая завеса для установки над оконными проёмами или дверью с возможностью регулирования режимов работы.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EF" w:rsidRPr="00590CEF" w:rsidRDefault="00590CE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EF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0CEF" w:rsidRPr="00590CEF" w:rsidRDefault="00590CE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0CEF" w:rsidRPr="00590CEF" w:rsidRDefault="00590CE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56C" w:rsidRPr="00590CEF" w:rsidTr="0005656C">
        <w:trPr>
          <w:trHeight w:val="121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56C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56C" w:rsidRPr="00590CEF" w:rsidRDefault="0005656C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Кондиционер настенного типа (30м2)</w:t>
            </w: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56C" w:rsidRPr="00590CEF" w:rsidRDefault="0005656C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Кондиционер настенного типа. Монтаж и покраска наружного корпуса в цвет прицепа. </w:t>
            </w:r>
          </w:p>
          <w:p w:rsidR="0005656C" w:rsidRPr="00590CEF" w:rsidRDefault="0005656C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Функция обогрева при наружной температуре не ниже –15°С. </w:t>
            </w:r>
          </w:p>
          <w:p w:rsidR="0005656C" w:rsidRPr="00590CEF" w:rsidRDefault="0005656C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рабочей площадью 30 м2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56C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6C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56C" w:rsidRPr="00590CEF" w:rsidRDefault="0005656C" w:rsidP="00056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056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6C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6C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56C" w:rsidRPr="00590CEF" w:rsidTr="00DD763F">
        <w:trPr>
          <w:trHeight w:val="143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56C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56C" w:rsidRPr="00590CEF" w:rsidRDefault="0005656C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Приточный либо вытяжной вентиляционный потолочный короб</w:t>
            </w: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56C" w:rsidRPr="0005656C" w:rsidRDefault="0005656C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Приточный либо вытяжной вентиляционный потолочный короб с установкой в кладовой «улитки».</w:t>
            </w:r>
          </w:p>
          <w:p w:rsidR="0005656C" w:rsidRPr="0005656C" w:rsidRDefault="0005656C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 – нержавеющая сталь (AISI 430). </w:t>
            </w:r>
          </w:p>
          <w:p w:rsidR="0005656C" w:rsidRPr="0005656C" w:rsidRDefault="0005656C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Нерегулируемый двигатель производительностью 1800 м3 /час. </w:t>
            </w:r>
          </w:p>
          <w:p w:rsidR="0005656C" w:rsidRPr="00590CEF" w:rsidRDefault="0005656C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 и более зон регулирования подачи/оттока воздуха.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56C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6C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056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6C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6C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CEF" w:rsidRPr="00590CEF" w:rsidTr="00DD763F">
        <w:trPr>
          <w:trHeight w:val="59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EF" w:rsidRPr="00590CEF" w:rsidRDefault="00590CE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EF" w:rsidRPr="00590CEF" w:rsidRDefault="00590CE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Регулируемый двигатель для вытяжного зонта</w:t>
            </w: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EF" w:rsidRPr="00590CEF" w:rsidRDefault="00590CE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Регулируемый двигатель для вытяжного зонта производительностью 1033 м3 /час, малошумный (Швеция).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EF" w:rsidRPr="00590CEF" w:rsidRDefault="00590CE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EF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056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CEF" w:rsidRPr="00590CEF" w:rsidRDefault="00590CE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CEF" w:rsidRPr="00590CEF" w:rsidRDefault="00590CE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56C" w:rsidRPr="00590CEF" w:rsidTr="0005656C">
        <w:trPr>
          <w:trHeight w:val="206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56C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56C" w:rsidRPr="00590CEF" w:rsidRDefault="0005656C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Сварной </w:t>
            </w:r>
            <w:proofErr w:type="spellStart"/>
            <w:r w:rsidRPr="0059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пристенный</w:t>
            </w:r>
            <w:proofErr w:type="spellEnd"/>
            <w:r w:rsidRPr="0059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вентиляционный вытяжной зонт 1315 мм</w:t>
            </w: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56C" w:rsidRPr="00590CEF" w:rsidRDefault="0005656C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Сварной </w:t>
            </w:r>
            <w:proofErr w:type="spellStart"/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пристенный</w:t>
            </w:r>
            <w:proofErr w:type="spellEnd"/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вентиляционный вытяжной зонт улучшенной конструкции с туннельными </w:t>
            </w:r>
            <w:proofErr w:type="spellStart"/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жироуловителями</w:t>
            </w:r>
            <w:proofErr w:type="spellEnd"/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двумя </w:t>
            </w:r>
            <w:proofErr w:type="spellStart"/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жиростоками</w:t>
            </w:r>
            <w:proofErr w:type="spellEnd"/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05656C" w:rsidRPr="00590CEF" w:rsidRDefault="0005656C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двигателя. </w:t>
            </w:r>
          </w:p>
          <w:p w:rsidR="0005656C" w:rsidRPr="00590CEF" w:rsidRDefault="0005656C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 – нержавеющая сталь (AISI 430), аргонодуговая сварка. </w:t>
            </w:r>
          </w:p>
          <w:p w:rsidR="0005656C" w:rsidRPr="00590CEF" w:rsidRDefault="0005656C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крыше устанавливается грибок с колпачком, покрашенным в цвет корпуса </w:t>
            </w:r>
            <w:proofErr w:type="spellStart"/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фудтрака</w:t>
            </w:r>
            <w:proofErr w:type="spellEnd"/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</w:p>
          <w:p w:rsidR="0005656C" w:rsidRPr="00590CEF" w:rsidRDefault="0005656C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Длина вытяжного зонта – 1315 мм.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56C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6C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056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6C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6C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CEF" w:rsidRPr="00590CEF" w:rsidTr="0005656C">
        <w:trPr>
          <w:trHeight w:val="39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EF" w:rsidRPr="00590CEF" w:rsidRDefault="00590CE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EF" w:rsidRPr="00590CEF" w:rsidRDefault="00590CE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 холодильного оборудования</w:t>
            </w: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EF" w:rsidRPr="00590CEF" w:rsidRDefault="00590CE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 холодильного оборудования предоставленного Заказчиком.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EF" w:rsidRPr="00590CEF" w:rsidRDefault="00590CE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EF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CEF" w:rsidRPr="00590CEF" w:rsidRDefault="00590CE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CEF" w:rsidRPr="00590CEF" w:rsidRDefault="00590CE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CEF" w:rsidRPr="00590CEF" w:rsidTr="0005656C">
        <w:trPr>
          <w:trHeight w:val="708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EF" w:rsidRPr="00590CEF" w:rsidRDefault="00590CE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EF" w:rsidRPr="00590CEF" w:rsidRDefault="00590CE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в корпус двух наружных атмосферостойких (влагостойких) колонок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EF" w:rsidRPr="00590CEF" w:rsidRDefault="00590CE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в корпус двух наружных атмосферостойких (влагостойких) колонок с усилителем и системой подключения "</w:t>
            </w:r>
            <w:proofErr w:type="spellStart"/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Blutooth</w:t>
            </w:r>
            <w:proofErr w:type="spellEnd"/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". Покраска крышек колонок в цвет корпуса.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CEF" w:rsidRPr="00590CEF" w:rsidRDefault="00590CE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EF" w:rsidRPr="00590CEF" w:rsidRDefault="0005656C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0CEF" w:rsidRPr="00590CEF" w:rsidRDefault="00590CE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0CEF" w:rsidRPr="00590CEF" w:rsidRDefault="00590CE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90CEF" w:rsidRPr="00590CEF" w:rsidRDefault="00590CEF" w:rsidP="00590C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0C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0CEF" w:rsidRPr="00590CEF" w:rsidRDefault="00590CEF" w:rsidP="00590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</w:p>
    <w:p w:rsidR="00590CEF" w:rsidRPr="00590CEF" w:rsidRDefault="00590CEF" w:rsidP="00590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0CEF">
        <w:rPr>
          <w:rFonts w:ascii="Times New Roman" w:eastAsia="Times New Roman" w:hAnsi="Times New Roman" w:cs="Times New Roman"/>
          <w:b/>
          <w:sz w:val="24"/>
          <w:szCs w:val="24"/>
        </w:rPr>
        <w:t xml:space="preserve">Оборудование </w:t>
      </w:r>
    </w:p>
    <w:bookmarkEnd w:id="0"/>
    <w:p w:rsidR="00590CEF" w:rsidRPr="00590CEF" w:rsidRDefault="00590CEF" w:rsidP="00590C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483" w:type="dxa"/>
        <w:tblInd w:w="113" w:type="dxa"/>
        <w:tblLook w:val="04A0" w:firstRow="1" w:lastRow="0" w:firstColumn="1" w:lastColumn="0" w:noHBand="0" w:noVBand="1"/>
      </w:tblPr>
      <w:tblGrid>
        <w:gridCol w:w="458"/>
        <w:gridCol w:w="2826"/>
        <w:gridCol w:w="5529"/>
        <w:gridCol w:w="1275"/>
        <w:gridCol w:w="993"/>
        <w:gridCol w:w="1559"/>
        <w:gridCol w:w="1843"/>
      </w:tblGrid>
      <w:tr w:rsidR="00DD763F" w:rsidRPr="00590CEF" w:rsidTr="00DD763F">
        <w:trPr>
          <w:trHeight w:val="28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3F" w:rsidRPr="00590CEF" w:rsidRDefault="00DD763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63F" w:rsidRPr="00590CEF" w:rsidRDefault="00DD763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63F" w:rsidRPr="00590CEF" w:rsidRDefault="00DD763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63F" w:rsidRPr="00590CEF" w:rsidRDefault="00DD763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63F" w:rsidRPr="00DD763F" w:rsidRDefault="00DD763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76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63F" w:rsidRPr="00DD763F" w:rsidRDefault="00DD763F" w:rsidP="00DD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76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Цена</w:t>
            </w:r>
          </w:p>
          <w:p w:rsidR="00DD763F" w:rsidRPr="00DD763F" w:rsidRDefault="00DD763F" w:rsidP="00DD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76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(без НДС)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63F" w:rsidRPr="00DD763F" w:rsidRDefault="00DD763F" w:rsidP="00DD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76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Сумма</w:t>
            </w:r>
          </w:p>
          <w:p w:rsidR="00DD763F" w:rsidRPr="00DD763F" w:rsidRDefault="00DD763F" w:rsidP="00DD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76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(без НДС)</w:t>
            </w:r>
          </w:p>
        </w:tc>
      </w:tr>
      <w:tr w:rsidR="00DD763F" w:rsidRPr="00590CEF" w:rsidTr="00DD763F">
        <w:trPr>
          <w:trHeight w:val="50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3F" w:rsidRPr="00590CEF" w:rsidRDefault="00DD763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3F" w:rsidRPr="00590CEF" w:rsidRDefault="00DD763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охлаждаемый HICOLD GN 111/TN 282702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3F" w:rsidRPr="00590CEF" w:rsidRDefault="00DD763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нерж., 1835х700х850, с бортом, </w:t>
            </w:r>
            <w:proofErr w:type="spellStart"/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вн.объём</w:t>
            </w:r>
            <w:proofErr w:type="spellEnd"/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0.5 м3, -2..+10, 3 двери, 0.51 кВт, 220В, 115 кг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63F" w:rsidRPr="00590CEF" w:rsidRDefault="00DD763F" w:rsidP="00DD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763F" w:rsidRPr="00590CEF" w:rsidRDefault="00DD763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763F" w:rsidRPr="00590CEF" w:rsidRDefault="00DD763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763F" w:rsidRPr="00590CEF" w:rsidRDefault="00DD763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63F" w:rsidRPr="00590CEF" w:rsidTr="00DD763F">
        <w:trPr>
          <w:trHeight w:val="50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3F" w:rsidRPr="00590CEF" w:rsidRDefault="00DD763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3F" w:rsidRPr="00590CEF" w:rsidRDefault="00DD763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холодильный для салатов  SLE2-1111GN (1/6) с крышкой  281719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3F" w:rsidRPr="00590CEF" w:rsidRDefault="00DD763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1970х700х900, +2+...10С, 460 л, 4 двери, агрегат снизу, 0.51 кВт, 220 В, 135 кг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63F" w:rsidRPr="00590CEF" w:rsidRDefault="00DD763F" w:rsidP="00DD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763F" w:rsidRPr="00590CEF" w:rsidRDefault="00DD763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763F" w:rsidRPr="00590CEF" w:rsidRDefault="00DD763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763F" w:rsidRPr="00590CEF" w:rsidRDefault="00DD763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63F" w:rsidRPr="00590CEF" w:rsidTr="00DD763F">
        <w:trPr>
          <w:trHeight w:val="47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3F" w:rsidRPr="00590CEF" w:rsidRDefault="00DD763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3F" w:rsidRPr="00590CEF" w:rsidRDefault="00DD763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ФРИТЮРНИЦА настольная 2х4л ERGO [HEF-4L-2]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3F" w:rsidRPr="00590CEF" w:rsidRDefault="00DD763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375х435х310 мм, 2+2 кВт, 220 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63F" w:rsidRPr="00590CEF" w:rsidRDefault="00DD763F" w:rsidP="00DD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763F" w:rsidRPr="00590CEF" w:rsidRDefault="00DD763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763F" w:rsidRPr="00590CEF" w:rsidRDefault="00DD763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763F" w:rsidRPr="00590CEF" w:rsidRDefault="00DD763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63F" w:rsidRPr="00590CEF" w:rsidTr="00DD763F">
        <w:trPr>
          <w:trHeight w:val="63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3F" w:rsidRPr="00590CEF" w:rsidRDefault="00DD763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3F" w:rsidRPr="00590CEF" w:rsidRDefault="00DD763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ПРЕСС-ГРИЛЬ ERGO [HEG-813]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3F" w:rsidRPr="00590CEF" w:rsidRDefault="00DD763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секции, рифлёный,580*400*210, 220В, 3.6кВт, аналог пф.030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63F" w:rsidRPr="00590CEF" w:rsidRDefault="00DD763F" w:rsidP="00DD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763F" w:rsidRPr="00590CEF" w:rsidRDefault="00DD763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763F" w:rsidRPr="00590CEF" w:rsidRDefault="00DD763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763F" w:rsidRPr="00590CEF" w:rsidRDefault="00DD763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63F" w:rsidRPr="00590CEF" w:rsidTr="00DD763F">
        <w:trPr>
          <w:trHeight w:val="59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3F" w:rsidRPr="00590CEF" w:rsidRDefault="00DD763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3F" w:rsidRPr="00590CEF" w:rsidRDefault="00DD763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морозильный  HICOLD GN 111/BT О БЕЗ БОРТА 282776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3F" w:rsidRPr="00590CEF" w:rsidRDefault="00DD763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нерж., 1835х700х850, БЕЗ  борта, </w:t>
            </w:r>
            <w:proofErr w:type="spellStart"/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вн.объём</w:t>
            </w:r>
            <w:proofErr w:type="spellEnd"/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0.5 м3, -10..-18, 3 двери, 0.71 кВт, 220В, 115 кг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63F" w:rsidRPr="00590CEF" w:rsidRDefault="00DD763F" w:rsidP="00DD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763F" w:rsidRPr="00590CEF" w:rsidRDefault="00DD763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763F" w:rsidRPr="00590CEF" w:rsidRDefault="00DD763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763F" w:rsidRPr="00590CEF" w:rsidRDefault="00DD763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63F" w:rsidRPr="00590CEF" w:rsidTr="00DD763F">
        <w:trPr>
          <w:trHeight w:val="75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3F" w:rsidRPr="00590CEF" w:rsidRDefault="00DD763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3F" w:rsidRPr="00590CEF" w:rsidRDefault="00DD763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ПЛИТА ИНДУКЦИОННАЯ AIRHOT IP3500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3F" w:rsidRPr="00590CEF" w:rsidRDefault="00DD763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445x355x105 мм, корпус из </w:t>
            </w:r>
            <w:proofErr w:type="spellStart"/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нерж.стали</w:t>
            </w:r>
            <w:proofErr w:type="spellEnd"/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8 </w:t>
            </w:r>
            <w:proofErr w:type="spellStart"/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</w:t>
            </w:r>
            <w:proofErr w:type="spellEnd"/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-ней </w:t>
            </w:r>
            <w:proofErr w:type="spellStart"/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мощности,таймер</w:t>
            </w:r>
            <w:proofErr w:type="spellEnd"/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24часа, 2 вентилятора, 5,2кг., мощность 3,5 кВт.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63F" w:rsidRPr="00590CEF" w:rsidRDefault="00DD763F" w:rsidP="00DD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763F" w:rsidRPr="00590CEF" w:rsidRDefault="00DD763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763F" w:rsidRPr="00590CEF" w:rsidRDefault="00DD763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763F" w:rsidRPr="00590CEF" w:rsidRDefault="00DD763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63F" w:rsidRPr="00590CEF" w:rsidTr="00DD763F">
        <w:trPr>
          <w:trHeight w:val="278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D763F" w:rsidRPr="00590CEF" w:rsidRDefault="00DD763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3F" w:rsidRPr="00590CEF" w:rsidRDefault="00DD763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КОФЕМАШИНА - </w:t>
            </w:r>
            <w:proofErr w:type="spellStart"/>
            <w:r w:rsidRPr="005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суперавтомат</w:t>
            </w:r>
            <w:proofErr w:type="spellEnd"/>
            <w:r w:rsidRPr="005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WMF 1100 S Базовая модель 1 (03.1120.1111)</w:t>
            </w:r>
          </w:p>
        </w:tc>
        <w:tc>
          <w:tcPr>
            <w:tcW w:w="55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3F" w:rsidRPr="00DD763F" w:rsidRDefault="00DD763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ОБЯЗАТЕЛЬНОЕ ПОДКЛЮЧЕНИЕ СЕРВИСНОЙ СЛУЖБОЙ ПОСТАВЩИКА!!!</w:t>
            </w:r>
          </w:p>
          <w:p w:rsidR="00DD763F" w:rsidRPr="00DD763F" w:rsidRDefault="00DD763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 / горячая вода: 2,3 кВт / 230 В. Рекомендуемая производительность в день / максимальная в час: до 80 чашек. Горячая вода: минимум 90 чашек. Размеры (ш/в/г): 325 / 500 / 561 мм. Просвет: 100 - 175 мм.</w:t>
            </w:r>
          </w:p>
          <w:p w:rsidR="00DD763F" w:rsidRPr="00590CEF" w:rsidRDefault="00DD763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Basic</w:t>
            </w:r>
            <w:proofErr w:type="spellEnd"/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Milk</w:t>
            </w:r>
            <w:proofErr w:type="spellEnd"/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1 кофемолка (550 г), горячая вода, резервуар для воды 4,5 л, </w:t>
            </w:r>
            <w:proofErr w:type="spellStart"/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Steam</w:t>
            </w:r>
            <w:proofErr w:type="spellEnd"/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Jet</w:t>
            </w:r>
            <w:proofErr w:type="spellEnd"/>
            <w:r w:rsidRPr="00590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63F" w:rsidRPr="00590CEF" w:rsidRDefault="00DD763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D763F" w:rsidRPr="00590CEF" w:rsidRDefault="00DD763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D763F" w:rsidRPr="00590CEF" w:rsidRDefault="00DD763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D763F" w:rsidRPr="00590CEF" w:rsidRDefault="00DD763F" w:rsidP="0059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63F" w:rsidRPr="00590CEF" w:rsidTr="00F74888">
        <w:trPr>
          <w:trHeight w:val="1506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3F" w:rsidRPr="00590CEF" w:rsidRDefault="00DD763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3F" w:rsidRPr="00590CEF" w:rsidRDefault="00DD763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3F" w:rsidRPr="00590CEF" w:rsidRDefault="00DD763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3F" w:rsidRPr="00590CEF" w:rsidRDefault="00DD763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3F" w:rsidRPr="00590CEF" w:rsidRDefault="00DD763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3F" w:rsidRPr="00590CEF" w:rsidRDefault="00DD763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3F" w:rsidRPr="00590CEF" w:rsidRDefault="00DD763F" w:rsidP="00590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6EBF" w:rsidRDefault="00686429"/>
    <w:p w:rsidR="00DD763F" w:rsidRPr="00DD763F" w:rsidRDefault="00DD763F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DD763F" w:rsidRPr="00DD763F" w:rsidSect="0068642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367"/>
    <w:rsid w:val="0005656C"/>
    <w:rsid w:val="001C4D97"/>
    <w:rsid w:val="001D3367"/>
    <w:rsid w:val="00590CEF"/>
    <w:rsid w:val="00626AB6"/>
    <w:rsid w:val="00686429"/>
    <w:rsid w:val="00DD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13CB9"/>
  <w15:chartTrackingRefBased/>
  <w15:docId w15:val="{B2C20418-1CBF-48F1-954C-9B9D2DE2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1318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Ирина Сергеевна</dc:creator>
  <cp:keywords/>
  <dc:description/>
  <cp:lastModifiedBy>Матвеева Ирина Сергеевна</cp:lastModifiedBy>
  <cp:revision>3</cp:revision>
  <dcterms:created xsi:type="dcterms:W3CDTF">2020-09-29T08:14:00Z</dcterms:created>
  <dcterms:modified xsi:type="dcterms:W3CDTF">2020-09-29T08:51:00Z</dcterms:modified>
</cp:coreProperties>
</file>