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23ACD1BF" w14:textId="77777777" w:rsidR="00897F7B" w:rsidRPr="00897F7B" w:rsidRDefault="00DF5919" w:rsidP="00240B74">
      <w:pPr>
        <w:spacing w:line="240" w:lineRule="auto"/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</w:t>
      </w:r>
      <w:r w:rsidR="00897F7B" w:rsidRPr="00897F7B">
        <w:rPr>
          <w:b/>
          <w:sz w:val="26"/>
          <w:szCs w:val="26"/>
        </w:rPr>
        <w:t xml:space="preserve"> строительство шатра для проведения групповых мероприятий </w:t>
      </w:r>
    </w:p>
    <w:p w14:paraId="1CC064A8" w14:textId="2DEF708E" w:rsidR="00240B74" w:rsidRPr="00240B74" w:rsidRDefault="00897F7B" w:rsidP="00240B74">
      <w:pPr>
        <w:spacing w:line="240" w:lineRule="auto"/>
        <w:jc w:val="center"/>
        <w:rPr>
          <w:b/>
          <w:sz w:val="26"/>
          <w:szCs w:val="26"/>
        </w:rPr>
      </w:pPr>
      <w:r w:rsidRPr="00F60E2A">
        <w:rPr>
          <w:b/>
          <w:sz w:val="26"/>
          <w:szCs w:val="26"/>
        </w:rPr>
        <w:t xml:space="preserve">на </w:t>
      </w:r>
      <w:r w:rsidR="00F60E2A">
        <w:rPr>
          <w:b/>
          <w:sz w:val="26"/>
          <w:szCs w:val="26"/>
        </w:rPr>
        <w:t>территор</w:t>
      </w:r>
      <w:r w:rsidR="00F60E2A" w:rsidRPr="00240B74">
        <w:rPr>
          <w:b/>
          <w:sz w:val="26"/>
          <w:szCs w:val="26"/>
        </w:rPr>
        <w:t>и</w:t>
      </w:r>
      <w:r w:rsidRPr="00F60E2A">
        <w:rPr>
          <w:b/>
          <w:sz w:val="26"/>
          <w:szCs w:val="26"/>
        </w:rPr>
        <w:t>и</w:t>
      </w:r>
      <w:r w:rsidR="00240B74" w:rsidRPr="00240B74">
        <w:rPr>
          <w:b/>
          <w:sz w:val="26"/>
          <w:szCs w:val="26"/>
        </w:rPr>
        <w:t xml:space="preserve"> Природно-Оздоровительного комплекса «Алтай Резорт»</w:t>
      </w:r>
    </w:p>
    <w:p w14:paraId="0324AA10" w14:textId="132F6849" w:rsidR="00F07DC6" w:rsidRPr="00240B74" w:rsidRDefault="00F07DC6" w:rsidP="00B96272">
      <w:pPr>
        <w:ind w:firstLine="0"/>
        <w:jc w:val="center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5A4496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F530BA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>649107, Республика Алтай, Майминский район, с. Бирюля,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78926BB0" w14:textId="50C77624" w:rsidR="000B5E29" w:rsidRPr="00EA07CE" w:rsidRDefault="00EA07CE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Руководитель службы эксплуатации</w:t>
      </w:r>
    </w:p>
    <w:p w14:paraId="50789639" w14:textId="27AE0636" w:rsidR="0077416D" w:rsidRPr="00EA07CE" w:rsidRDefault="00EA07CE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Левин</w:t>
      </w:r>
      <w:r w:rsidR="000B5E29" w:rsidRPr="00EA07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A07CE">
        <w:rPr>
          <w:color w:val="000000"/>
          <w:sz w:val="24"/>
          <w:szCs w:val="24"/>
        </w:rPr>
        <w:t>Андрей</w:t>
      </w:r>
    </w:p>
    <w:p w14:paraId="3D27E8EA" w14:textId="519721EE" w:rsidR="003C094E" w:rsidRPr="006E6D5B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6E6D5B">
        <w:rPr>
          <w:color w:val="000000"/>
          <w:sz w:val="24"/>
          <w:szCs w:val="24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EA07CE" w:rsidRPr="006E6D5B">
        <w:rPr>
          <w:rFonts w:ascii="Arial" w:hAnsi="Arial" w:cs="Arial"/>
          <w:color w:val="000000"/>
          <w:sz w:val="20"/>
          <w:szCs w:val="20"/>
        </w:rPr>
        <w:t xml:space="preserve"> </w:t>
      </w:r>
      <w:r w:rsidR="00EA07CE" w:rsidRPr="006E6D5B">
        <w:rPr>
          <w:sz w:val="24"/>
          <w:szCs w:val="24"/>
        </w:rPr>
        <w:t>+7 (913) 693 60 03</w:t>
      </w:r>
    </w:p>
    <w:p w14:paraId="3F1F3B8A" w14:textId="2D50E391" w:rsidR="00F46D8F" w:rsidRPr="006E6D5B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  <w:lang w:val="en-US"/>
        </w:rPr>
        <w:t>E</w:t>
      </w:r>
      <w:r w:rsidRPr="006E6D5B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6E6D5B">
        <w:rPr>
          <w:color w:val="000000"/>
          <w:sz w:val="24"/>
          <w:szCs w:val="24"/>
        </w:rPr>
        <w:t>:</w:t>
      </w:r>
      <w:r w:rsidR="003C094E" w:rsidRPr="006E6D5B">
        <w:rPr>
          <w:color w:val="000000"/>
          <w:sz w:val="24"/>
          <w:szCs w:val="24"/>
        </w:rPr>
        <w:t xml:space="preserve"> </w:t>
      </w:r>
      <w:r w:rsidR="00EA07CE" w:rsidRPr="00EA07CE">
        <w:rPr>
          <w:rStyle w:val="a4"/>
          <w:sz w:val="24"/>
          <w:szCs w:val="24"/>
          <w:lang w:val="en-US"/>
        </w:rPr>
        <w:t>ALevin</w:t>
      </w:r>
      <w:r w:rsidR="00EA07CE" w:rsidRPr="006E6D5B">
        <w:rPr>
          <w:rStyle w:val="a4"/>
          <w:sz w:val="24"/>
          <w:szCs w:val="24"/>
        </w:rPr>
        <w:t>@</w:t>
      </w:r>
      <w:r w:rsidR="00EA07CE" w:rsidRPr="00EA07CE">
        <w:rPr>
          <w:rStyle w:val="a4"/>
          <w:sz w:val="24"/>
          <w:szCs w:val="24"/>
          <w:lang w:val="en-US"/>
        </w:rPr>
        <w:t>cosmosgroup</w:t>
      </w:r>
      <w:r w:rsidR="00EA07CE" w:rsidRPr="006E6D5B">
        <w:rPr>
          <w:rStyle w:val="a4"/>
          <w:sz w:val="24"/>
          <w:szCs w:val="24"/>
        </w:rPr>
        <w:t>.</w:t>
      </w:r>
      <w:r w:rsidR="00EA07CE" w:rsidRPr="00EA07CE">
        <w:rPr>
          <w:rStyle w:val="a4"/>
          <w:sz w:val="24"/>
          <w:szCs w:val="24"/>
          <w:lang w:val="en-US"/>
        </w:rPr>
        <w:t>ru</w:t>
      </w:r>
    </w:p>
    <w:p w14:paraId="2C3BF181" w14:textId="77777777" w:rsidR="00C80D08" w:rsidRPr="006E6D5B" w:rsidRDefault="00C80D08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4F2195D" w14:textId="77777777" w:rsidR="003D3356" w:rsidRPr="00EA07CE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EA07CE">
        <w:rPr>
          <w:sz w:val="24"/>
          <w:szCs w:val="24"/>
          <w:u w:val="single"/>
        </w:rPr>
        <w:t>Директор департамента закупок</w:t>
      </w:r>
      <w:r w:rsidR="00BA218B" w:rsidRPr="00EA07CE">
        <w:rPr>
          <w:sz w:val="24"/>
          <w:szCs w:val="24"/>
          <w:u w:val="single"/>
        </w:rPr>
        <w:t xml:space="preserve"> </w:t>
      </w:r>
    </w:p>
    <w:p w14:paraId="56C3B7A9" w14:textId="77777777" w:rsidR="003D3356" w:rsidRPr="00EA07CE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Лысенко Наталья</w:t>
      </w:r>
      <w:r w:rsidR="00BA218B" w:rsidRPr="00EA07CE">
        <w:rPr>
          <w:sz w:val="24"/>
          <w:szCs w:val="24"/>
        </w:rPr>
        <w:t xml:space="preserve">, </w:t>
      </w:r>
    </w:p>
    <w:p w14:paraId="2D69B50C" w14:textId="77777777" w:rsidR="00BA218B" w:rsidRPr="00EA07CE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</w:t>
      </w:r>
      <w:r w:rsidR="00BA218B" w:rsidRPr="00EA07CE">
        <w:rPr>
          <w:sz w:val="24"/>
          <w:szCs w:val="24"/>
          <w:lang w:val="en-US"/>
        </w:rPr>
        <w:t xml:space="preserve"> +7 (495) 234-1</w:t>
      </w:r>
      <w:r w:rsidR="00024909" w:rsidRPr="00EA07CE">
        <w:rPr>
          <w:sz w:val="24"/>
          <w:szCs w:val="24"/>
          <w:lang w:val="en-US"/>
        </w:rPr>
        <w:t>3</w:t>
      </w:r>
      <w:r w:rsidR="00BA218B" w:rsidRPr="00EA07CE">
        <w:rPr>
          <w:sz w:val="24"/>
          <w:szCs w:val="24"/>
          <w:lang w:val="en-US"/>
        </w:rPr>
        <w:t>-</w:t>
      </w:r>
      <w:r w:rsidR="00024909" w:rsidRPr="00EA07CE">
        <w:rPr>
          <w:sz w:val="24"/>
          <w:szCs w:val="24"/>
          <w:lang w:val="en-US"/>
        </w:rPr>
        <w:t>11</w:t>
      </w:r>
      <w:r w:rsidR="00BA218B" w:rsidRPr="00EA07CE">
        <w:rPr>
          <w:sz w:val="24"/>
          <w:szCs w:val="24"/>
          <w:lang w:val="en-US"/>
        </w:rPr>
        <w:t xml:space="preserve">, </w:t>
      </w:r>
      <w:r w:rsidR="003D3356" w:rsidRPr="00EA07CE">
        <w:rPr>
          <w:sz w:val="24"/>
          <w:szCs w:val="24"/>
          <w:lang w:val="en-US"/>
        </w:rPr>
        <w:t>E</w:t>
      </w:r>
      <w:r w:rsidR="00BA218B" w:rsidRPr="00EA07CE">
        <w:rPr>
          <w:sz w:val="24"/>
          <w:szCs w:val="24"/>
          <w:lang w:val="en-US"/>
        </w:rPr>
        <w:t>-mail:</w:t>
      </w:r>
      <w:r w:rsidR="00024909" w:rsidRPr="00EA07CE">
        <w:rPr>
          <w:sz w:val="24"/>
          <w:szCs w:val="24"/>
          <w:lang w:val="en-US"/>
        </w:rPr>
        <w:t xml:space="preserve"> </w:t>
      </w:r>
      <w:hyperlink r:id="rId8" w:history="1">
        <w:r w:rsidR="00024909" w:rsidRPr="00EA07CE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77777777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Pr="00EA07CE">
        <w:rPr>
          <w:sz w:val="24"/>
          <w:szCs w:val="24"/>
        </w:rPr>
        <w:t>З</w:t>
      </w:r>
      <w:r w:rsidR="00B85B38" w:rsidRPr="00EA07CE">
        <w:rPr>
          <w:sz w:val="24"/>
          <w:szCs w:val="24"/>
        </w:rPr>
        <w:t>акупки</w:t>
      </w:r>
      <w:r w:rsidRPr="00EA07CE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r w:rsidRPr="00EA07CE">
          <w:rPr>
            <w:rStyle w:val="a4"/>
            <w:sz w:val="24"/>
            <w:szCs w:val="24"/>
            <w:lang w:val="en-US"/>
          </w:rPr>
          <w:t>utp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sberbank</w:t>
        </w:r>
        <w:r w:rsidRPr="00EA07CE">
          <w:rPr>
            <w:rStyle w:val="a4"/>
            <w:sz w:val="24"/>
            <w:szCs w:val="24"/>
          </w:rPr>
          <w:t>-</w:t>
        </w:r>
        <w:r w:rsidRPr="00EA07CE">
          <w:rPr>
            <w:rStyle w:val="a4"/>
            <w:sz w:val="24"/>
            <w:szCs w:val="24"/>
            <w:lang w:val="en-US"/>
          </w:rPr>
          <w:t>ast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C54122A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F60E2A" w:rsidRPr="00EA07CE">
        <w:rPr>
          <w:b/>
          <w:sz w:val="24"/>
          <w:szCs w:val="24"/>
          <w:u w:val="single"/>
        </w:rPr>
        <w:t>2</w:t>
      </w:r>
      <w:r w:rsidR="00F530BA" w:rsidRPr="00F530BA">
        <w:rPr>
          <w:b/>
          <w:sz w:val="24"/>
          <w:szCs w:val="24"/>
          <w:u w:val="single"/>
        </w:rPr>
        <w:t>5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C076FD" w:rsidRPr="00EA07CE">
        <w:rPr>
          <w:b/>
          <w:sz w:val="24"/>
          <w:szCs w:val="24"/>
          <w:u w:val="single"/>
        </w:rPr>
        <w:t>ма</w:t>
      </w:r>
      <w:r w:rsidR="00F60E2A" w:rsidRPr="00EA07CE">
        <w:rPr>
          <w:b/>
          <w:sz w:val="24"/>
          <w:szCs w:val="24"/>
          <w:u w:val="single"/>
        </w:rPr>
        <w:t xml:space="preserve">я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20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7777777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BB29CB" w:rsidRPr="00BB29CB">
        <w:rPr>
          <w:sz w:val="24"/>
          <w:szCs w:val="24"/>
        </w:rPr>
        <w:t>Закупки ПАО АФК «Система»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AA1A950" w14:textId="65EB2C76" w:rsidR="00F60E2A" w:rsidRPr="00F60E2A" w:rsidRDefault="00E61DF3" w:rsidP="002E2025">
      <w:pPr>
        <w:spacing w:line="240" w:lineRule="auto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F60E2A" w:rsidRPr="00F60E2A">
        <w:rPr>
          <w:kern w:val="24"/>
          <w:sz w:val="24"/>
          <w:szCs w:val="24"/>
        </w:rPr>
        <w:t>комплекс проектных и строительно-монтажных работ по строительству шатра для проведения групповых мероприятий, общей площадью здания – 750 м2 по адресу: Республика Алтай, Майминский район, Бирюлинское сельское поселение, территория Природно-оздоровительного комплекса «Алтай Резорт».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3093228C" w:rsidR="007B71A3" w:rsidRPr="00306103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</w:t>
      </w:r>
      <w:r w:rsidRPr="00306103">
        <w:rPr>
          <w:b/>
          <w:bCs/>
          <w:iCs/>
          <w:sz w:val="24"/>
          <w:szCs w:val="24"/>
        </w:rPr>
        <w:t xml:space="preserve">коммерческое предложение </w:t>
      </w:r>
      <w:r w:rsidRPr="00306103">
        <w:rPr>
          <w:b/>
          <w:bCs/>
          <w:iCs/>
          <w:sz w:val="24"/>
          <w:szCs w:val="24"/>
          <w:u w:val="single"/>
        </w:rPr>
        <w:t>без НДС</w:t>
      </w:r>
      <w:r w:rsidR="00DF3F81" w:rsidRPr="00306103">
        <w:rPr>
          <w:b/>
          <w:bCs/>
          <w:iCs/>
          <w:sz w:val="24"/>
          <w:szCs w:val="24"/>
          <w:u w:val="single"/>
        </w:rPr>
        <w:t xml:space="preserve"> </w:t>
      </w:r>
      <w:r w:rsidRPr="00306103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54498E" w:rsidRPr="00306103">
        <w:rPr>
          <w:bCs/>
          <w:iCs/>
          <w:sz w:val="24"/>
          <w:szCs w:val="24"/>
        </w:rPr>
        <w:t xml:space="preserve">на </w:t>
      </w:r>
      <w:r w:rsidR="0027475F" w:rsidRPr="00306103">
        <w:rPr>
          <w:bCs/>
          <w:iCs/>
          <w:sz w:val="24"/>
          <w:szCs w:val="24"/>
        </w:rPr>
        <w:t>строительство шатра для проведения групповых мероприятий общей площадью 750</w:t>
      </w:r>
      <w:r w:rsidR="0027475F" w:rsidRPr="00EA07CE">
        <w:rPr>
          <w:bCs/>
          <w:iCs/>
          <w:sz w:val="24"/>
          <w:szCs w:val="24"/>
        </w:rPr>
        <w:t xml:space="preserve"> </w:t>
      </w:r>
      <w:r w:rsidR="0027475F" w:rsidRPr="00306103">
        <w:rPr>
          <w:bCs/>
          <w:iCs/>
          <w:sz w:val="24"/>
          <w:szCs w:val="24"/>
        </w:rPr>
        <w:t xml:space="preserve">м2  </w:t>
      </w:r>
      <w:r w:rsidR="007B71A3" w:rsidRPr="00306103">
        <w:rPr>
          <w:bCs/>
          <w:iCs/>
          <w:sz w:val="24"/>
          <w:szCs w:val="24"/>
        </w:rPr>
        <w:t>на территория Природно-Оздоровительного комплекса «Алтай Резорт»</w:t>
      </w:r>
      <w:r w:rsidR="003613BE" w:rsidRPr="00306103">
        <w:rPr>
          <w:bCs/>
          <w:iCs/>
          <w:sz w:val="24"/>
          <w:szCs w:val="24"/>
        </w:rPr>
        <w:t>.</w:t>
      </w:r>
    </w:p>
    <w:p w14:paraId="7F06C41F" w14:textId="261621DC" w:rsidR="00237353" w:rsidRPr="0030610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</w:p>
    <w:p w14:paraId="419ECA41" w14:textId="0024B871" w:rsidR="00C1178B" w:rsidRPr="00306103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306103">
        <w:rPr>
          <w:sz w:val="24"/>
          <w:szCs w:val="24"/>
        </w:rPr>
        <w:t>Заказчик принимает на себя оплату расходов за электроэнергию</w:t>
      </w:r>
      <w:r w:rsidR="00E905CA" w:rsidRPr="00306103">
        <w:rPr>
          <w:sz w:val="24"/>
          <w:szCs w:val="24"/>
        </w:rPr>
        <w:t>, потребляемую</w:t>
      </w:r>
      <w:r w:rsidRPr="00306103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306103">
        <w:rPr>
          <w:sz w:val="24"/>
          <w:szCs w:val="24"/>
        </w:rPr>
        <w:t>;</w:t>
      </w:r>
    </w:p>
    <w:p w14:paraId="5F37BFFF" w14:textId="0CDF2E7A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7 (Семи) рабочих 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материалов и работ,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7A49E3E9" w14:textId="322FC580" w:rsidR="005266AF" w:rsidRP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материалов и работ, </w:t>
      </w:r>
      <w:r w:rsidR="009B09A1" w:rsidRPr="009B09A1">
        <w:rPr>
          <w:sz w:val="24"/>
          <w:szCs w:val="24"/>
        </w:rPr>
        <w:t>Заказчик перечисляет на расчетный счет Подрядчика в течение 14 (Четырнадцати) рабочих дней с момента подписания сторонами финального акта сдачи-приемки выполненных работ (КС-11)</w:t>
      </w:r>
      <w:r w:rsidRPr="005266AF">
        <w:rPr>
          <w:sz w:val="24"/>
          <w:szCs w:val="24"/>
        </w:rPr>
        <w:t>.</w:t>
      </w: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lastRenderedPageBreak/>
        <w:t>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043312DD" w:rsidR="0054498E" w:rsidRPr="004127AF" w:rsidRDefault="009D1497" w:rsidP="0010365F">
      <w:pPr>
        <w:pStyle w:val="af2"/>
        <w:numPr>
          <w:ilvl w:val="2"/>
          <w:numId w:val="19"/>
        </w:numPr>
        <w:rPr>
          <w:sz w:val="24"/>
          <w:szCs w:val="24"/>
        </w:rPr>
      </w:pPr>
      <w:r w:rsidRPr="004127AF">
        <w:rPr>
          <w:sz w:val="24"/>
          <w:szCs w:val="24"/>
        </w:rPr>
        <w:t xml:space="preserve">Стороны пришли к соглашению о том, что ценообразование ведется </w:t>
      </w:r>
      <w:r w:rsidR="004127AF" w:rsidRPr="004127AF">
        <w:rPr>
          <w:rFonts w:eastAsia="Arial Unicode MS"/>
          <w:sz w:val="24"/>
          <w:szCs w:val="24"/>
        </w:rPr>
        <w:t>на основании ТЕР (территориальные единичные расценки)</w:t>
      </w:r>
      <w:r w:rsidR="004127AF" w:rsidRPr="004127AF">
        <w:rPr>
          <w:sz w:val="24"/>
          <w:szCs w:val="24"/>
        </w:rPr>
        <w:t xml:space="preserve"> по Республике Алтай, базисно-индексным методом.</w:t>
      </w: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</w:t>
      </w:r>
      <w:r w:rsidRPr="00E85F53">
        <w:rPr>
          <w:bCs/>
          <w:iCs/>
          <w:sz w:val="24"/>
          <w:szCs w:val="24"/>
        </w:rPr>
        <w:lastRenderedPageBreak/>
        <w:t xml:space="preserve">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31945588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2016</w:t>
      </w:r>
      <w:r w:rsidRPr="003528A6">
        <w:rPr>
          <w:sz w:val="24"/>
          <w:szCs w:val="24"/>
        </w:rPr>
        <w:t>-2019г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3C279E65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27475F" w:rsidRPr="0027475F">
        <w:rPr>
          <w:sz w:val="24"/>
          <w:szCs w:val="24"/>
        </w:rPr>
        <w:t>29</w:t>
      </w:r>
      <w:r w:rsidR="00BE2CB8">
        <w:rPr>
          <w:sz w:val="24"/>
          <w:szCs w:val="24"/>
        </w:rPr>
        <w:t xml:space="preserve"> </w:t>
      </w:r>
      <w:r w:rsidR="0027475F" w:rsidRPr="0027475F">
        <w:rPr>
          <w:sz w:val="24"/>
          <w:szCs w:val="24"/>
        </w:rPr>
        <w:t xml:space="preserve">февраля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1372B28A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994858">
        <w:rPr>
          <w:sz w:val="24"/>
          <w:szCs w:val="24"/>
        </w:rPr>
        <w:t>8</w:t>
      </w:r>
      <w:r w:rsidR="001E04A4">
        <w:rPr>
          <w:sz w:val="24"/>
          <w:szCs w:val="24"/>
        </w:rPr>
        <w:t xml:space="preserve"> и 2019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3" o:title=""/>
          </v:shape>
          <o:OLEObject Type="Embed" ProgID="Word.Document.12" ShapeID="_x0000_i1025" DrawAspect="Icon" ObjectID="_1650375895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</w:t>
      </w:r>
      <w:r w:rsidR="00E61DF3" w:rsidRPr="00E95D51">
        <w:rPr>
          <w:sz w:val="24"/>
          <w:szCs w:val="24"/>
        </w:rPr>
        <w:lastRenderedPageBreak/>
        <w:t>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7777777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>Закупки ПАО АФК «Система».</w:t>
      </w:r>
    </w:p>
    <w:p w14:paraId="230A9D6C" w14:textId="166DF4C1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F530BA">
        <w:rPr>
          <w:sz w:val="24"/>
          <w:szCs w:val="24"/>
        </w:rPr>
        <w:t>18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F530BA">
        <w:rPr>
          <w:sz w:val="24"/>
          <w:szCs w:val="24"/>
          <w:lang w:val="en-US"/>
        </w:rPr>
        <w:t>07</w:t>
      </w:r>
      <w:r w:rsidRPr="004071A6">
        <w:rPr>
          <w:sz w:val="24"/>
          <w:szCs w:val="24"/>
        </w:rPr>
        <w:t xml:space="preserve">» </w:t>
      </w:r>
      <w:r w:rsidR="00F530BA">
        <w:rPr>
          <w:sz w:val="24"/>
          <w:szCs w:val="24"/>
          <w:lang w:val="en-US"/>
        </w:rPr>
        <w:t>мая</w:t>
      </w:r>
      <w:bookmarkStart w:id="81" w:name="_GoBack"/>
      <w:bookmarkEnd w:id="81"/>
      <w:r w:rsidR="0027475F" w:rsidRPr="00F530BA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F530BA" w:rsidRPr="00F530BA">
        <w:rPr>
          <w:sz w:val="24"/>
          <w:szCs w:val="24"/>
        </w:rPr>
        <w:t>25</w:t>
      </w:r>
      <w:r w:rsidRPr="004071A6">
        <w:rPr>
          <w:sz w:val="24"/>
          <w:szCs w:val="24"/>
        </w:rPr>
        <w:t xml:space="preserve">» </w:t>
      </w:r>
      <w:r w:rsidR="00E84F93">
        <w:rPr>
          <w:sz w:val="24"/>
          <w:szCs w:val="24"/>
        </w:rPr>
        <w:t>м</w:t>
      </w:r>
      <w:r w:rsidR="0027475F" w:rsidRPr="00F530BA">
        <w:rPr>
          <w:sz w:val="24"/>
          <w:szCs w:val="24"/>
        </w:rPr>
        <w:t>ая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20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lastRenderedPageBreak/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393258EF" w:rsidR="00C006EA" w:rsidRPr="00F708A6" w:rsidRDefault="006E6D5B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006EA" w:rsidRPr="00D7101B">
              <w:rPr>
                <w:sz w:val="16"/>
                <w:szCs w:val="16"/>
              </w:rPr>
              <w:t>0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34FBE69A" w:rsidR="00C006EA" w:rsidRPr="00F3001F" w:rsidRDefault="006E6D5B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6</w:t>
            </w:r>
            <w:r w:rsidR="00C006EA">
              <w:rPr>
                <w:sz w:val="16"/>
                <w:szCs w:val="16"/>
              </w:rPr>
              <w:t>0 бал</w:t>
            </w:r>
            <w:r w:rsidR="00C006EA">
              <w:rPr>
                <w:sz w:val="16"/>
                <w:szCs w:val="16"/>
                <w:lang w:val="ru-RU"/>
              </w:rPr>
              <w:t>л</w:t>
            </w:r>
            <w:r w:rsidR="00C006EA">
              <w:rPr>
                <w:sz w:val="16"/>
                <w:szCs w:val="16"/>
              </w:rPr>
              <w:t xml:space="preserve">ов </w:t>
            </w:r>
            <w:r w:rsidR="00C006EA">
              <w:rPr>
                <w:sz w:val="16"/>
                <w:szCs w:val="16"/>
                <w:lang w:val="ru-RU"/>
              </w:rPr>
              <w:t xml:space="preserve">(100 баллов * </w:t>
            </w:r>
            <w:r w:rsidR="009F35D1">
              <w:rPr>
                <w:sz w:val="16"/>
                <w:szCs w:val="16"/>
                <w:lang w:val="ru-RU"/>
              </w:rPr>
              <w:t>6</w:t>
            </w:r>
            <w:r w:rsidR="00C006EA">
              <w:rPr>
                <w:sz w:val="16"/>
                <w:szCs w:val="16"/>
                <w:lang w:val="ru-RU"/>
              </w:rPr>
              <w:t xml:space="preserve">0% вес критерия) </w:t>
            </w:r>
            <w:r w:rsidR="00C006EA">
              <w:rPr>
                <w:sz w:val="16"/>
                <w:szCs w:val="16"/>
              </w:rPr>
              <w:t xml:space="preserve">присваивается компании, </w:t>
            </w:r>
            <w:r w:rsidR="00C006EA" w:rsidRPr="00F3001F">
              <w:rPr>
                <w:sz w:val="16"/>
                <w:szCs w:val="16"/>
              </w:rPr>
              <w:t>предоставившей</w:t>
            </w:r>
            <w:r w:rsidR="00C006EA"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69FFAD9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» * </w:t>
            </w:r>
            <w:r w:rsidR="009F35D1"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  <w:lang w:val="ru-RU"/>
              </w:rPr>
              <w:t>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21237141" w:rsidR="00C006EA" w:rsidRPr="00D7101B" w:rsidRDefault="009F35D1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77971380" w:rsidR="00C006EA" w:rsidRPr="00F3001F" w:rsidRDefault="009F35D1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  <w:r w:rsidR="00C006EA">
              <w:rPr>
                <w:sz w:val="16"/>
                <w:szCs w:val="16"/>
              </w:rPr>
              <w:t xml:space="preserve"> бал</w:t>
            </w:r>
            <w:r w:rsidR="00C006EA">
              <w:rPr>
                <w:sz w:val="16"/>
                <w:szCs w:val="16"/>
                <w:lang w:val="ru-RU"/>
              </w:rPr>
              <w:t>л</w:t>
            </w:r>
            <w:r w:rsidR="00C006EA">
              <w:rPr>
                <w:sz w:val="16"/>
                <w:szCs w:val="16"/>
              </w:rPr>
              <w:t xml:space="preserve">ов присваивается компании, </w:t>
            </w:r>
            <w:r w:rsidR="00C006EA" w:rsidRPr="00F3001F">
              <w:rPr>
                <w:sz w:val="16"/>
                <w:szCs w:val="16"/>
              </w:rPr>
              <w:t>предоставившей</w:t>
            </w:r>
            <w:r w:rsidR="00C006EA"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65F3880C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</w:t>
            </w:r>
            <w:r w:rsidR="009F35D1">
              <w:rPr>
                <w:sz w:val="16"/>
                <w:szCs w:val="16"/>
                <w:lang w:val="ru-RU"/>
              </w:rPr>
              <w:t>40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lastRenderedPageBreak/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lastRenderedPageBreak/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77777777"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500D9F8A" w:rsidR="00D111DD" w:rsidRPr="00D111DD" w:rsidRDefault="00306103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35AE5C6E">
          <v:shape id="_x0000_i1026" type="#_x0000_t75" style="width:76.5pt;height:49.5pt" o:ole="">
            <v:imagedata r:id="rId15" o:title=""/>
          </v:shape>
          <o:OLEObject Type="Embed" ProgID="Excel.Sheet.12" ShapeID="_x0000_i1026" DrawAspect="Icon" ObjectID="_1650375896" r:id="rId16"/>
        </w:object>
      </w: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lastRenderedPageBreak/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lastRenderedPageBreak/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D7554C" w:rsidRDefault="00D7554C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D7554C" w:rsidRDefault="00D7554C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2A90EDF9" w:rsidR="001C4745" w:rsidRDefault="001C474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30BA">
      <w:rPr>
        <w:noProof/>
      </w:rPr>
      <w:t>18</w:t>
    </w:r>
    <w:r>
      <w:rPr>
        <w:noProof/>
      </w:rPr>
      <w:fldChar w:fldCharType="end"/>
    </w:r>
  </w:p>
  <w:p w14:paraId="1ABA5438" w14:textId="77777777" w:rsidR="001C4745" w:rsidRDefault="001C474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D7554C" w:rsidRDefault="00D7554C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D7554C" w:rsidRDefault="00D7554C" w:rsidP="00B768EC">
      <w:pPr>
        <w:spacing w:line="240" w:lineRule="auto"/>
      </w:pPr>
      <w:r>
        <w:continuationSeparator/>
      </w:r>
    </w:p>
  </w:footnote>
  <w:footnote w:id="1">
    <w:p w14:paraId="238E0BE3" w14:textId="77777777" w:rsidR="001C4745" w:rsidRPr="00924719" w:rsidRDefault="001C4745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1C4745" w:rsidRPr="00D86743" w:rsidRDefault="001C4745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isenko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F96A-40F1-4AF0-8378-1F5A6545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5794</Words>
  <Characters>33029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38746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3</cp:revision>
  <cp:lastPrinted>2019-03-05T07:45:00Z</cp:lastPrinted>
  <dcterms:created xsi:type="dcterms:W3CDTF">2020-05-07T13:25:00Z</dcterms:created>
  <dcterms:modified xsi:type="dcterms:W3CDTF">2020-05-07T13:58:00Z</dcterms:modified>
</cp:coreProperties>
</file>