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6"/>
        <w:gridCol w:w="5139"/>
      </w:tblGrid>
      <w:tr w:rsidR="00650BC8" w:rsidRPr="004F01E7" w14:paraId="7A7355FC" w14:textId="77777777" w:rsidTr="0040596F">
        <w:tc>
          <w:tcPr>
            <w:tcW w:w="5066" w:type="dxa"/>
          </w:tcPr>
          <w:p w14:paraId="11ED8F44" w14:textId="77777777" w:rsidR="00650BC8" w:rsidRPr="004F01E7" w:rsidRDefault="00650BC8" w:rsidP="00C5432F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39" w:type="dxa"/>
          </w:tcPr>
          <w:p w14:paraId="619DDF1F" w14:textId="77777777" w:rsidR="00650BC8" w:rsidRPr="004F01E7" w:rsidRDefault="00650BC8" w:rsidP="00C5432F">
            <w:pPr>
              <w:contextualSpacing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4F01E7">
              <w:rPr>
                <w:rFonts w:ascii="Arial" w:eastAsia="Times New Roman" w:hAnsi="Arial" w:cs="Arial"/>
                <w:b/>
                <w:color w:val="000000"/>
              </w:rPr>
              <w:t>«УТВЕРЖДАЮ»</w:t>
            </w:r>
          </w:p>
          <w:p w14:paraId="008583AE" w14:textId="77777777" w:rsidR="00D51116" w:rsidRPr="004F01E7" w:rsidRDefault="00D51116" w:rsidP="00C5432F">
            <w:pPr>
              <w:contextualSpacing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</w:p>
          <w:p w14:paraId="1D194E67" w14:textId="77777777" w:rsidR="00D51116" w:rsidRPr="004F01E7" w:rsidRDefault="00D51116" w:rsidP="00D5111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4F01E7">
              <w:rPr>
                <w:rFonts w:ascii="Arial" w:eastAsia="Times New Roman" w:hAnsi="Arial" w:cs="Arial"/>
                <w:b/>
                <w:color w:val="000000"/>
              </w:rPr>
              <w:t xml:space="preserve">Президент управляющей организации </w:t>
            </w:r>
          </w:p>
          <w:p w14:paraId="6EE194FE" w14:textId="77777777" w:rsidR="00D51116" w:rsidRPr="004F01E7" w:rsidRDefault="00D51116" w:rsidP="00D5111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4F01E7">
              <w:rPr>
                <w:rFonts w:ascii="Arial" w:eastAsia="Times New Roman" w:hAnsi="Arial" w:cs="Arial"/>
                <w:b/>
                <w:color w:val="000000"/>
              </w:rPr>
              <w:t>ООО «Космос ОГ»</w:t>
            </w:r>
          </w:p>
          <w:p w14:paraId="5F1DB5DE" w14:textId="77777777" w:rsidR="00D51116" w:rsidRPr="004F01E7" w:rsidRDefault="00D51116" w:rsidP="00D5111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4F01E7">
              <w:rPr>
                <w:rFonts w:ascii="Arial" w:eastAsia="Times New Roman" w:hAnsi="Arial" w:cs="Arial"/>
                <w:b/>
                <w:color w:val="000000"/>
              </w:rPr>
              <w:t xml:space="preserve">_______________А.Ю. </w:t>
            </w:r>
            <w:proofErr w:type="spellStart"/>
            <w:r w:rsidRPr="004F01E7">
              <w:rPr>
                <w:rFonts w:ascii="Arial" w:eastAsia="Times New Roman" w:hAnsi="Arial" w:cs="Arial"/>
                <w:b/>
                <w:color w:val="000000"/>
              </w:rPr>
              <w:t>Швейн</w:t>
            </w:r>
            <w:proofErr w:type="spellEnd"/>
          </w:p>
          <w:p w14:paraId="11D6E2F0" w14:textId="77777777" w:rsidR="00D51116" w:rsidRPr="004F01E7" w:rsidRDefault="00D51116" w:rsidP="00D51116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4F01E7">
              <w:rPr>
                <w:rFonts w:ascii="Arial" w:eastAsia="Times New Roman" w:hAnsi="Arial" w:cs="Arial"/>
                <w:b/>
                <w:color w:val="000000"/>
              </w:rPr>
              <w:t>«___</w:t>
            </w:r>
            <w:proofErr w:type="gramStart"/>
            <w:r w:rsidRPr="004F01E7">
              <w:rPr>
                <w:rFonts w:ascii="Arial" w:eastAsia="Times New Roman" w:hAnsi="Arial" w:cs="Arial"/>
                <w:b/>
                <w:color w:val="000000"/>
              </w:rPr>
              <w:t>_»_</w:t>
            </w:r>
            <w:proofErr w:type="gramEnd"/>
            <w:r w:rsidRPr="004F01E7">
              <w:rPr>
                <w:rFonts w:ascii="Arial" w:eastAsia="Times New Roman" w:hAnsi="Arial" w:cs="Arial"/>
                <w:b/>
                <w:color w:val="000000"/>
              </w:rPr>
              <w:t xml:space="preserve">______________2020г. </w:t>
            </w:r>
          </w:p>
          <w:p w14:paraId="49076853" w14:textId="77777777" w:rsidR="00CA0515" w:rsidRPr="004F01E7" w:rsidRDefault="00CA0515" w:rsidP="00C5432F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  <w:p w14:paraId="1B07AC7E" w14:textId="77777777" w:rsidR="001D58AA" w:rsidRPr="004F01E7" w:rsidRDefault="001D58AA" w:rsidP="00C5432F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  <w:p w14:paraId="7BCCCA21" w14:textId="3C3A136A" w:rsidR="001D58AA" w:rsidRPr="004F01E7" w:rsidRDefault="001D58AA" w:rsidP="00C5432F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5B6AA72" w14:textId="10710F3B" w:rsidR="00C5432F" w:rsidRPr="004F01E7" w:rsidRDefault="00C5432F" w:rsidP="00C5432F">
      <w:pPr>
        <w:contextualSpacing/>
        <w:jc w:val="center"/>
        <w:rPr>
          <w:rFonts w:ascii="Arial" w:hAnsi="Arial" w:cs="Arial"/>
          <w:b/>
        </w:rPr>
      </w:pPr>
      <w:r w:rsidRPr="004F01E7">
        <w:rPr>
          <w:rFonts w:ascii="Arial" w:hAnsi="Arial" w:cs="Arial"/>
          <w:b/>
        </w:rPr>
        <w:t>ТЕХНИЧЕСКОЕ ЗАДАНИЕ</w:t>
      </w:r>
    </w:p>
    <w:p w14:paraId="5C61F96A" w14:textId="77777777" w:rsidR="001D58AA" w:rsidRPr="004F01E7" w:rsidRDefault="001D58AA" w:rsidP="00C5432F">
      <w:pPr>
        <w:contextualSpacing/>
        <w:jc w:val="center"/>
        <w:rPr>
          <w:rFonts w:ascii="Arial" w:hAnsi="Arial" w:cs="Arial"/>
          <w:b/>
        </w:rPr>
      </w:pPr>
    </w:p>
    <w:p w14:paraId="3BB5A1AB" w14:textId="7765C76D" w:rsidR="002E009E" w:rsidRPr="004F01E7" w:rsidRDefault="00C5432F" w:rsidP="00FA21C4">
      <w:pPr>
        <w:jc w:val="center"/>
        <w:outlineLvl w:val="0"/>
        <w:rPr>
          <w:rFonts w:ascii="Arial" w:hAnsi="Arial" w:cs="Arial"/>
          <w:b/>
        </w:rPr>
      </w:pPr>
      <w:r w:rsidRPr="004F01E7">
        <w:rPr>
          <w:rFonts w:ascii="Arial" w:hAnsi="Arial" w:cs="Arial"/>
          <w:b/>
        </w:rPr>
        <w:t xml:space="preserve">на </w:t>
      </w:r>
      <w:r w:rsidR="00FA21C4" w:rsidRPr="004F01E7">
        <w:rPr>
          <w:rFonts w:ascii="Arial" w:hAnsi="Arial" w:cs="Arial"/>
          <w:b/>
        </w:rPr>
        <w:t>выполнение проектн</w:t>
      </w:r>
      <w:r w:rsidR="00C057D6">
        <w:rPr>
          <w:rFonts w:ascii="Arial" w:hAnsi="Arial" w:cs="Arial"/>
          <w:b/>
        </w:rPr>
        <w:t>ых работ и работ по асфальтировке дорог</w:t>
      </w:r>
      <w:r w:rsidR="003C289E" w:rsidRPr="004F01E7">
        <w:rPr>
          <w:rFonts w:ascii="Arial" w:hAnsi="Arial" w:cs="Arial"/>
          <w:b/>
        </w:rPr>
        <w:t xml:space="preserve"> </w:t>
      </w:r>
      <w:r w:rsidR="002E009E" w:rsidRPr="004F01E7">
        <w:rPr>
          <w:rFonts w:ascii="Arial" w:hAnsi="Arial" w:cs="Arial"/>
          <w:b/>
        </w:rPr>
        <w:t>на территории</w:t>
      </w:r>
      <w:r w:rsidR="001D58AA" w:rsidRPr="004F01E7">
        <w:rPr>
          <w:rFonts w:ascii="Arial" w:hAnsi="Arial" w:cs="Arial"/>
          <w:b/>
        </w:rPr>
        <w:t xml:space="preserve"> ООО</w:t>
      </w:r>
      <w:r w:rsidR="002E009E" w:rsidRPr="004F01E7">
        <w:rPr>
          <w:rFonts w:ascii="Arial" w:hAnsi="Arial" w:cs="Arial"/>
          <w:b/>
        </w:rPr>
        <w:t xml:space="preserve"> </w:t>
      </w:r>
      <w:r w:rsidR="001D58AA" w:rsidRPr="004F01E7">
        <w:rPr>
          <w:rFonts w:ascii="Arial" w:hAnsi="Arial" w:cs="Arial"/>
          <w:b/>
        </w:rPr>
        <w:t>«Комплекс «Серебряный Бор»</w:t>
      </w:r>
    </w:p>
    <w:p w14:paraId="46A2ACA7" w14:textId="77777777" w:rsidR="00DC6EEE" w:rsidRPr="004F01E7" w:rsidRDefault="00DC6EEE" w:rsidP="006F6697">
      <w:pPr>
        <w:spacing w:after="0"/>
        <w:jc w:val="center"/>
        <w:rPr>
          <w:rFonts w:ascii="Arial" w:hAnsi="Arial" w:cs="Arial"/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0"/>
        <w:gridCol w:w="1363"/>
        <w:gridCol w:w="8422"/>
      </w:tblGrid>
      <w:tr w:rsidR="00836CE4" w:rsidRPr="004F01E7" w14:paraId="027F079F" w14:textId="77777777" w:rsidTr="00234C19">
        <w:tc>
          <w:tcPr>
            <w:tcW w:w="410" w:type="dxa"/>
            <w:vAlign w:val="center"/>
          </w:tcPr>
          <w:p w14:paraId="69C64FB1" w14:textId="77777777" w:rsidR="00271A02" w:rsidRPr="004F01E7" w:rsidRDefault="00271A02" w:rsidP="00271A02">
            <w:pPr>
              <w:jc w:val="center"/>
              <w:rPr>
                <w:rFonts w:ascii="Arial" w:hAnsi="Arial" w:cs="Arial"/>
              </w:rPr>
            </w:pPr>
            <w:r w:rsidRPr="004F01E7">
              <w:rPr>
                <w:rFonts w:ascii="Arial" w:hAnsi="Arial" w:cs="Arial"/>
              </w:rPr>
              <w:t>№ п/п</w:t>
            </w:r>
          </w:p>
        </w:tc>
        <w:tc>
          <w:tcPr>
            <w:tcW w:w="1363" w:type="dxa"/>
            <w:vAlign w:val="center"/>
          </w:tcPr>
          <w:p w14:paraId="77EC2F03" w14:textId="77777777" w:rsidR="00271A02" w:rsidRPr="004F01E7" w:rsidRDefault="00271A02" w:rsidP="00271A02">
            <w:pPr>
              <w:jc w:val="center"/>
              <w:rPr>
                <w:rFonts w:ascii="Arial" w:hAnsi="Arial" w:cs="Arial"/>
              </w:rPr>
            </w:pPr>
            <w:r w:rsidRPr="004F01E7">
              <w:rPr>
                <w:rFonts w:ascii="Arial" w:hAnsi="Arial" w:cs="Arial"/>
              </w:rPr>
              <w:t>Перечень основных требований</w:t>
            </w:r>
          </w:p>
        </w:tc>
        <w:tc>
          <w:tcPr>
            <w:tcW w:w="8422" w:type="dxa"/>
            <w:vAlign w:val="center"/>
          </w:tcPr>
          <w:p w14:paraId="3AD46DA4" w14:textId="77777777" w:rsidR="00271A02" w:rsidRPr="004F01E7" w:rsidRDefault="00271A02" w:rsidP="00271A02">
            <w:pPr>
              <w:jc w:val="center"/>
              <w:rPr>
                <w:rFonts w:ascii="Arial" w:hAnsi="Arial" w:cs="Arial"/>
              </w:rPr>
            </w:pPr>
            <w:r w:rsidRPr="004F01E7">
              <w:rPr>
                <w:rFonts w:ascii="Arial" w:hAnsi="Arial" w:cs="Arial"/>
              </w:rPr>
              <w:t>Содержание требований</w:t>
            </w:r>
          </w:p>
        </w:tc>
      </w:tr>
      <w:tr w:rsidR="00836CE4" w:rsidRPr="004F01E7" w14:paraId="3DFD8741" w14:textId="77777777" w:rsidTr="00234C19">
        <w:tc>
          <w:tcPr>
            <w:tcW w:w="410" w:type="dxa"/>
          </w:tcPr>
          <w:p w14:paraId="5E540679" w14:textId="17F08438" w:rsidR="00271A02" w:rsidRPr="004F01E7" w:rsidRDefault="001D58AA" w:rsidP="00386DA1">
            <w:pPr>
              <w:jc w:val="center"/>
              <w:rPr>
                <w:rFonts w:ascii="Arial" w:hAnsi="Arial" w:cs="Arial"/>
              </w:rPr>
            </w:pPr>
            <w:r w:rsidRPr="004F01E7">
              <w:rPr>
                <w:rFonts w:ascii="Arial" w:hAnsi="Arial" w:cs="Arial"/>
              </w:rPr>
              <w:t>1</w:t>
            </w:r>
          </w:p>
        </w:tc>
        <w:tc>
          <w:tcPr>
            <w:tcW w:w="1363" w:type="dxa"/>
          </w:tcPr>
          <w:p w14:paraId="58893423" w14:textId="77777777" w:rsidR="00271A02" w:rsidRPr="004F01E7" w:rsidRDefault="00271A02" w:rsidP="006C7286">
            <w:pPr>
              <w:rPr>
                <w:rFonts w:ascii="Arial" w:hAnsi="Arial" w:cs="Arial"/>
              </w:rPr>
            </w:pPr>
            <w:r w:rsidRPr="004F01E7">
              <w:rPr>
                <w:rFonts w:ascii="Arial" w:hAnsi="Arial" w:cs="Arial"/>
              </w:rPr>
              <w:t>Местоположение объекта</w:t>
            </w:r>
          </w:p>
        </w:tc>
        <w:tc>
          <w:tcPr>
            <w:tcW w:w="8422" w:type="dxa"/>
          </w:tcPr>
          <w:p w14:paraId="5826385C" w14:textId="77777777" w:rsidR="00271A02" w:rsidRPr="004F01E7" w:rsidRDefault="00E9785F" w:rsidP="00D51116">
            <w:pPr>
              <w:rPr>
                <w:rFonts w:ascii="Arial" w:hAnsi="Arial" w:cs="Arial"/>
              </w:rPr>
            </w:pPr>
            <w:r w:rsidRPr="004F01E7">
              <w:rPr>
                <w:rFonts w:ascii="Arial" w:hAnsi="Arial" w:cs="Arial"/>
              </w:rPr>
              <w:t xml:space="preserve">Московская область, </w:t>
            </w:r>
            <w:r w:rsidR="00A55D1A" w:rsidRPr="004F01E7">
              <w:rPr>
                <w:rFonts w:ascii="Arial" w:hAnsi="Arial" w:cs="Arial"/>
              </w:rPr>
              <w:t xml:space="preserve">Московская область, Клинский муниципальный район, </w:t>
            </w:r>
            <w:proofErr w:type="spellStart"/>
            <w:r w:rsidR="00A55D1A" w:rsidRPr="004F01E7">
              <w:rPr>
                <w:rFonts w:ascii="Arial" w:hAnsi="Arial" w:cs="Arial"/>
              </w:rPr>
              <w:t>с.п</w:t>
            </w:r>
            <w:proofErr w:type="spellEnd"/>
            <w:r w:rsidR="00A55D1A" w:rsidRPr="004F01E7">
              <w:rPr>
                <w:rFonts w:ascii="Arial" w:hAnsi="Arial" w:cs="Arial"/>
              </w:rPr>
              <w:t xml:space="preserve">. </w:t>
            </w:r>
            <w:proofErr w:type="spellStart"/>
            <w:r w:rsidR="00A55D1A" w:rsidRPr="004F01E7">
              <w:rPr>
                <w:rFonts w:ascii="Arial" w:hAnsi="Arial" w:cs="Arial"/>
              </w:rPr>
              <w:t>Нудольское</w:t>
            </w:r>
            <w:proofErr w:type="spellEnd"/>
            <w:r w:rsidR="00A55D1A" w:rsidRPr="004F01E7">
              <w:rPr>
                <w:rFonts w:ascii="Arial" w:hAnsi="Arial" w:cs="Arial"/>
              </w:rPr>
              <w:t xml:space="preserve">, вблизи пос. </w:t>
            </w:r>
            <w:proofErr w:type="spellStart"/>
            <w:r w:rsidR="00A55D1A" w:rsidRPr="004F01E7">
              <w:rPr>
                <w:rFonts w:ascii="Arial" w:hAnsi="Arial" w:cs="Arial"/>
              </w:rPr>
              <w:t>Нарынка</w:t>
            </w:r>
            <w:proofErr w:type="spellEnd"/>
            <w:r w:rsidR="00A55D1A" w:rsidRPr="004F01E7">
              <w:rPr>
                <w:rFonts w:ascii="Arial" w:hAnsi="Arial" w:cs="Arial"/>
              </w:rPr>
              <w:t>, вл. Изумрудный лес</w:t>
            </w:r>
          </w:p>
          <w:p w14:paraId="22A20DF0" w14:textId="400D453E" w:rsidR="0025080E" w:rsidRPr="004F01E7" w:rsidRDefault="0025080E" w:rsidP="00D51116">
            <w:pPr>
              <w:rPr>
                <w:rFonts w:ascii="Arial" w:hAnsi="Arial" w:cs="Arial"/>
              </w:rPr>
            </w:pPr>
          </w:p>
        </w:tc>
      </w:tr>
      <w:tr w:rsidR="00836CE4" w:rsidRPr="004F01E7" w14:paraId="35FBAEC3" w14:textId="77777777" w:rsidTr="00234C19">
        <w:tc>
          <w:tcPr>
            <w:tcW w:w="410" w:type="dxa"/>
          </w:tcPr>
          <w:p w14:paraId="423AA500" w14:textId="37693139" w:rsidR="00271A02" w:rsidRPr="004F01E7" w:rsidRDefault="001D58AA" w:rsidP="001D58AA">
            <w:pPr>
              <w:jc w:val="center"/>
              <w:rPr>
                <w:rFonts w:ascii="Arial" w:hAnsi="Arial" w:cs="Arial"/>
              </w:rPr>
            </w:pPr>
            <w:r w:rsidRPr="004F01E7">
              <w:rPr>
                <w:rFonts w:ascii="Arial" w:hAnsi="Arial" w:cs="Arial"/>
              </w:rPr>
              <w:t>2</w:t>
            </w:r>
          </w:p>
        </w:tc>
        <w:tc>
          <w:tcPr>
            <w:tcW w:w="1363" w:type="dxa"/>
          </w:tcPr>
          <w:p w14:paraId="5ED8C96A" w14:textId="77777777" w:rsidR="00271A02" w:rsidRPr="004F01E7" w:rsidRDefault="006C7286" w:rsidP="006C7286">
            <w:pPr>
              <w:rPr>
                <w:rFonts w:ascii="Arial" w:hAnsi="Arial" w:cs="Arial"/>
              </w:rPr>
            </w:pPr>
            <w:r w:rsidRPr="004F01E7">
              <w:rPr>
                <w:rFonts w:ascii="Arial" w:hAnsi="Arial" w:cs="Arial"/>
              </w:rPr>
              <w:t>Наименование объекта</w:t>
            </w:r>
          </w:p>
        </w:tc>
        <w:tc>
          <w:tcPr>
            <w:tcW w:w="8422" w:type="dxa"/>
          </w:tcPr>
          <w:p w14:paraId="1D9DA786" w14:textId="71279226" w:rsidR="00D51116" w:rsidRPr="004F01E7" w:rsidRDefault="00C057D6" w:rsidP="00D511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Асфальтировка дорог</w:t>
            </w:r>
            <w:r w:rsidR="004F01E7" w:rsidRPr="004F01E7">
              <w:rPr>
                <w:rFonts w:ascii="Arial" w:hAnsi="Arial" w:cs="Arial"/>
              </w:rPr>
              <w:t xml:space="preserve"> </w:t>
            </w:r>
          </w:p>
          <w:p w14:paraId="3DB3CE3C" w14:textId="4D4CFD49" w:rsidR="0025080E" w:rsidRPr="004F01E7" w:rsidRDefault="0025080E" w:rsidP="00D51116">
            <w:pPr>
              <w:rPr>
                <w:rFonts w:ascii="Arial" w:hAnsi="Arial" w:cs="Arial"/>
              </w:rPr>
            </w:pPr>
          </w:p>
        </w:tc>
      </w:tr>
      <w:tr w:rsidR="00836CE4" w:rsidRPr="004F01E7" w14:paraId="26F6444F" w14:textId="77777777" w:rsidTr="00234C19">
        <w:tc>
          <w:tcPr>
            <w:tcW w:w="410" w:type="dxa"/>
          </w:tcPr>
          <w:p w14:paraId="136C35F3" w14:textId="1BA2011B" w:rsidR="00271A02" w:rsidRPr="004F01E7" w:rsidRDefault="001D58AA" w:rsidP="001D58AA">
            <w:pPr>
              <w:jc w:val="center"/>
              <w:rPr>
                <w:rFonts w:ascii="Arial" w:hAnsi="Arial" w:cs="Arial"/>
              </w:rPr>
            </w:pPr>
            <w:r w:rsidRPr="004F01E7">
              <w:rPr>
                <w:rFonts w:ascii="Arial" w:hAnsi="Arial" w:cs="Arial"/>
              </w:rPr>
              <w:t>3</w:t>
            </w:r>
          </w:p>
        </w:tc>
        <w:tc>
          <w:tcPr>
            <w:tcW w:w="1363" w:type="dxa"/>
          </w:tcPr>
          <w:p w14:paraId="395E6D37" w14:textId="77777777" w:rsidR="00271A02" w:rsidRPr="004F01E7" w:rsidRDefault="006C7286" w:rsidP="006C7286">
            <w:pPr>
              <w:rPr>
                <w:rFonts w:ascii="Arial" w:hAnsi="Arial" w:cs="Arial"/>
              </w:rPr>
            </w:pPr>
            <w:r w:rsidRPr="004F01E7">
              <w:rPr>
                <w:rFonts w:ascii="Arial" w:hAnsi="Arial" w:cs="Arial"/>
              </w:rPr>
              <w:t>Вид строительства</w:t>
            </w:r>
          </w:p>
        </w:tc>
        <w:tc>
          <w:tcPr>
            <w:tcW w:w="8422" w:type="dxa"/>
          </w:tcPr>
          <w:p w14:paraId="123FF163" w14:textId="77777777" w:rsidR="00271A02" w:rsidRPr="004F01E7" w:rsidRDefault="00FA21C4" w:rsidP="006C7286">
            <w:pPr>
              <w:rPr>
                <w:rFonts w:ascii="Arial" w:hAnsi="Arial" w:cs="Arial"/>
              </w:rPr>
            </w:pPr>
            <w:r w:rsidRPr="004F01E7">
              <w:rPr>
                <w:rFonts w:ascii="Arial" w:hAnsi="Arial" w:cs="Arial"/>
              </w:rPr>
              <w:t>Новое строительство</w:t>
            </w:r>
          </w:p>
          <w:p w14:paraId="7690AAD2" w14:textId="44307687" w:rsidR="0025080E" w:rsidRPr="004F01E7" w:rsidRDefault="0025080E" w:rsidP="006C7286">
            <w:pPr>
              <w:rPr>
                <w:rFonts w:ascii="Arial" w:hAnsi="Arial" w:cs="Arial"/>
              </w:rPr>
            </w:pPr>
          </w:p>
        </w:tc>
      </w:tr>
      <w:tr w:rsidR="00836CE4" w:rsidRPr="004F01E7" w14:paraId="2BAA7D31" w14:textId="77777777" w:rsidTr="00234C19">
        <w:tc>
          <w:tcPr>
            <w:tcW w:w="410" w:type="dxa"/>
          </w:tcPr>
          <w:p w14:paraId="50A754A7" w14:textId="16747A40" w:rsidR="00D14B2E" w:rsidRPr="004F01E7" w:rsidRDefault="001D58AA" w:rsidP="001D58AA">
            <w:pPr>
              <w:jc w:val="center"/>
              <w:rPr>
                <w:rFonts w:ascii="Arial" w:hAnsi="Arial" w:cs="Arial"/>
              </w:rPr>
            </w:pPr>
            <w:r w:rsidRPr="004F01E7">
              <w:rPr>
                <w:rFonts w:ascii="Arial" w:hAnsi="Arial" w:cs="Arial"/>
              </w:rPr>
              <w:t>4</w:t>
            </w:r>
          </w:p>
        </w:tc>
        <w:tc>
          <w:tcPr>
            <w:tcW w:w="1363" w:type="dxa"/>
          </w:tcPr>
          <w:p w14:paraId="3E676F39" w14:textId="77777777" w:rsidR="00D14B2E" w:rsidRPr="004F01E7" w:rsidRDefault="00D14B2E" w:rsidP="00D14B2E">
            <w:pPr>
              <w:rPr>
                <w:rFonts w:ascii="Arial" w:hAnsi="Arial" w:cs="Arial"/>
              </w:rPr>
            </w:pPr>
            <w:r w:rsidRPr="004F01E7">
              <w:rPr>
                <w:rFonts w:ascii="Arial" w:hAnsi="Arial" w:cs="Arial"/>
              </w:rPr>
              <w:t>Исходные данные</w:t>
            </w:r>
          </w:p>
        </w:tc>
        <w:tc>
          <w:tcPr>
            <w:tcW w:w="8422" w:type="dxa"/>
          </w:tcPr>
          <w:tbl>
            <w:tblPr>
              <w:tblW w:w="11980" w:type="dxa"/>
              <w:tblLook w:val="04A0" w:firstRow="1" w:lastRow="0" w:firstColumn="1" w:lastColumn="0" w:noHBand="0" w:noVBand="1"/>
            </w:tblPr>
            <w:tblGrid>
              <w:gridCol w:w="529"/>
              <w:gridCol w:w="5183"/>
              <w:gridCol w:w="1336"/>
              <w:gridCol w:w="1148"/>
            </w:tblGrid>
            <w:tr w:rsidR="00C057D6" w:rsidRPr="00C057D6" w14:paraId="45C3EA90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F3DC8D" w14:textId="77777777" w:rsidR="00C057D6" w:rsidRPr="00C057D6" w:rsidRDefault="00C057D6" w:rsidP="00C057D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№ п/п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60C7E4" w14:textId="77777777" w:rsidR="00C057D6" w:rsidRPr="00C057D6" w:rsidRDefault="00C057D6" w:rsidP="00C057D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Наименование работ и затрат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E15848" w14:textId="77777777" w:rsidR="00C057D6" w:rsidRPr="00C057D6" w:rsidRDefault="00C057D6" w:rsidP="00C057D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Единица измерения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04B5EB" w14:textId="77777777" w:rsidR="00C057D6" w:rsidRPr="00C057D6" w:rsidRDefault="00C057D6" w:rsidP="00C057D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Количество</w:t>
                  </w:r>
                </w:p>
              </w:tc>
            </w:tr>
            <w:tr w:rsidR="00C057D6" w:rsidRPr="00C057D6" w14:paraId="428C2997" w14:textId="77777777" w:rsidTr="00C057D6">
              <w:trPr>
                <w:trHeight w:val="285"/>
              </w:trPr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0A6943" w14:textId="77777777" w:rsidR="00C057D6" w:rsidRPr="00C057D6" w:rsidRDefault="00C057D6" w:rsidP="00C057D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</w:t>
                  </w:r>
                </w:p>
              </w:tc>
              <w:tc>
                <w:tcPr>
                  <w:tcW w:w="78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74E5BE" w14:textId="77777777" w:rsidR="00C057D6" w:rsidRPr="00C057D6" w:rsidRDefault="00C057D6" w:rsidP="00C057D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2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9E588E" w14:textId="77777777" w:rsidR="00C057D6" w:rsidRPr="00C057D6" w:rsidRDefault="00C057D6" w:rsidP="00C057D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3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B811B5" w14:textId="77777777" w:rsidR="00C057D6" w:rsidRPr="00C057D6" w:rsidRDefault="00C057D6" w:rsidP="00C057D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4</w:t>
                  </w:r>
                </w:p>
              </w:tc>
            </w:tr>
            <w:tr w:rsidR="00C057D6" w:rsidRPr="00C057D6" w14:paraId="0CC59DD9" w14:textId="77777777" w:rsidTr="00C057D6">
              <w:trPr>
                <w:trHeight w:val="330"/>
              </w:trPr>
              <w:tc>
                <w:tcPr>
                  <w:tcW w:w="119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62461B8" w14:textId="77777777" w:rsidR="00C057D6" w:rsidRPr="00C057D6" w:rsidRDefault="00C057D6" w:rsidP="00C057D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</w:rPr>
                  </w:pPr>
                  <w:r w:rsidRPr="00C057D6"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</w:rPr>
                    <w:t>Раздел: Асфальтовое покрытие</w:t>
                  </w:r>
                </w:p>
              </w:tc>
            </w:tr>
            <w:tr w:rsidR="00C057D6" w:rsidRPr="00C057D6" w14:paraId="40689F8D" w14:textId="77777777" w:rsidTr="00C057D6">
              <w:trPr>
                <w:trHeight w:val="330"/>
              </w:trPr>
              <w:tc>
                <w:tcPr>
                  <w:tcW w:w="119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44544AF" w14:textId="77777777" w:rsidR="00C057D6" w:rsidRPr="00C057D6" w:rsidRDefault="00C057D6" w:rsidP="00C057D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</w:rPr>
                  </w:pPr>
                  <w:r w:rsidRPr="00C057D6"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</w:rPr>
                    <w:t>Подраздел: Подготовительные работы</w:t>
                  </w:r>
                </w:p>
              </w:tc>
            </w:tr>
            <w:tr w:rsidR="00C057D6" w:rsidRPr="00C057D6" w14:paraId="70575FFC" w14:textId="77777777" w:rsidTr="00C057D6">
              <w:trPr>
                <w:trHeight w:val="114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8BDC3FC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3145344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Устройство дорожных покрытий из сборных железобетонных плит прямоугольных площадью, м2 до 10,5 (прим. демонтаж покрытий из ж/б плит)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CB44CC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100 м3 сборных железобетонных плит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1B31EF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28,159</w:t>
                  </w:r>
                </w:p>
              </w:tc>
            </w:tr>
            <w:tr w:rsidR="00C057D6" w:rsidRPr="00C057D6" w14:paraId="42209F5C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0A2F4B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2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C54E0E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Механизированная погрузка строительного мусора в автомобили-самосвалы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502196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 Т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2561AA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4054,896</w:t>
                  </w:r>
                </w:p>
              </w:tc>
            </w:tr>
            <w:tr w:rsidR="00C057D6" w:rsidRPr="00C057D6" w14:paraId="33EE7F26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8E55C6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3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77D8678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Погрузка и выгрузка вручную строительного мусора на транспортные средства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59C4EAE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 Т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83660C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2703,26</w:t>
                  </w:r>
                </w:p>
              </w:tc>
            </w:tr>
            <w:tr w:rsidR="00C057D6" w:rsidRPr="00C057D6" w14:paraId="70873275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90B5C3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4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D99D554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Перевозка строительного мусора на расстояние до 150 км автосамосвалами грузоподъемностью до 10 т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99C90A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т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C25016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6758,16</w:t>
                  </w:r>
                </w:p>
              </w:tc>
            </w:tr>
            <w:tr w:rsidR="00C057D6" w:rsidRPr="00C057D6" w14:paraId="4B29C4AF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A7A3E0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5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346751B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Лом железобетонных изделий, отходы железобетона в кусковой форме, практически неопасный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1077781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 Т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8082E1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6758,16</w:t>
                  </w:r>
                </w:p>
              </w:tc>
            </w:tr>
            <w:tr w:rsidR="00C057D6" w:rsidRPr="00C057D6" w14:paraId="5B0F9A22" w14:textId="77777777" w:rsidTr="00C057D6">
              <w:trPr>
                <w:trHeight w:val="330"/>
              </w:trPr>
              <w:tc>
                <w:tcPr>
                  <w:tcW w:w="119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C6B4A57" w14:textId="77777777" w:rsidR="00C057D6" w:rsidRPr="00C057D6" w:rsidRDefault="00C057D6" w:rsidP="00C057D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</w:rPr>
                  </w:pPr>
                  <w:r w:rsidRPr="00C057D6"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</w:rPr>
                    <w:t>Подраздел: Земляные работы</w:t>
                  </w:r>
                </w:p>
              </w:tc>
            </w:tr>
            <w:tr w:rsidR="00C057D6" w:rsidRPr="00C057D6" w14:paraId="7047A3C4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9902D7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6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90EA895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Разработка грунта с погрузкой на автомобили-самосвалы экскаваторами с ковшом вместимостью 0,65 м3 группа грунтов 1-3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6611A2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100 м3 грунта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BF26FD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68,796</w:t>
                  </w:r>
                </w:p>
              </w:tc>
            </w:tr>
            <w:tr w:rsidR="00C057D6" w:rsidRPr="00C057D6" w14:paraId="39D57AA4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762955C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7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08A756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Разработка грунта вручную в траншеях глубиной до 2 м без креплений с откосами группа грунтов 1-3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30881EF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100 м3 грунта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D72B0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45,864</w:t>
                  </w:r>
                </w:p>
              </w:tc>
            </w:tr>
            <w:tr w:rsidR="00C057D6" w:rsidRPr="00C057D6" w14:paraId="615F3C99" w14:textId="77777777" w:rsidTr="00C057D6">
              <w:trPr>
                <w:trHeight w:val="285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CEC1F7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lastRenderedPageBreak/>
                    <w:t>8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FF3F926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Погрузка грунта вручную в автомобили-самосвалы с выгрузкой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A9E72C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100 м3 грунта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163796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45,864</w:t>
                  </w:r>
                </w:p>
              </w:tc>
            </w:tr>
            <w:tr w:rsidR="00C057D6" w:rsidRPr="00C057D6" w14:paraId="4DC37C16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A4A1E2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9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E32EF2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Перевозка грунтов растительного слоя и торфов на расстояние до 150 км автосамосвалами грузоподъемностью до 10 т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8CDD91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т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1CF3D9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20638,8</w:t>
                  </w:r>
                </w:p>
              </w:tc>
            </w:tr>
            <w:tr w:rsidR="00C057D6" w:rsidRPr="00C057D6" w14:paraId="5A5B982A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7C30EE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10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6E0B9A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Отходы грунта при проведении открытых земляных работ малоопасные (размещение)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BFF76D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 Т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83DA54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20638,8</w:t>
                  </w:r>
                </w:p>
              </w:tc>
            </w:tr>
            <w:tr w:rsidR="00C057D6" w:rsidRPr="00C057D6" w14:paraId="4DF28BF9" w14:textId="77777777" w:rsidTr="00C057D6">
              <w:trPr>
                <w:trHeight w:val="855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E96053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11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20F431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Уплотнение грунта пневматическими трамбовками группа грунтов 1,2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544E3CE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100 м3 уплотненного грунта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E40DCF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52,92</w:t>
                  </w:r>
                </w:p>
              </w:tc>
            </w:tr>
            <w:tr w:rsidR="00C057D6" w:rsidRPr="00C057D6" w14:paraId="0715FA54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CF0BE20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12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ABAB654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Распределение порошкообразных добавок фрезами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7F19327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100 т сухих добавок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A70275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</w:t>
                  </w:r>
                </w:p>
              </w:tc>
            </w:tr>
            <w:tr w:rsidR="00C057D6" w:rsidRPr="00C057D6" w14:paraId="4E6094D7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31285A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12,1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5E5FB9C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Цемент общестроительный, портландцемент общего назначения, марка 400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2F24D56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т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8DC8E4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25</w:t>
                  </w:r>
                </w:p>
              </w:tc>
            </w:tr>
            <w:tr w:rsidR="00C057D6" w:rsidRPr="00C057D6" w14:paraId="43E206CE" w14:textId="77777777" w:rsidTr="00C057D6">
              <w:trPr>
                <w:trHeight w:val="285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3AD6EB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12,2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E53D4E7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Известь негашеная молотая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1B9276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т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E8C1D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75</w:t>
                  </w:r>
                </w:p>
              </w:tc>
            </w:tr>
            <w:tr w:rsidR="00C057D6" w:rsidRPr="00C057D6" w14:paraId="4D195E54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12BF79C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13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EC6EF4B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Устройство прослойки из нетканого синтетического материала (НСМ) в земляном полотне сплошной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D6DEFF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1000 м2 поверхности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35B2CE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17,64</w:t>
                  </w:r>
                </w:p>
              </w:tc>
            </w:tr>
            <w:tr w:rsidR="00C057D6" w:rsidRPr="00C057D6" w14:paraId="79BE3297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44A005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13,1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BBC20D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 xml:space="preserve">Полотно </w:t>
                  </w:r>
                  <w:proofErr w:type="spellStart"/>
                  <w:r w:rsidRPr="00C057D6">
                    <w:rPr>
                      <w:rFonts w:ascii="Arial" w:eastAsia="Times New Roman" w:hAnsi="Arial" w:cs="Arial"/>
                    </w:rPr>
                    <w:t>иглопробивное</w:t>
                  </w:r>
                  <w:proofErr w:type="spellEnd"/>
                  <w:r w:rsidRPr="00C057D6">
                    <w:rPr>
                      <w:rFonts w:ascii="Arial" w:eastAsia="Times New Roman" w:hAnsi="Arial" w:cs="Arial"/>
                    </w:rPr>
                    <w:t xml:space="preserve"> для дорожного строительства, марка "КМ2" (Дорнит-2), ширина полотна 2,45 м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E102538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м2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70AD89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19404</w:t>
                  </w:r>
                </w:p>
              </w:tc>
            </w:tr>
            <w:tr w:rsidR="00C057D6" w:rsidRPr="00C057D6" w14:paraId="781920A3" w14:textId="77777777" w:rsidTr="00C057D6">
              <w:trPr>
                <w:trHeight w:val="114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A7B22F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14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6B7B23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Устройство подстилающих и выравнивающих слоев оснований из песка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5F9AD3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100 м3 материала основания (в плотном теле)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C35176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79,38</w:t>
                  </w:r>
                </w:p>
              </w:tc>
            </w:tr>
            <w:tr w:rsidR="00C057D6" w:rsidRPr="00C057D6" w14:paraId="5564D50E" w14:textId="77777777" w:rsidTr="00C057D6">
              <w:trPr>
                <w:trHeight w:val="285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7060852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14,1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7A1C6A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Песок для строительных работ, рядовой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A0D445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м3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FC12AB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8731,8</w:t>
                  </w:r>
                </w:p>
              </w:tc>
            </w:tr>
            <w:tr w:rsidR="00C057D6" w:rsidRPr="00C057D6" w14:paraId="106C5778" w14:textId="77777777" w:rsidTr="00C057D6">
              <w:trPr>
                <w:trHeight w:val="330"/>
              </w:trPr>
              <w:tc>
                <w:tcPr>
                  <w:tcW w:w="119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4E5700" w14:textId="77777777" w:rsidR="00C057D6" w:rsidRPr="00C057D6" w:rsidRDefault="00C057D6" w:rsidP="00C057D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</w:rPr>
                  </w:pPr>
                  <w:r w:rsidRPr="00C057D6"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</w:rPr>
                    <w:t>Подраздел: Устройство обочин</w:t>
                  </w:r>
                </w:p>
              </w:tc>
            </w:tr>
            <w:tr w:rsidR="00C057D6" w:rsidRPr="00C057D6" w14:paraId="5C1D90B9" w14:textId="77777777" w:rsidTr="00C057D6">
              <w:trPr>
                <w:trHeight w:val="855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64607A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15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D5DF8B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Планировка площадей механизированным способом группа грунтов 1-3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7EDAC51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1000 м2 спланированной площади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F86A94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3,15</w:t>
                  </w:r>
                </w:p>
              </w:tc>
            </w:tr>
            <w:tr w:rsidR="00C057D6" w:rsidRPr="00C057D6" w14:paraId="160F019E" w14:textId="77777777" w:rsidTr="00C057D6">
              <w:trPr>
                <w:trHeight w:val="855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45E4B1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16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635230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Уплотнение грунта пневматическими трамбовками группа грунтов 1,2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E54C6E5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100 м3 уплотненного грунта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5EEF4C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7,875</w:t>
                  </w:r>
                </w:p>
              </w:tc>
            </w:tr>
            <w:tr w:rsidR="00C057D6" w:rsidRPr="00C057D6" w14:paraId="3B74EF9C" w14:textId="77777777" w:rsidTr="00C057D6">
              <w:trPr>
                <w:trHeight w:val="114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8BDB70E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17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2477D2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Укрепление обочин гравийной (щебеночной) смесью толщиной 10 см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155DB2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1000 м2 покрытия полосы и обочин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B86E87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3,15</w:t>
                  </w:r>
                </w:p>
              </w:tc>
            </w:tr>
            <w:tr w:rsidR="00C057D6" w:rsidRPr="00C057D6" w14:paraId="32E9DE4A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1900DA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17,1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42621F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Щебень из естественного камня для дорожных работ, марка 600 - 400, фракция 20-40 мм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BAF835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м3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D0E4E4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476,276239</w:t>
                  </w:r>
                </w:p>
              </w:tc>
            </w:tr>
            <w:tr w:rsidR="00C057D6" w:rsidRPr="00C057D6" w14:paraId="419BEFEF" w14:textId="77777777" w:rsidTr="00C057D6">
              <w:trPr>
                <w:trHeight w:val="330"/>
              </w:trPr>
              <w:tc>
                <w:tcPr>
                  <w:tcW w:w="119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1018018" w14:textId="77777777" w:rsidR="00C057D6" w:rsidRPr="00C057D6" w:rsidRDefault="00C057D6" w:rsidP="00C057D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</w:rPr>
                  </w:pPr>
                  <w:r w:rsidRPr="00C057D6"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</w:rPr>
                    <w:t>Подраздел: Устройство водоотводных канав</w:t>
                  </w:r>
                </w:p>
              </w:tc>
            </w:tr>
            <w:tr w:rsidR="00C057D6" w:rsidRPr="00C057D6" w14:paraId="671361AA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6508E26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18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B6A17FB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Разработка продольных водоотводных и нагорных канав группа грунтов 1-3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26B94C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100 м3 грунта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9F6C88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61,6874</w:t>
                  </w:r>
                </w:p>
              </w:tc>
            </w:tr>
            <w:tr w:rsidR="00C057D6" w:rsidRPr="00C057D6" w14:paraId="1D00C32B" w14:textId="77777777" w:rsidTr="00C057D6">
              <w:trPr>
                <w:trHeight w:val="855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96A2CD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19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6F08FD4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Разработка грунта с погрузкой на автомобили-самосвалы экскаваторами с ковшом вместимостью 0,65 м3 группа грунтов 1-3 (механизированная погрузка грунтов)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CA8D83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100 м3 грунта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A397BC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37,01244</w:t>
                  </w:r>
                </w:p>
              </w:tc>
            </w:tr>
            <w:tr w:rsidR="00C057D6" w:rsidRPr="00C057D6" w14:paraId="25838BD5" w14:textId="77777777" w:rsidTr="00C057D6">
              <w:trPr>
                <w:trHeight w:val="285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4C011E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20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BD3B417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Погрузка грунта вручную в автомобили-самосвалы с выгрузкой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3B0A82E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100 м3 грунта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30ADAC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24,67496</w:t>
                  </w:r>
                </w:p>
              </w:tc>
            </w:tr>
            <w:tr w:rsidR="00C057D6" w:rsidRPr="00C057D6" w14:paraId="0940C8BD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9836E2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21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7E4109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Перевозка грунтов растительного слоя и торфов на расстояние до 150 км автосамосвалами грузоподъемностью до 10 т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A91D44E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т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8A8C9A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11103,732</w:t>
                  </w:r>
                </w:p>
              </w:tc>
            </w:tr>
            <w:tr w:rsidR="00C057D6" w:rsidRPr="00C057D6" w14:paraId="3C8CB766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61B781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lastRenderedPageBreak/>
                    <w:t>22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0C99638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Отходы грунта при проведении открытых земляных работ малоопасные (размещение)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94D1B0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 Т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3D23A1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11103,732</w:t>
                  </w:r>
                </w:p>
              </w:tc>
            </w:tr>
            <w:tr w:rsidR="00C057D6" w:rsidRPr="00C057D6" w14:paraId="5DD5CEF9" w14:textId="77777777" w:rsidTr="00C057D6">
              <w:trPr>
                <w:trHeight w:val="855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648AB5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23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2A4CF9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Планировка откосов экскаватором-планировщиком насыпей группа грунтов 1-3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D7B2D1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1000 м2 спланированной площади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F3C4E7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7,4016</w:t>
                  </w:r>
                </w:p>
              </w:tc>
            </w:tr>
            <w:tr w:rsidR="00C057D6" w:rsidRPr="00C057D6" w14:paraId="188A1D01" w14:textId="77777777" w:rsidTr="00C057D6">
              <w:trPr>
                <w:trHeight w:val="114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E720670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24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76DEAAE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Укрепление внешней стороны обочин с засевом трав на ширину 0,5 м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ED0CF95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1000 м2 покрытия полосы и обочин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B84DB6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7,4016</w:t>
                  </w:r>
                </w:p>
              </w:tc>
            </w:tr>
            <w:tr w:rsidR="00C057D6" w:rsidRPr="00C057D6" w14:paraId="7741F023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8779C5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25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573C34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Подготовка почвы для устройства партерного и обыкновенного газонов с внесением растительной земли слоем 15 см вручную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2AD7539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100 м2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76FFD9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74,016</w:t>
                  </w:r>
                </w:p>
              </w:tc>
            </w:tr>
            <w:tr w:rsidR="00C057D6" w:rsidRPr="00C057D6" w14:paraId="6020C022" w14:textId="77777777" w:rsidTr="00C057D6">
              <w:trPr>
                <w:trHeight w:val="285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A6536B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25,1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2DB0E82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Земля растительная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8C85484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м3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5F03C7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1110,24</w:t>
                  </w:r>
                </w:p>
              </w:tc>
            </w:tr>
            <w:tr w:rsidR="00C057D6" w:rsidRPr="00C057D6" w14:paraId="5E1F1F39" w14:textId="77777777" w:rsidTr="00C057D6">
              <w:trPr>
                <w:trHeight w:val="285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77C632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26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FB50F2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Посев газонов партерных, мавританских, и обыкновенных вручную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5D1328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100 м2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B4A4B2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74,016</w:t>
                  </w:r>
                </w:p>
              </w:tc>
            </w:tr>
            <w:tr w:rsidR="00C057D6" w:rsidRPr="00C057D6" w14:paraId="6D76B189" w14:textId="77777777" w:rsidTr="00C057D6">
              <w:trPr>
                <w:trHeight w:val="285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FDB063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26,1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64A846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Семена (смесь универсальная) газонных трав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D9844E5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кг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97D943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199,8432</w:t>
                  </w:r>
                </w:p>
              </w:tc>
            </w:tr>
            <w:tr w:rsidR="00C057D6" w:rsidRPr="00C057D6" w14:paraId="050EEE07" w14:textId="77777777" w:rsidTr="00C057D6">
              <w:trPr>
                <w:trHeight w:val="285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85B892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27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06B726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Уход за газонами обыкновенными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2ACD4E4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100 м2 газонов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700F7D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74,016</w:t>
                  </w:r>
                </w:p>
              </w:tc>
            </w:tr>
            <w:tr w:rsidR="00C057D6" w:rsidRPr="00C057D6" w14:paraId="76061F13" w14:textId="77777777" w:rsidTr="00C057D6">
              <w:trPr>
                <w:trHeight w:val="285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8CE3E30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27,1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348165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Удобрения комплексные минеральные для газонов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54BDE1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кг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0557CC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2516,544</w:t>
                  </w:r>
                </w:p>
              </w:tc>
            </w:tr>
            <w:tr w:rsidR="00C057D6" w:rsidRPr="00C057D6" w14:paraId="168F9977" w14:textId="77777777" w:rsidTr="00C057D6">
              <w:trPr>
                <w:trHeight w:val="330"/>
              </w:trPr>
              <w:tc>
                <w:tcPr>
                  <w:tcW w:w="119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3E3004E" w14:textId="77777777" w:rsidR="00C057D6" w:rsidRPr="00C057D6" w:rsidRDefault="00C057D6" w:rsidP="00C057D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</w:rPr>
                  </w:pPr>
                  <w:r w:rsidRPr="00C057D6"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</w:rPr>
                    <w:t>Подраздел: Устройство дорожной одежды проездов из асфальтобетона</w:t>
                  </w:r>
                </w:p>
              </w:tc>
            </w:tr>
            <w:tr w:rsidR="00C057D6" w:rsidRPr="00C057D6" w14:paraId="32CB3D94" w14:textId="77777777" w:rsidTr="00C057D6">
              <w:trPr>
                <w:trHeight w:val="285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FF17A4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28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E3AA4E6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 xml:space="preserve">Укладка </w:t>
                  </w:r>
                  <w:proofErr w:type="spellStart"/>
                  <w:r w:rsidRPr="00C057D6">
                    <w:rPr>
                      <w:rFonts w:ascii="Arial" w:eastAsia="Times New Roman" w:hAnsi="Arial" w:cs="Arial"/>
                    </w:rPr>
                    <w:t>геосетки</w:t>
                  </w:r>
                  <w:proofErr w:type="spellEnd"/>
                  <w:r w:rsidRPr="00C057D6">
                    <w:rPr>
                      <w:rFonts w:ascii="Arial" w:eastAsia="Times New Roman" w:hAnsi="Arial" w:cs="Arial"/>
                    </w:rPr>
                    <w:t xml:space="preserve"> в асфальтобетонное дорожное покрытие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AD4FFD9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1000 м2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67D7B7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17,64</w:t>
                  </w:r>
                </w:p>
              </w:tc>
            </w:tr>
            <w:tr w:rsidR="00C057D6" w:rsidRPr="00C057D6" w14:paraId="504E9B8C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063626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28,1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B58326A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proofErr w:type="spellStart"/>
                  <w:r w:rsidRPr="00C057D6">
                    <w:rPr>
                      <w:rFonts w:ascii="Arial" w:eastAsia="Times New Roman" w:hAnsi="Arial" w:cs="Arial"/>
                    </w:rPr>
                    <w:t>Геосетка</w:t>
                  </w:r>
                  <w:proofErr w:type="spellEnd"/>
                  <w:r w:rsidRPr="00C057D6">
                    <w:rPr>
                      <w:rFonts w:ascii="Arial" w:eastAsia="Times New Roman" w:hAnsi="Arial" w:cs="Arial"/>
                    </w:rPr>
                    <w:t xml:space="preserve"> полиэфирная на основе нетканого </w:t>
                  </w:r>
                  <w:proofErr w:type="spellStart"/>
                  <w:r w:rsidRPr="00C057D6">
                    <w:rPr>
                      <w:rFonts w:ascii="Arial" w:eastAsia="Times New Roman" w:hAnsi="Arial" w:cs="Arial"/>
                    </w:rPr>
                    <w:t>термоупрочненного</w:t>
                  </w:r>
                  <w:proofErr w:type="spellEnd"/>
                  <w:r w:rsidRPr="00C057D6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C057D6">
                    <w:rPr>
                      <w:rFonts w:ascii="Arial" w:eastAsia="Times New Roman" w:hAnsi="Arial" w:cs="Arial"/>
                    </w:rPr>
                    <w:t>геотекстиля</w:t>
                  </w:r>
                  <w:proofErr w:type="spellEnd"/>
                  <w:r w:rsidRPr="00C057D6">
                    <w:rPr>
                      <w:rFonts w:ascii="Arial" w:eastAsia="Times New Roman" w:hAnsi="Arial" w:cs="Arial"/>
                    </w:rPr>
                    <w:t>, пропитанная битумной массой, размеры ячейки 50х50 мм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92C17C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м2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1575A3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19404</w:t>
                  </w:r>
                </w:p>
              </w:tc>
            </w:tr>
            <w:tr w:rsidR="00C057D6" w:rsidRPr="00C057D6" w14:paraId="09B89D6F" w14:textId="77777777" w:rsidTr="00C057D6">
              <w:trPr>
                <w:trHeight w:val="855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B21F93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29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7242D0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Устройство основания из щебня фракции 40-70 мм при укатке каменных материалов с пределом прочности на сжатие до 68,6 мПа (700 кгс/см2) двухслойных толщиной верхнего слоя 15 см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879FB81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1000 м2 основания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B26AD0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17,64</w:t>
                  </w:r>
                </w:p>
              </w:tc>
            </w:tr>
            <w:tr w:rsidR="00C057D6" w:rsidRPr="00C057D6" w14:paraId="3513C9DB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7C6612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29,1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648399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Щебень из естественного камня для строительных работ, марка 600-400, фракция 40-70 мм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197439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м3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8CA146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3333,96</w:t>
                  </w:r>
                </w:p>
              </w:tc>
            </w:tr>
            <w:tr w:rsidR="00C057D6" w:rsidRPr="00C057D6" w14:paraId="0CFCB0C3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339EB7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29,2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E5CA93E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Щебень из естественного камня для строительных работ, марка 600-400, фракция 10-20 мм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3D5BCC3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м3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B76DD0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264,6</w:t>
                  </w:r>
                </w:p>
              </w:tc>
            </w:tr>
            <w:tr w:rsidR="00C057D6" w:rsidRPr="00C057D6" w14:paraId="026E4671" w14:textId="77777777" w:rsidTr="00C057D6">
              <w:trPr>
                <w:trHeight w:val="855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515E767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30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5B4DF5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Устройство основания из щебня фракции 40-70 мм при укатке каменных материалов с пределом прочности на сжатие до 68,6 мПа (700 кгс/см2) двухслойных толщиной нижнего слоя 15 см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CA8D49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1000 м2 основания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9B2F31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17,64</w:t>
                  </w:r>
                </w:p>
              </w:tc>
            </w:tr>
            <w:tr w:rsidR="00C057D6" w:rsidRPr="00C057D6" w14:paraId="6B593305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911625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30,1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0B7304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Щебень из естественного камня для строительных работ, марка 600-400, фракция 40-70 мм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A484EAD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м3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FEFDBD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3333,96</w:t>
                  </w:r>
                </w:p>
              </w:tc>
            </w:tr>
            <w:tr w:rsidR="00C057D6" w:rsidRPr="00C057D6" w14:paraId="3501D5A5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8072E37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31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684E74C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Дополнительный розлив битумной эмульсии при устройстве покрытия из горячей асфальтобетонной смеси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3AA16FD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100 м2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40D395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176,4</w:t>
                  </w:r>
                </w:p>
              </w:tc>
            </w:tr>
            <w:tr w:rsidR="00C057D6" w:rsidRPr="00C057D6" w14:paraId="0C9F78A1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26DDE9B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32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01949B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Устройство покрытий из горячих асфальтобетонных смесей толщиной 4 см комплектом машин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3AEF646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100 м2 покрытия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2A8790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132,3</w:t>
                  </w:r>
                </w:p>
              </w:tc>
            </w:tr>
            <w:tr w:rsidR="00C057D6" w:rsidRPr="00C057D6" w14:paraId="6EADEDC3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CE37FBE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32,1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EA89243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Смеси асфальтобетонные дорожные горячие пористые, крупнозернистые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3FFDFF1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т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3F04F4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1223,775</w:t>
                  </w:r>
                </w:p>
              </w:tc>
            </w:tr>
            <w:tr w:rsidR="00C057D6" w:rsidRPr="00C057D6" w14:paraId="2E653232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874BFA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lastRenderedPageBreak/>
                    <w:t>33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E7A6C4B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Добавляется на каждый 1 см изменения толщины слоя сверх 4 см к позиции 3.27-42-1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99551C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100 м2 покрытия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62E12D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132,3</w:t>
                  </w:r>
                </w:p>
              </w:tc>
            </w:tr>
            <w:tr w:rsidR="00C057D6" w:rsidRPr="00C057D6" w14:paraId="1C5BD8EB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B438080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33,1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7A5B49F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Смеси асфальтобетонные дорожные горячие пористые, крупнозернистые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B0F16FF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т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F2094E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306,936</w:t>
                  </w:r>
                </w:p>
              </w:tc>
            </w:tr>
            <w:tr w:rsidR="00C057D6" w:rsidRPr="00C057D6" w14:paraId="12A49EE0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9D7249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34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53615DD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Устройство покрытий из горячих асфальтобетонных смесей толщиной 4 см комплектом машин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6F193BB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100 м2 покрытия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BD3B9C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132,3</w:t>
                  </w:r>
                </w:p>
              </w:tc>
            </w:tr>
            <w:tr w:rsidR="00C057D6" w:rsidRPr="00C057D6" w14:paraId="5D99FA91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6FAAA0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34,1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F19F41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Смеси асфальтобетонные дорожные горячие мелкозернистые, марка I, тип Б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E77665D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т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EF140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1278,018</w:t>
                  </w:r>
                </w:p>
              </w:tc>
            </w:tr>
            <w:tr w:rsidR="00C057D6" w:rsidRPr="00C057D6" w14:paraId="37ED9F7A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72E701A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35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B8F9712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Добавляется на каждый 1 см изменения толщины слоя сверх 4 см к позиции 3.27-42-1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EA370AB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100 м2 покрытия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2635E0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132,3</w:t>
                  </w:r>
                </w:p>
              </w:tc>
            </w:tr>
            <w:tr w:rsidR="00C057D6" w:rsidRPr="00C057D6" w14:paraId="1F5659E8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20BE1A4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35,1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DC0DA6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Смеси асфальтобетонные дорожные горячие мелкозернистые, марка I, тип Б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1044E34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т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3903DF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320,166</w:t>
                  </w:r>
                </w:p>
              </w:tc>
            </w:tr>
            <w:tr w:rsidR="00C057D6" w:rsidRPr="00C057D6" w14:paraId="48F1DBE1" w14:textId="77777777" w:rsidTr="00C057D6">
              <w:trPr>
                <w:trHeight w:val="330"/>
              </w:trPr>
              <w:tc>
                <w:tcPr>
                  <w:tcW w:w="119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EC3CF3B" w14:textId="77777777" w:rsidR="00C057D6" w:rsidRPr="00C057D6" w:rsidRDefault="00C057D6" w:rsidP="00C057D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</w:rPr>
                  </w:pPr>
                  <w:r w:rsidRPr="00C057D6"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</w:rPr>
                    <w:t>Раздел: Водопропускные трубы</w:t>
                  </w:r>
                </w:p>
              </w:tc>
            </w:tr>
            <w:tr w:rsidR="00C057D6" w:rsidRPr="00C057D6" w14:paraId="20B42215" w14:textId="77777777" w:rsidTr="00C057D6">
              <w:trPr>
                <w:trHeight w:val="330"/>
              </w:trPr>
              <w:tc>
                <w:tcPr>
                  <w:tcW w:w="119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8D3197" w14:textId="77777777" w:rsidR="00C057D6" w:rsidRPr="00C057D6" w:rsidRDefault="00C057D6" w:rsidP="00C057D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</w:rPr>
                  </w:pPr>
                  <w:r w:rsidRPr="00C057D6"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</w:rPr>
                    <w:t>Подраздел: Устройство оголовков</w:t>
                  </w:r>
                </w:p>
              </w:tc>
            </w:tr>
            <w:tr w:rsidR="00C057D6" w:rsidRPr="00C057D6" w14:paraId="6EC325D4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8C4A42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36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09A805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Разработка грунта с погрузкой на автомобили-самосвалы экскаваторами с ковшом вместимостью 0,65 м3 группа грунтов 1-3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B7FA879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100 м3 грунта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6F0FEE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0,3276</w:t>
                  </w:r>
                </w:p>
              </w:tc>
            </w:tr>
            <w:tr w:rsidR="00C057D6" w:rsidRPr="00C057D6" w14:paraId="5C2A1064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F8F2655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37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BE6F82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Разработка грунта вручную в траншеях глубиной до 2 м без креплений с откосами группа грунтов 1-3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C8A5E5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100 м3 грунта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910999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0,0364</w:t>
                  </w:r>
                </w:p>
              </w:tc>
            </w:tr>
            <w:tr w:rsidR="00C057D6" w:rsidRPr="00C057D6" w14:paraId="6BFF7EF9" w14:textId="77777777" w:rsidTr="00C057D6">
              <w:trPr>
                <w:trHeight w:val="285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C3B60D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38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32BF5E0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Погрузка грунта вручную в автомобили-самосвалы с выгрузкой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847474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100 м3 грунта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747D81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0,0364</w:t>
                  </w:r>
                </w:p>
              </w:tc>
            </w:tr>
            <w:tr w:rsidR="00C057D6" w:rsidRPr="00C057D6" w14:paraId="08E95786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B710BD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39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0A0D48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Перевозка грунтов растительного слоя и торфов на расстояние до 150 км автосамосвалами грузоподъемностью до 10 т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AC6F34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т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32F4E2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58,968</w:t>
                  </w:r>
                </w:p>
              </w:tc>
            </w:tr>
            <w:tr w:rsidR="00C057D6" w:rsidRPr="00C057D6" w14:paraId="58B482EB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ACF65D9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40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83428D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Отходы грунта при проведении открытых земляных работ малоопасные (размещение)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39CD37F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 Т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6A726C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58,968</w:t>
                  </w:r>
                </w:p>
              </w:tc>
            </w:tr>
            <w:tr w:rsidR="00C057D6" w:rsidRPr="00C057D6" w14:paraId="5EA32411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0F6643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41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9D2D99B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Устройство щебеночных подушек под фундаменты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F2CACC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100 м3 подушки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5AFCDB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0,28575</w:t>
                  </w:r>
                </w:p>
              </w:tc>
            </w:tr>
            <w:tr w:rsidR="00C057D6" w:rsidRPr="00C057D6" w14:paraId="6D69B892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3AB7718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41,1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404A22B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Щебень из естественного камня для строительных работ, марка 600-400, фракция 20-40 мм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CE2C47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м3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8585C6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18,7425</w:t>
                  </w:r>
                </w:p>
              </w:tc>
            </w:tr>
            <w:tr w:rsidR="00C057D6" w:rsidRPr="00C057D6" w14:paraId="6B47724A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BDAA95C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41,2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E9FECB0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Щебень из естественного камня для строительных работ, марка 600-400, фракция 40-70 мм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47F39B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м3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948B7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17,2625</w:t>
                  </w:r>
                </w:p>
              </w:tc>
            </w:tr>
            <w:tr w:rsidR="00C057D6" w:rsidRPr="00C057D6" w14:paraId="71B57929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F86A9C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42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1EA18A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Устройство подушек под фундаменты, песчаных, из гравия, дресвы или их смеси с песком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127EDD2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100 м3 подушки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DB5E17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0,0525</w:t>
                  </w:r>
                </w:p>
              </w:tc>
            </w:tr>
            <w:tr w:rsidR="00C057D6" w:rsidRPr="00C057D6" w14:paraId="02A203E0" w14:textId="77777777" w:rsidTr="00C057D6">
              <w:trPr>
                <w:trHeight w:val="285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F60DCF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42,1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7C980A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Песок для строительных работ, рядовой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E1894D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м3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5D4EB9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-5,775</w:t>
                  </w:r>
                </w:p>
              </w:tc>
            </w:tr>
            <w:tr w:rsidR="00C057D6" w:rsidRPr="00C057D6" w14:paraId="2400120E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7B54BC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42,2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6E7828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proofErr w:type="gramStart"/>
                  <w:r w:rsidRPr="00C057D6">
                    <w:rPr>
                      <w:rFonts w:ascii="Arial" w:eastAsia="Times New Roman" w:hAnsi="Arial" w:cs="Arial"/>
                    </w:rPr>
                    <w:t>Смесь песчано-гравийная</w:t>
                  </w:r>
                  <w:proofErr w:type="gramEnd"/>
                  <w:r w:rsidRPr="00C057D6">
                    <w:rPr>
                      <w:rFonts w:ascii="Arial" w:eastAsia="Times New Roman" w:hAnsi="Arial" w:cs="Arial"/>
                    </w:rPr>
                    <w:t xml:space="preserve"> обогащенная с содержанием гравия более 50 %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304686E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м3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270BE4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6,5625</w:t>
                  </w:r>
                </w:p>
              </w:tc>
            </w:tr>
            <w:tr w:rsidR="00C057D6" w:rsidRPr="00C057D6" w14:paraId="709DF3B7" w14:textId="77777777" w:rsidTr="00C057D6">
              <w:trPr>
                <w:trHeight w:val="855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1C1700A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43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F3F803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Устройство монолитных фундаментов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E7E76C2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100 М3 БЕТОНА В ДЕЛЕ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9EF15A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0,035</w:t>
                  </w:r>
                </w:p>
              </w:tc>
            </w:tr>
            <w:tr w:rsidR="00C057D6" w:rsidRPr="00C057D6" w14:paraId="0DE5B4ED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9BB481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43,1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E68B0F9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Смеси бетонные, БСГ, тяжелого бетона на гранитном щебне фракция 5-20, класс прочности В30 (М400); П4, F300, W8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5A20E4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м3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AC9BE7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3,57</w:t>
                  </w:r>
                </w:p>
              </w:tc>
            </w:tr>
            <w:tr w:rsidR="00C057D6" w:rsidRPr="00C057D6" w14:paraId="03DAFAB2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5AB0EE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43,2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426337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Каркасы и сетки арматурные плоские, собранные и сваренные (связанные) в арматурные изделия, класс А-III, диаметр 12 мм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7E51D21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т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9B6769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0,1465</w:t>
                  </w:r>
                </w:p>
              </w:tc>
            </w:tr>
            <w:tr w:rsidR="00C057D6" w:rsidRPr="00C057D6" w14:paraId="2D01167A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2D02016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44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56B9FEC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Сооружение оголовков круглых труб одноочковых отверстием 1-2 м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E2CF7F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 xml:space="preserve">1 м3 сборных </w:t>
                  </w:r>
                  <w:r w:rsidRPr="00C057D6">
                    <w:rPr>
                      <w:rFonts w:ascii="Arial" w:eastAsia="Times New Roman" w:hAnsi="Arial" w:cs="Arial"/>
                    </w:rPr>
                    <w:lastRenderedPageBreak/>
                    <w:t>конструкций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3EEC6D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lastRenderedPageBreak/>
                    <w:t>4,05</w:t>
                  </w:r>
                </w:p>
              </w:tc>
            </w:tr>
            <w:tr w:rsidR="00C057D6" w:rsidRPr="00C057D6" w14:paraId="5B80A400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C80317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44,1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2B48BF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Смеси бетонные, БСГ, тяжелого бетона на гранитном щебне фракция 5-20, класс прочности В30 (М400); П4, F300, W8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92947D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м3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5755BB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4,131</w:t>
                  </w:r>
                </w:p>
              </w:tc>
            </w:tr>
            <w:tr w:rsidR="00C057D6" w:rsidRPr="00C057D6" w14:paraId="4295E220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206F43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44,2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594053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Каркасы и сетки арматурные плоские, собранные и сваренные (связанные) в арматурные изделия, класс А-III, диаметр 12 мм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0561AD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т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812C86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0,059499</w:t>
                  </w:r>
                </w:p>
              </w:tc>
            </w:tr>
            <w:tr w:rsidR="00C057D6" w:rsidRPr="00C057D6" w14:paraId="1908789D" w14:textId="77777777" w:rsidTr="00C057D6">
              <w:trPr>
                <w:trHeight w:val="855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B10D07A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45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F1A8C8C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Устройство гидроизоляции обмазочной битумной мастикой двухслойной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88EA17D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100 м2 изолируемой поверхности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D60EF3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0,27</w:t>
                  </w:r>
                </w:p>
              </w:tc>
            </w:tr>
            <w:tr w:rsidR="00C057D6" w:rsidRPr="00C057D6" w14:paraId="4C458DAB" w14:textId="77777777" w:rsidTr="00C057D6">
              <w:trPr>
                <w:trHeight w:val="330"/>
              </w:trPr>
              <w:tc>
                <w:tcPr>
                  <w:tcW w:w="119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507EE15" w14:textId="77777777" w:rsidR="00C057D6" w:rsidRPr="00C057D6" w:rsidRDefault="00C057D6" w:rsidP="00C057D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</w:rPr>
                  </w:pPr>
                  <w:r w:rsidRPr="00C057D6"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</w:rPr>
                    <w:t>Подраздел: Устройство тела трубы</w:t>
                  </w:r>
                </w:p>
              </w:tc>
            </w:tr>
            <w:tr w:rsidR="00C057D6" w:rsidRPr="00C057D6" w14:paraId="31C5EE9E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58C4A5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46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F7CBA85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Разработка грунта с погрузкой на автомобили-самосвалы экскаваторами с ковшом вместимостью 0,65 м3 группа грунтов 1-3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F0C4C39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100 м3 грунта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D4DA41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0,319275</w:t>
                  </w:r>
                </w:p>
              </w:tc>
            </w:tr>
            <w:tr w:rsidR="00C057D6" w:rsidRPr="00C057D6" w14:paraId="586246FD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5FF8AC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47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9D386B9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Разработка грунта с погрузкой на автомобили-самосвалы экскаваторами с ковшом вместимостью 1,8 м3 группа грунтов 1-3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2E42F70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100 м3 грунта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FCB96B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0,35475</w:t>
                  </w:r>
                </w:p>
              </w:tc>
            </w:tr>
            <w:tr w:rsidR="00C057D6" w:rsidRPr="00C057D6" w14:paraId="0E9A2934" w14:textId="77777777" w:rsidTr="00C057D6">
              <w:trPr>
                <w:trHeight w:val="285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4A4155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48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B94986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Погрузка грунта вручную в автомобили-самосвалы с выгрузкой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34665E2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100 м3 грунта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BF5E86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0,35475</w:t>
                  </w:r>
                </w:p>
              </w:tc>
            </w:tr>
            <w:tr w:rsidR="00C057D6" w:rsidRPr="00C057D6" w14:paraId="555999AE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B2B605E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49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A1CE3FE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Перевозка грунтов растительного слоя и торфов на расстояние до 150 км автосамосвалами грузоподъемностью до 10 т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636C0E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т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351452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63,855</w:t>
                  </w:r>
                </w:p>
              </w:tc>
            </w:tr>
            <w:tr w:rsidR="00C057D6" w:rsidRPr="00C057D6" w14:paraId="4B208DED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96986D8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50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66F61F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Отходы грунта при проведении открытых земляных работ малоопасные (размещение)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8FCBB15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 Т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A1FAD4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63,855</w:t>
                  </w:r>
                </w:p>
              </w:tc>
            </w:tr>
            <w:tr w:rsidR="00C057D6" w:rsidRPr="00C057D6" w14:paraId="4EBD82D1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F1A121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51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2BF3545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Устройство щебеночных подушек под фундаменты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6B8071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100 м3 подушки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2B49DE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0,26275</w:t>
                  </w:r>
                </w:p>
              </w:tc>
            </w:tr>
            <w:tr w:rsidR="00C057D6" w:rsidRPr="00C057D6" w14:paraId="14C82886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507C78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51,1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C3DAB0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Щебень из естественного камня для строительных работ, марка 600-400, фракция 40-70 мм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5A97CA4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м3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1F45DE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36,52225</w:t>
                  </w:r>
                </w:p>
              </w:tc>
            </w:tr>
            <w:tr w:rsidR="00C057D6" w:rsidRPr="00C057D6" w14:paraId="545F6994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DC74C1C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52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BFA730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Устройство подушек под фундаменты, песчаных, из гравия, дресвы или их смеси с песком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07DAE2E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100 м3 подушки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90216F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0,092</w:t>
                  </w:r>
                </w:p>
              </w:tc>
            </w:tr>
            <w:tr w:rsidR="00C057D6" w:rsidRPr="00C057D6" w14:paraId="3676063D" w14:textId="77777777" w:rsidTr="00C057D6">
              <w:trPr>
                <w:trHeight w:val="285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B622CD4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52,1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5EA798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Песок для строительных работ, рядовой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503F52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м3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9A031C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-10,12</w:t>
                  </w:r>
                </w:p>
              </w:tc>
            </w:tr>
            <w:tr w:rsidR="00C057D6" w:rsidRPr="00C057D6" w14:paraId="001636B7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8DA2D6C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52,2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0D6B38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proofErr w:type="gramStart"/>
                  <w:r w:rsidRPr="00C057D6">
                    <w:rPr>
                      <w:rFonts w:ascii="Arial" w:eastAsia="Times New Roman" w:hAnsi="Arial" w:cs="Arial"/>
                    </w:rPr>
                    <w:t>Смесь песчано-гравийная</w:t>
                  </w:r>
                  <w:proofErr w:type="gramEnd"/>
                  <w:r w:rsidRPr="00C057D6">
                    <w:rPr>
                      <w:rFonts w:ascii="Arial" w:eastAsia="Times New Roman" w:hAnsi="Arial" w:cs="Arial"/>
                    </w:rPr>
                    <w:t xml:space="preserve"> обогащенная с содержанием гравия более 50 %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ED6F4CC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м3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7A0B74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11,5</w:t>
                  </w:r>
                </w:p>
              </w:tc>
            </w:tr>
            <w:tr w:rsidR="00C057D6" w:rsidRPr="00C057D6" w14:paraId="3AB21997" w14:textId="77777777" w:rsidTr="00C057D6">
              <w:trPr>
                <w:trHeight w:val="855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3DA839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53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B6B972F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Укладка звеньев одноочковых труб отверстием труб, 1 м высота насыпи (на железных дорогах/на автомобильных дорогах) до 3/4 м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93ACBB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 м3 железобетона звеньев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5666CA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2,8</w:t>
                  </w:r>
                </w:p>
              </w:tc>
            </w:tr>
            <w:tr w:rsidR="00C057D6" w:rsidRPr="00C057D6" w14:paraId="2AA0F508" w14:textId="77777777" w:rsidTr="00C057D6">
              <w:trPr>
                <w:trHeight w:val="285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D8C9743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53,1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593C445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Трубы железобетонные безнапорные раструбные, марка ТБР 50.25-3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0DD9097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м3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00BEB6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2,8</w:t>
                  </w:r>
                </w:p>
              </w:tc>
            </w:tr>
            <w:tr w:rsidR="00C057D6" w:rsidRPr="00C057D6" w14:paraId="01195B12" w14:textId="77777777" w:rsidTr="00C057D6">
              <w:trPr>
                <w:trHeight w:val="855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BE4EE1F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54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9020A3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 xml:space="preserve">Устройство гидроизоляции </w:t>
                  </w:r>
                  <w:proofErr w:type="spellStart"/>
                  <w:r w:rsidRPr="00C057D6">
                    <w:rPr>
                      <w:rFonts w:ascii="Arial" w:eastAsia="Times New Roman" w:hAnsi="Arial" w:cs="Arial"/>
                    </w:rPr>
                    <w:t>оклеечной</w:t>
                  </w:r>
                  <w:proofErr w:type="spellEnd"/>
                  <w:r w:rsidRPr="00C057D6">
                    <w:rPr>
                      <w:rFonts w:ascii="Arial" w:eastAsia="Times New Roman" w:hAnsi="Arial" w:cs="Arial"/>
                    </w:rPr>
                    <w:t xml:space="preserve"> (2 слоя)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40CCFA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100 м2 изолируемой поверхности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0482C4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0,507</w:t>
                  </w:r>
                </w:p>
              </w:tc>
            </w:tr>
            <w:tr w:rsidR="00C057D6" w:rsidRPr="00C057D6" w14:paraId="77233165" w14:textId="77777777" w:rsidTr="00C057D6">
              <w:trPr>
                <w:trHeight w:val="855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C7680D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55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EFA280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Устройство гидроизоляции обмазочной битумной мастикой двухслойной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39DD64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100 м2 изолируемой поверхности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EF3DCF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0,507</w:t>
                  </w:r>
                </w:p>
              </w:tc>
            </w:tr>
            <w:tr w:rsidR="00C057D6" w:rsidRPr="00C057D6" w14:paraId="09EB2A31" w14:textId="77777777" w:rsidTr="00C057D6">
              <w:trPr>
                <w:trHeight w:val="114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2AF1FF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lastRenderedPageBreak/>
                    <w:t>56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927251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Устройство подстилающих и выравнивающих слоев оснований из щебня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B386D7C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100 м3 материала основания (в плотном теле)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CD02A4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0,0605</w:t>
                  </w:r>
                </w:p>
              </w:tc>
            </w:tr>
            <w:tr w:rsidR="00C057D6" w:rsidRPr="00C057D6" w14:paraId="2983B29A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BE60C3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56,1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B92CCD7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Щебень из естественного камня для строительных работ, марка 600-400, фракция 40-70 мм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C93031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м3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4AAAB4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7,623</w:t>
                  </w:r>
                </w:p>
              </w:tc>
            </w:tr>
            <w:tr w:rsidR="00C057D6" w:rsidRPr="00C057D6" w14:paraId="6D2B4C35" w14:textId="77777777" w:rsidTr="00C057D6">
              <w:trPr>
                <w:trHeight w:val="330"/>
              </w:trPr>
              <w:tc>
                <w:tcPr>
                  <w:tcW w:w="119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C67977C" w14:textId="77777777" w:rsidR="00C057D6" w:rsidRPr="00C057D6" w:rsidRDefault="00C057D6" w:rsidP="00C057D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</w:rPr>
                  </w:pPr>
                  <w:r w:rsidRPr="00C057D6"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</w:rPr>
                    <w:t>Раздел: Укладка плитки (замена покрытия)</w:t>
                  </w:r>
                </w:p>
              </w:tc>
            </w:tr>
            <w:tr w:rsidR="00C057D6" w:rsidRPr="00C057D6" w14:paraId="5BAA7A75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1177721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57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41F9CA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Ремонт покрытия из тротуарной плитки, прямоугольной (Замена покрытия)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189B31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 м2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06745A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500</w:t>
                  </w:r>
                </w:p>
              </w:tc>
            </w:tr>
            <w:tr w:rsidR="00C057D6" w:rsidRPr="00C057D6" w14:paraId="35E3BEEE" w14:textId="77777777" w:rsidTr="00C057D6">
              <w:trPr>
                <w:trHeight w:val="285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28CB92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57,1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167D8C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Брусчатка бетонная прямая, марка 1ПБ 20.10.7, цвет светло-серый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7DB5813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м2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CEA02C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575</w:t>
                  </w:r>
                </w:p>
              </w:tc>
            </w:tr>
            <w:tr w:rsidR="00C057D6" w:rsidRPr="00C057D6" w14:paraId="57A5168A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208F8B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58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52FB497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Перевозка строительного мусора на расстояние до 150 км автосамосвалами грузоподъемностью до 10 т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2FF0AD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т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31054C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110</w:t>
                  </w:r>
                </w:p>
              </w:tc>
            </w:tr>
            <w:tr w:rsidR="00C057D6" w:rsidRPr="00C057D6" w14:paraId="365B6D42" w14:textId="77777777" w:rsidTr="00C057D6">
              <w:trPr>
                <w:trHeight w:val="285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5E957B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59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99785D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Размещение строительного мусора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AB31D2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 Т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31B4F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110</w:t>
                  </w:r>
                </w:p>
              </w:tc>
            </w:tr>
            <w:tr w:rsidR="00C057D6" w:rsidRPr="00C057D6" w14:paraId="4FADA4E7" w14:textId="77777777" w:rsidTr="00C057D6">
              <w:trPr>
                <w:trHeight w:val="330"/>
              </w:trPr>
              <w:tc>
                <w:tcPr>
                  <w:tcW w:w="119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7B425C" w14:textId="77777777" w:rsidR="00C057D6" w:rsidRPr="00C057D6" w:rsidRDefault="00C057D6" w:rsidP="00C057D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</w:rPr>
                  </w:pPr>
                  <w:r w:rsidRPr="00C057D6"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</w:rPr>
                    <w:t>Раздел: Вывоз мусора</w:t>
                  </w:r>
                </w:p>
              </w:tc>
            </w:tr>
            <w:tr w:rsidR="00C057D6" w:rsidRPr="00C057D6" w14:paraId="667D3FDB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9C17E5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60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64D8E33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Механизированная погрузка строительного мусора в автомобили-самосвалы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855047C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 Т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99C73D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2520</w:t>
                  </w:r>
                </w:p>
              </w:tc>
            </w:tr>
            <w:tr w:rsidR="00C057D6" w:rsidRPr="00C057D6" w14:paraId="4C7F114F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E07A672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61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896737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Погрузка и выгрузка вручную строительного мусора на транспортные средства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496FF0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 Т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58248D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280</w:t>
                  </w:r>
                </w:p>
              </w:tc>
            </w:tr>
            <w:tr w:rsidR="00C057D6" w:rsidRPr="00C057D6" w14:paraId="46E87E03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C7E69B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62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CE69928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Перевозка строительного мусора на расстояние до 150 км автосамосвалами грузоподъемностью до 10 т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58E6CFF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т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F847D4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2800</w:t>
                  </w:r>
                </w:p>
              </w:tc>
            </w:tr>
            <w:tr w:rsidR="00C057D6" w:rsidRPr="00C057D6" w14:paraId="51911695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370571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63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D89D6A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Отходы (мусор) от строительных и ремонтных работ малоопасные (размещение)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61BAB6C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1 Т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8C25C1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2800</w:t>
                  </w:r>
                </w:p>
              </w:tc>
            </w:tr>
            <w:tr w:rsidR="00C057D6" w:rsidRPr="00C057D6" w14:paraId="43A425B0" w14:textId="77777777" w:rsidTr="00C057D6">
              <w:trPr>
                <w:trHeight w:val="330"/>
              </w:trPr>
              <w:tc>
                <w:tcPr>
                  <w:tcW w:w="119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61C382E" w14:textId="77777777" w:rsidR="00C057D6" w:rsidRPr="00C057D6" w:rsidRDefault="00C057D6" w:rsidP="00C057D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</w:rPr>
                  </w:pPr>
                  <w:r w:rsidRPr="00C057D6"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</w:rPr>
                    <w:t>Раздел: Эксплуатация машин и механизмов, не учтенных расценками</w:t>
                  </w:r>
                </w:p>
              </w:tc>
            </w:tr>
            <w:tr w:rsidR="00C057D6" w:rsidRPr="00C057D6" w14:paraId="3E5B2CA4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B4696C6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64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E12E87F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Затраты на превышение стоимости электроэнергии, получаемой от передвижных электростанций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66E1D51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квт.-ч.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676359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206666,1</w:t>
                  </w:r>
                </w:p>
              </w:tc>
            </w:tr>
            <w:tr w:rsidR="00C057D6" w:rsidRPr="00C057D6" w14:paraId="79949CE8" w14:textId="77777777" w:rsidTr="00C057D6">
              <w:trPr>
                <w:trHeight w:val="285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CC6B37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65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F39FC71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Машины поливомоечные, емкость цистерны до 8 м3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963E44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proofErr w:type="spellStart"/>
                  <w:r w:rsidRPr="00C057D6">
                    <w:rPr>
                      <w:rFonts w:ascii="Arial" w:eastAsia="Times New Roman" w:hAnsi="Arial" w:cs="Arial"/>
                    </w:rPr>
                    <w:t>маш</w:t>
                  </w:r>
                  <w:proofErr w:type="spellEnd"/>
                  <w:r w:rsidRPr="00C057D6">
                    <w:rPr>
                      <w:rFonts w:ascii="Arial" w:eastAsia="Times New Roman" w:hAnsi="Arial" w:cs="Arial"/>
                    </w:rPr>
                    <w:t>.-ч.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DF678F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568</w:t>
                  </w:r>
                </w:p>
              </w:tc>
            </w:tr>
            <w:tr w:rsidR="00C057D6" w:rsidRPr="00C057D6" w14:paraId="609221D0" w14:textId="77777777" w:rsidTr="00C057D6">
              <w:trPr>
                <w:trHeight w:val="570"/>
              </w:trPr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55466D1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66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F9478E" w14:textId="77777777" w:rsidR="00C057D6" w:rsidRPr="00C057D6" w:rsidRDefault="00C057D6" w:rsidP="00C057D6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 xml:space="preserve">Машины подметально-уборочные вакуумные на шасси автомобиля, объем бункера до 7 м3 (прим. </w:t>
                  </w:r>
                  <w:proofErr w:type="spellStart"/>
                  <w:r w:rsidRPr="00C057D6">
                    <w:rPr>
                      <w:rFonts w:ascii="Arial" w:eastAsia="Times New Roman" w:hAnsi="Arial" w:cs="Arial"/>
                    </w:rPr>
                    <w:t>Holder</w:t>
                  </w:r>
                  <w:proofErr w:type="spellEnd"/>
                  <w:r w:rsidRPr="00C057D6">
                    <w:rPr>
                      <w:rFonts w:ascii="Arial" w:eastAsia="Times New Roman" w:hAnsi="Arial" w:cs="Arial"/>
                    </w:rPr>
                    <w:t>)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33ACE14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proofErr w:type="spellStart"/>
                  <w:r w:rsidRPr="00C057D6">
                    <w:rPr>
                      <w:rFonts w:ascii="Arial" w:eastAsia="Times New Roman" w:hAnsi="Arial" w:cs="Arial"/>
                    </w:rPr>
                    <w:t>маш</w:t>
                  </w:r>
                  <w:proofErr w:type="spellEnd"/>
                  <w:r w:rsidRPr="00C057D6">
                    <w:rPr>
                      <w:rFonts w:ascii="Arial" w:eastAsia="Times New Roman" w:hAnsi="Arial" w:cs="Arial"/>
                    </w:rPr>
                    <w:t>.-ч.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00B7A6" w14:textId="77777777" w:rsidR="00C057D6" w:rsidRPr="00C057D6" w:rsidRDefault="00C057D6" w:rsidP="00C057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C057D6">
                    <w:rPr>
                      <w:rFonts w:ascii="Arial" w:eastAsia="Times New Roman" w:hAnsi="Arial" w:cs="Arial"/>
                    </w:rPr>
                    <w:t>568</w:t>
                  </w:r>
                </w:p>
              </w:tc>
            </w:tr>
          </w:tbl>
          <w:p w14:paraId="130B1828" w14:textId="374AA9C0" w:rsidR="00AC2238" w:rsidRPr="004F01E7" w:rsidRDefault="00AC2238" w:rsidP="000C677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36CE4" w:rsidRPr="004F01E7" w14:paraId="7C861C32" w14:textId="77777777" w:rsidTr="00234C19">
        <w:tc>
          <w:tcPr>
            <w:tcW w:w="410" w:type="dxa"/>
          </w:tcPr>
          <w:p w14:paraId="7B638686" w14:textId="13F3E50B" w:rsidR="00B37724" w:rsidRPr="004F01E7" w:rsidRDefault="001D58AA" w:rsidP="00B37724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4F01E7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1363" w:type="dxa"/>
          </w:tcPr>
          <w:p w14:paraId="39F1B3D4" w14:textId="77777777" w:rsidR="00B37724" w:rsidRPr="004F01E7" w:rsidRDefault="00B37724" w:rsidP="00B37724">
            <w:pPr>
              <w:rPr>
                <w:rFonts w:ascii="Arial" w:hAnsi="Arial" w:cs="Arial"/>
              </w:rPr>
            </w:pPr>
            <w:r w:rsidRPr="004F01E7">
              <w:rPr>
                <w:rFonts w:ascii="Arial" w:hAnsi="Arial" w:cs="Arial"/>
              </w:rPr>
              <w:t>Срок</w:t>
            </w:r>
            <w:r w:rsidR="002573CA" w:rsidRPr="004F01E7">
              <w:rPr>
                <w:rFonts w:ascii="Arial" w:hAnsi="Arial" w:cs="Arial"/>
              </w:rPr>
              <w:t xml:space="preserve"> выполнения работ </w:t>
            </w:r>
          </w:p>
          <w:p w14:paraId="342CC009" w14:textId="2D7D45F6" w:rsidR="0025080E" w:rsidRPr="004F01E7" w:rsidRDefault="0025080E" w:rsidP="00B37724">
            <w:pPr>
              <w:rPr>
                <w:rFonts w:ascii="Arial" w:hAnsi="Arial" w:cs="Arial"/>
              </w:rPr>
            </w:pPr>
          </w:p>
        </w:tc>
        <w:tc>
          <w:tcPr>
            <w:tcW w:w="8422" w:type="dxa"/>
          </w:tcPr>
          <w:p w14:paraId="33CFEEC4" w14:textId="2844B2D5" w:rsidR="00B37724" w:rsidRPr="004F01E7" w:rsidRDefault="00B37724" w:rsidP="00113BF2">
            <w:pPr>
              <w:rPr>
                <w:rFonts w:ascii="Arial" w:hAnsi="Arial" w:cs="Arial"/>
              </w:rPr>
            </w:pPr>
            <w:r w:rsidRPr="004F01E7">
              <w:rPr>
                <w:rFonts w:ascii="Arial" w:hAnsi="Arial" w:cs="Arial"/>
              </w:rPr>
              <w:t xml:space="preserve">Срок </w:t>
            </w:r>
            <w:r w:rsidR="002573CA" w:rsidRPr="004F01E7">
              <w:rPr>
                <w:rFonts w:ascii="Arial" w:hAnsi="Arial" w:cs="Arial"/>
              </w:rPr>
              <w:t>выполнения работ</w:t>
            </w:r>
            <w:r w:rsidR="00B81AA5" w:rsidRPr="004F01E7">
              <w:rPr>
                <w:rFonts w:ascii="Arial" w:hAnsi="Arial" w:cs="Arial"/>
              </w:rPr>
              <w:t xml:space="preserve"> </w:t>
            </w:r>
            <w:r w:rsidR="00C057D6">
              <w:rPr>
                <w:rFonts w:ascii="Arial" w:hAnsi="Arial" w:cs="Arial"/>
              </w:rPr>
              <w:t>90</w:t>
            </w:r>
            <w:r w:rsidR="00B81AA5" w:rsidRPr="004F01E7">
              <w:rPr>
                <w:rFonts w:ascii="Arial" w:hAnsi="Arial" w:cs="Arial"/>
              </w:rPr>
              <w:t xml:space="preserve"> календарных</w:t>
            </w:r>
            <w:r w:rsidRPr="004F01E7">
              <w:rPr>
                <w:rFonts w:ascii="Arial" w:hAnsi="Arial" w:cs="Arial"/>
              </w:rPr>
              <w:t xml:space="preserve"> дней.</w:t>
            </w:r>
          </w:p>
          <w:p w14:paraId="4B079258" w14:textId="77777777" w:rsidR="00B37724" w:rsidRPr="004F01E7" w:rsidRDefault="00B37724" w:rsidP="00113BF2">
            <w:pPr>
              <w:rPr>
                <w:rFonts w:ascii="Arial" w:hAnsi="Arial" w:cs="Arial"/>
              </w:rPr>
            </w:pPr>
            <w:r w:rsidRPr="004F01E7">
              <w:rPr>
                <w:rFonts w:ascii="Arial" w:hAnsi="Arial" w:cs="Arial"/>
              </w:rPr>
              <w:t xml:space="preserve"> </w:t>
            </w:r>
          </w:p>
        </w:tc>
      </w:tr>
      <w:tr w:rsidR="00836CE4" w:rsidRPr="004F01E7" w14:paraId="5AEC5E05" w14:textId="77777777" w:rsidTr="00234C19">
        <w:tc>
          <w:tcPr>
            <w:tcW w:w="410" w:type="dxa"/>
          </w:tcPr>
          <w:p w14:paraId="3FF4AF63" w14:textId="4489E2F3" w:rsidR="00B37724" w:rsidRPr="004F01E7" w:rsidRDefault="001D58AA" w:rsidP="00B37724">
            <w:pPr>
              <w:jc w:val="center"/>
              <w:rPr>
                <w:rFonts w:ascii="Arial" w:hAnsi="Arial" w:cs="Arial"/>
              </w:rPr>
            </w:pPr>
            <w:r w:rsidRPr="004F01E7">
              <w:rPr>
                <w:rFonts w:ascii="Arial" w:hAnsi="Arial" w:cs="Arial"/>
              </w:rPr>
              <w:t>8</w:t>
            </w:r>
          </w:p>
        </w:tc>
        <w:tc>
          <w:tcPr>
            <w:tcW w:w="1363" w:type="dxa"/>
          </w:tcPr>
          <w:p w14:paraId="28F9414F" w14:textId="77777777" w:rsidR="00B37724" w:rsidRPr="004F01E7" w:rsidRDefault="00B37724" w:rsidP="00B37724">
            <w:pPr>
              <w:rPr>
                <w:rFonts w:ascii="Arial" w:hAnsi="Arial" w:cs="Arial"/>
              </w:rPr>
            </w:pPr>
            <w:r w:rsidRPr="004F01E7">
              <w:rPr>
                <w:rFonts w:ascii="Arial" w:hAnsi="Arial" w:cs="Arial"/>
              </w:rPr>
              <w:t>Требования к поставщику услуг/ товаров.</w:t>
            </w:r>
          </w:p>
        </w:tc>
        <w:tc>
          <w:tcPr>
            <w:tcW w:w="8422" w:type="dxa"/>
          </w:tcPr>
          <w:p w14:paraId="7D4B2D17" w14:textId="77777777" w:rsidR="00B37724" w:rsidRPr="004F01E7" w:rsidRDefault="00B37724" w:rsidP="00B37724">
            <w:pPr>
              <w:rPr>
                <w:rFonts w:ascii="Arial" w:hAnsi="Arial" w:cs="Arial"/>
              </w:rPr>
            </w:pPr>
            <w:r w:rsidRPr="004F01E7">
              <w:rPr>
                <w:rFonts w:ascii="Arial" w:hAnsi="Arial" w:cs="Arial"/>
              </w:rPr>
              <w:t>Участник должен соответствовать следующим обязательным требованиям:</w:t>
            </w:r>
          </w:p>
          <w:p w14:paraId="480DD0CD" w14:textId="77777777" w:rsidR="00B37724" w:rsidRPr="004F01E7" w:rsidRDefault="00B37724" w:rsidP="00B37724">
            <w:pPr>
              <w:rPr>
                <w:rFonts w:ascii="Arial" w:hAnsi="Arial" w:cs="Arial"/>
              </w:rPr>
            </w:pPr>
            <w:r w:rsidRPr="004F01E7">
              <w:rPr>
                <w:rFonts w:ascii="Arial" w:hAnsi="Arial" w:cs="Arial"/>
              </w:rPr>
              <w:t>1. Быть зарегистрированным в качестве юридического лица в установленном в Российской Федерации порядке (для российских участников);</w:t>
            </w:r>
          </w:p>
          <w:p w14:paraId="551035A4" w14:textId="77777777" w:rsidR="00B37724" w:rsidRPr="004F01E7" w:rsidRDefault="00B37724" w:rsidP="00113BF2">
            <w:pPr>
              <w:rPr>
                <w:rFonts w:ascii="Arial" w:hAnsi="Arial" w:cs="Arial"/>
              </w:rPr>
            </w:pPr>
            <w:r w:rsidRPr="004F01E7">
              <w:rPr>
                <w:rFonts w:ascii="Arial" w:hAnsi="Arial" w:cs="Arial"/>
              </w:rPr>
              <w:t>2.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нахождения, месту выполнения работ (оказания услуг) и законодательством Российской Федерации (для иностранных участников);</w:t>
            </w:r>
          </w:p>
          <w:p w14:paraId="69E6C75E" w14:textId="77777777" w:rsidR="00B37724" w:rsidRPr="004F01E7" w:rsidRDefault="00113BF2" w:rsidP="00D537E5">
            <w:pPr>
              <w:rPr>
                <w:rFonts w:ascii="Arial" w:hAnsi="Arial" w:cs="Arial"/>
              </w:rPr>
            </w:pPr>
            <w:r w:rsidRPr="004F01E7">
              <w:rPr>
                <w:rFonts w:ascii="Arial" w:hAnsi="Arial" w:cs="Arial"/>
              </w:rPr>
              <w:t>3</w:t>
            </w:r>
            <w:r w:rsidR="00B37724" w:rsidRPr="004F01E7">
              <w:rPr>
                <w:rFonts w:ascii="Arial" w:hAnsi="Arial" w:cs="Arial"/>
              </w:rPr>
              <w:t xml:space="preserve">. Иметь опыт работы не менее </w:t>
            </w:r>
            <w:r w:rsidR="00D537E5" w:rsidRPr="004F01E7">
              <w:rPr>
                <w:rFonts w:ascii="Arial" w:hAnsi="Arial" w:cs="Arial"/>
              </w:rPr>
              <w:t>3</w:t>
            </w:r>
            <w:r w:rsidR="00B37724" w:rsidRPr="004F01E7">
              <w:rPr>
                <w:rFonts w:ascii="Arial" w:hAnsi="Arial" w:cs="Arial"/>
              </w:rPr>
              <w:t xml:space="preserve"> (</w:t>
            </w:r>
            <w:r w:rsidR="00E3285F" w:rsidRPr="004F01E7">
              <w:rPr>
                <w:rFonts w:ascii="Arial" w:hAnsi="Arial" w:cs="Arial"/>
              </w:rPr>
              <w:t>трех</w:t>
            </w:r>
            <w:r w:rsidR="00B37724" w:rsidRPr="004F01E7">
              <w:rPr>
                <w:rFonts w:ascii="Arial" w:hAnsi="Arial" w:cs="Arial"/>
              </w:rPr>
              <w:t>) лет, соответствующий предмету запроса предложений</w:t>
            </w:r>
            <w:r w:rsidR="00D537E5" w:rsidRPr="004F01E7">
              <w:rPr>
                <w:rFonts w:ascii="Arial" w:hAnsi="Arial" w:cs="Arial"/>
              </w:rPr>
              <w:t>.</w:t>
            </w:r>
            <w:r w:rsidR="00B37724" w:rsidRPr="004F01E7">
              <w:rPr>
                <w:rFonts w:ascii="Arial" w:hAnsi="Arial" w:cs="Arial"/>
              </w:rPr>
              <w:t xml:space="preserve"> </w:t>
            </w:r>
          </w:p>
          <w:p w14:paraId="557B457A" w14:textId="77777777" w:rsidR="00B37724" w:rsidRPr="004F01E7" w:rsidRDefault="00113BF2" w:rsidP="00B37724">
            <w:pPr>
              <w:rPr>
                <w:rFonts w:ascii="Arial" w:hAnsi="Arial" w:cs="Arial"/>
              </w:rPr>
            </w:pPr>
            <w:r w:rsidRPr="004F01E7">
              <w:rPr>
                <w:rFonts w:ascii="Arial" w:hAnsi="Arial" w:cs="Arial"/>
              </w:rPr>
              <w:t>4</w:t>
            </w:r>
            <w:r w:rsidR="00B37724" w:rsidRPr="004F01E7">
              <w:rPr>
                <w:rFonts w:ascii="Arial" w:hAnsi="Arial" w:cs="Arial"/>
              </w:rPr>
              <w:t>. Не находиться в процессе ликвидации и не быть признанным по решению арбитражного суда несостоятельным (банкротом);</w:t>
            </w:r>
          </w:p>
          <w:p w14:paraId="75253B79" w14:textId="77777777" w:rsidR="00B37724" w:rsidRPr="004F01E7" w:rsidRDefault="00113BF2" w:rsidP="00B37724">
            <w:pPr>
              <w:rPr>
                <w:rFonts w:ascii="Arial" w:hAnsi="Arial" w:cs="Arial"/>
              </w:rPr>
            </w:pPr>
            <w:r w:rsidRPr="004F01E7">
              <w:rPr>
                <w:rFonts w:ascii="Arial" w:hAnsi="Arial" w:cs="Arial"/>
              </w:rPr>
              <w:t>5</w:t>
            </w:r>
            <w:r w:rsidR="00B37724" w:rsidRPr="004F01E7">
              <w:rPr>
                <w:rFonts w:ascii="Arial" w:hAnsi="Arial" w:cs="Arial"/>
              </w:rPr>
              <w:t>. Не являться организацией, на имущество которой наложен арест по решению суда, административного органа, и (или) экономическая деятельность которой приостановлена;</w:t>
            </w:r>
          </w:p>
          <w:p w14:paraId="30678F36" w14:textId="77777777" w:rsidR="00B37724" w:rsidRPr="004F01E7" w:rsidRDefault="00113BF2" w:rsidP="00B37724">
            <w:pPr>
              <w:rPr>
                <w:rFonts w:ascii="Arial" w:hAnsi="Arial" w:cs="Arial"/>
              </w:rPr>
            </w:pPr>
            <w:r w:rsidRPr="004F01E7">
              <w:rPr>
                <w:rFonts w:ascii="Arial" w:hAnsi="Arial" w:cs="Arial"/>
              </w:rPr>
              <w:lastRenderedPageBreak/>
              <w:t>6</w:t>
            </w:r>
            <w:r w:rsidR="00B37724" w:rsidRPr="004F01E7">
              <w:rPr>
                <w:rFonts w:ascii="Arial" w:hAnsi="Arial" w:cs="Arial"/>
              </w:rPr>
              <w:t>. Подтвердить отсутствие просроченной задолженности по начисленным налогам, сборам и иным обязательным платежам в бюджеты любого уровня или государственные внебюджетные фонды;</w:t>
            </w:r>
          </w:p>
          <w:p w14:paraId="0FEDE702" w14:textId="77777777" w:rsidR="00B37724" w:rsidRPr="004F01E7" w:rsidRDefault="00113BF2" w:rsidP="00B37724">
            <w:pPr>
              <w:rPr>
                <w:rFonts w:ascii="Arial" w:hAnsi="Arial" w:cs="Arial"/>
              </w:rPr>
            </w:pPr>
            <w:r w:rsidRPr="004F01E7">
              <w:rPr>
                <w:rFonts w:ascii="Arial" w:hAnsi="Arial" w:cs="Arial"/>
              </w:rPr>
              <w:t>7</w:t>
            </w:r>
            <w:r w:rsidR="00B37724" w:rsidRPr="004F01E7">
              <w:rPr>
                <w:rFonts w:ascii="Arial" w:hAnsi="Arial" w:cs="Arial"/>
              </w:rPr>
              <w:t>. Отсутствие сведений об участнике в реестрах недобросовестных поставщиков, которые ведутся в соответствии с Федеральными законами № 223-ФЗ и №44-ФЗ, в реестре недобросовестных поставщиков (исполнителей, подрядчиков) дочерних и зависимых компаний ПАО АФК «Система»</w:t>
            </w:r>
            <w:r w:rsidR="00412DB4" w:rsidRPr="004F01E7">
              <w:rPr>
                <w:rFonts w:ascii="Arial" w:hAnsi="Arial" w:cs="Arial"/>
              </w:rPr>
              <w:t xml:space="preserve"> </w:t>
            </w:r>
            <w:r w:rsidR="00B37724" w:rsidRPr="004F01E7">
              <w:rPr>
                <w:rFonts w:ascii="Arial" w:hAnsi="Arial" w:cs="Arial"/>
              </w:rPr>
              <w:t xml:space="preserve"> </w:t>
            </w:r>
            <w:r w:rsidR="00412DB4" w:rsidRPr="004F01E7">
              <w:rPr>
                <w:rFonts w:ascii="Arial" w:hAnsi="Arial" w:cs="Arial"/>
              </w:rPr>
              <w:t>(</w:t>
            </w:r>
            <w:r w:rsidR="00B37724" w:rsidRPr="004F01E7">
              <w:rPr>
                <w:rFonts w:ascii="Arial" w:hAnsi="Arial" w:cs="Arial"/>
              </w:rPr>
              <w:t>в отношении Участника запроса предложений отсутствуют документально подтвержденные нарушения договорных обязательств по предыдущим договорам, в том числе выставленные Заказчиком претензии, отказы Заказчика от приемки продукции, товаров, работ, услуг</w:t>
            </w:r>
            <w:r w:rsidR="00255277" w:rsidRPr="004F01E7">
              <w:rPr>
                <w:rFonts w:ascii="Arial" w:hAnsi="Arial" w:cs="Arial"/>
              </w:rPr>
              <w:t>)</w:t>
            </w:r>
            <w:r w:rsidR="00B37724" w:rsidRPr="004F01E7">
              <w:rPr>
                <w:rFonts w:ascii="Arial" w:hAnsi="Arial" w:cs="Arial"/>
              </w:rPr>
              <w:t>;</w:t>
            </w:r>
          </w:p>
          <w:p w14:paraId="34C3E9C8" w14:textId="77777777" w:rsidR="00FA7BE8" w:rsidRPr="004F01E7" w:rsidRDefault="00FA7BE8" w:rsidP="00113BF2">
            <w:pPr>
              <w:rPr>
                <w:rFonts w:ascii="Arial" w:hAnsi="Arial" w:cs="Arial"/>
              </w:rPr>
            </w:pPr>
          </w:p>
        </w:tc>
      </w:tr>
    </w:tbl>
    <w:p w14:paraId="38DFC0C8" w14:textId="77777777" w:rsidR="007E6B64" w:rsidRPr="004F01E7" w:rsidRDefault="007E6B64" w:rsidP="007E6B64">
      <w:pPr>
        <w:rPr>
          <w:rFonts w:ascii="Arial" w:hAnsi="Arial" w:cs="Arial"/>
        </w:rPr>
      </w:pPr>
    </w:p>
    <w:p w14:paraId="7AF37FC3" w14:textId="77777777" w:rsidR="00AC2238" w:rsidRPr="004F01E7" w:rsidRDefault="00AC2238" w:rsidP="0025080E">
      <w:pPr>
        <w:spacing w:after="0" w:line="240" w:lineRule="auto"/>
        <w:rPr>
          <w:rFonts w:ascii="Arial" w:hAnsi="Arial" w:cs="Arial"/>
          <w:b/>
        </w:rPr>
      </w:pPr>
    </w:p>
    <w:p w14:paraId="6A794423" w14:textId="77777777" w:rsidR="00AC2238" w:rsidRPr="004F01E7" w:rsidRDefault="00AC2238" w:rsidP="0025080E">
      <w:pPr>
        <w:spacing w:after="0" w:line="240" w:lineRule="auto"/>
        <w:rPr>
          <w:rFonts w:ascii="Arial" w:hAnsi="Arial" w:cs="Arial"/>
          <w:b/>
        </w:rPr>
      </w:pPr>
      <w:r w:rsidRPr="004F01E7">
        <w:rPr>
          <w:rFonts w:ascii="Arial" w:hAnsi="Arial" w:cs="Arial"/>
          <w:b/>
        </w:rPr>
        <w:t>Разработал:</w:t>
      </w:r>
    </w:p>
    <w:p w14:paraId="4937ECEC" w14:textId="77777777" w:rsidR="00AC2238" w:rsidRPr="004F01E7" w:rsidRDefault="00AC2238" w:rsidP="0025080E">
      <w:pPr>
        <w:spacing w:after="0" w:line="240" w:lineRule="auto"/>
        <w:rPr>
          <w:rFonts w:ascii="Arial" w:hAnsi="Arial" w:cs="Arial"/>
        </w:rPr>
      </w:pPr>
      <w:r w:rsidRPr="004F01E7">
        <w:rPr>
          <w:rFonts w:ascii="Arial" w:hAnsi="Arial" w:cs="Arial"/>
        </w:rPr>
        <w:t xml:space="preserve">Менеджер проектов </w:t>
      </w:r>
    </w:p>
    <w:p w14:paraId="0B1F9BAD" w14:textId="77777777" w:rsidR="0025080E" w:rsidRPr="004F01E7" w:rsidRDefault="00AC2238" w:rsidP="0025080E">
      <w:pPr>
        <w:spacing w:after="0" w:line="240" w:lineRule="auto"/>
        <w:rPr>
          <w:rFonts w:ascii="Arial" w:hAnsi="Arial" w:cs="Arial"/>
        </w:rPr>
      </w:pPr>
      <w:r w:rsidRPr="004F01E7">
        <w:rPr>
          <w:rFonts w:ascii="Arial" w:hAnsi="Arial" w:cs="Arial"/>
        </w:rPr>
        <w:t>Строительного Департамента</w:t>
      </w:r>
    </w:p>
    <w:p w14:paraId="0188FD65" w14:textId="29206CFE" w:rsidR="00AC2238" w:rsidRPr="004F01E7" w:rsidRDefault="00AC2238" w:rsidP="0025080E">
      <w:pPr>
        <w:spacing w:after="0" w:line="240" w:lineRule="auto"/>
        <w:rPr>
          <w:rFonts w:ascii="Arial" w:hAnsi="Arial" w:cs="Arial"/>
        </w:rPr>
      </w:pPr>
      <w:r w:rsidRPr="004F01E7">
        <w:rPr>
          <w:rFonts w:ascii="Arial" w:hAnsi="Arial" w:cs="Arial"/>
        </w:rPr>
        <w:t xml:space="preserve"> ООО «Космос ОГ»</w:t>
      </w:r>
      <w:r w:rsidR="0025080E" w:rsidRPr="004F01E7">
        <w:rPr>
          <w:rFonts w:ascii="Arial" w:hAnsi="Arial" w:cs="Arial"/>
        </w:rPr>
        <w:tab/>
      </w:r>
      <w:r w:rsidR="0025080E" w:rsidRPr="004F01E7">
        <w:rPr>
          <w:rFonts w:ascii="Arial" w:hAnsi="Arial" w:cs="Arial"/>
        </w:rPr>
        <w:tab/>
      </w:r>
      <w:r w:rsidR="0025080E" w:rsidRPr="004F01E7">
        <w:rPr>
          <w:rFonts w:ascii="Arial" w:hAnsi="Arial" w:cs="Arial"/>
        </w:rPr>
        <w:tab/>
      </w:r>
      <w:r w:rsidR="0025080E" w:rsidRPr="004F01E7">
        <w:rPr>
          <w:rFonts w:ascii="Arial" w:hAnsi="Arial" w:cs="Arial"/>
        </w:rPr>
        <w:tab/>
      </w:r>
      <w:r w:rsidR="0025080E" w:rsidRPr="004F01E7">
        <w:rPr>
          <w:rFonts w:ascii="Arial" w:hAnsi="Arial" w:cs="Arial"/>
        </w:rPr>
        <w:tab/>
      </w:r>
      <w:r w:rsidR="0025080E" w:rsidRPr="004F01E7">
        <w:rPr>
          <w:rFonts w:ascii="Arial" w:hAnsi="Arial" w:cs="Arial"/>
        </w:rPr>
        <w:tab/>
      </w:r>
      <w:r w:rsidR="0025080E" w:rsidRPr="004F01E7">
        <w:rPr>
          <w:rFonts w:ascii="Arial" w:hAnsi="Arial" w:cs="Arial"/>
        </w:rPr>
        <w:tab/>
      </w:r>
      <w:r w:rsidR="0025080E" w:rsidRPr="004F01E7">
        <w:rPr>
          <w:rFonts w:ascii="Arial" w:hAnsi="Arial" w:cs="Arial"/>
        </w:rPr>
        <w:tab/>
      </w:r>
      <w:r w:rsidR="0025080E" w:rsidRPr="004F01E7">
        <w:rPr>
          <w:rFonts w:ascii="Arial" w:hAnsi="Arial" w:cs="Arial"/>
          <w:b/>
        </w:rPr>
        <w:t>В.Г. Волков</w:t>
      </w:r>
    </w:p>
    <w:sectPr w:rsidR="00AC2238" w:rsidRPr="004F01E7" w:rsidSect="0040596F">
      <w:pgSz w:w="11906" w:h="16838"/>
      <w:pgMar w:top="851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A3E08"/>
    <w:multiLevelType w:val="hybridMultilevel"/>
    <w:tmpl w:val="16CA8E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503A5F"/>
    <w:multiLevelType w:val="hybridMultilevel"/>
    <w:tmpl w:val="15C6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767C"/>
    <w:multiLevelType w:val="hybridMultilevel"/>
    <w:tmpl w:val="7B32889C"/>
    <w:lvl w:ilvl="0" w:tplc="A7480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0759A"/>
    <w:multiLevelType w:val="hybridMultilevel"/>
    <w:tmpl w:val="B922D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87DB1"/>
    <w:multiLevelType w:val="hybridMultilevel"/>
    <w:tmpl w:val="D85A7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B565C"/>
    <w:multiLevelType w:val="hybridMultilevel"/>
    <w:tmpl w:val="86F87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261F1"/>
    <w:multiLevelType w:val="hybridMultilevel"/>
    <w:tmpl w:val="B316D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D0EBE"/>
    <w:multiLevelType w:val="hybridMultilevel"/>
    <w:tmpl w:val="8CBCA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F0F5D"/>
    <w:multiLevelType w:val="hybridMultilevel"/>
    <w:tmpl w:val="0F407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65458"/>
    <w:multiLevelType w:val="multilevel"/>
    <w:tmpl w:val="0FE2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A7"/>
    <w:rsid w:val="0001031E"/>
    <w:rsid w:val="00023A1B"/>
    <w:rsid w:val="000279CD"/>
    <w:rsid w:val="00045AA5"/>
    <w:rsid w:val="00053B9D"/>
    <w:rsid w:val="00055F73"/>
    <w:rsid w:val="000778D8"/>
    <w:rsid w:val="000B2ACD"/>
    <w:rsid w:val="000B33A0"/>
    <w:rsid w:val="000C34CA"/>
    <w:rsid w:val="000C6776"/>
    <w:rsid w:val="000D5B10"/>
    <w:rsid w:val="000F35C4"/>
    <w:rsid w:val="000F47F8"/>
    <w:rsid w:val="000F7CDB"/>
    <w:rsid w:val="00113BF2"/>
    <w:rsid w:val="00120374"/>
    <w:rsid w:val="0012403D"/>
    <w:rsid w:val="00126D69"/>
    <w:rsid w:val="00137775"/>
    <w:rsid w:val="001401DF"/>
    <w:rsid w:val="001539B9"/>
    <w:rsid w:val="001639C8"/>
    <w:rsid w:val="0016408C"/>
    <w:rsid w:val="001647EC"/>
    <w:rsid w:val="001956D1"/>
    <w:rsid w:val="001A1C8A"/>
    <w:rsid w:val="001D26B6"/>
    <w:rsid w:val="001D58AA"/>
    <w:rsid w:val="001E6F81"/>
    <w:rsid w:val="001F1097"/>
    <w:rsid w:val="002040A7"/>
    <w:rsid w:val="00227C68"/>
    <w:rsid w:val="00234C19"/>
    <w:rsid w:val="00246C93"/>
    <w:rsid w:val="0025080E"/>
    <w:rsid w:val="002529DC"/>
    <w:rsid w:val="00254508"/>
    <w:rsid w:val="00255277"/>
    <w:rsid w:val="00256E12"/>
    <w:rsid w:val="002573CA"/>
    <w:rsid w:val="0026634A"/>
    <w:rsid w:val="00271A02"/>
    <w:rsid w:val="002A2680"/>
    <w:rsid w:val="002C314D"/>
    <w:rsid w:val="002C778D"/>
    <w:rsid w:val="002D329A"/>
    <w:rsid w:val="002E009E"/>
    <w:rsid w:val="002E0779"/>
    <w:rsid w:val="00306C7C"/>
    <w:rsid w:val="00322D43"/>
    <w:rsid w:val="0033304A"/>
    <w:rsid w:val="003348E7"/>
    <w:rsid w:val="00337C72"/>
    <w:rsid w:val="00347EF9"/>
    <w:rsid w:val="00352542"/>
    <w:rsid w:val="00365E24"/>
    <w:rsid w:val="00382842"/>
    <w:rsid w:val="00386DA1"/>
    <w:rsid w:val="00390833"/>
    <w:rsid w:val="00394EFA"/>
    <w:rsid w:val="003C289E"/>
    <w:rsid w:val="003E2C1B"/>
    <w:rsid w:val="00404A9B"/>
    <w:rsid w:val="0040596F"/>
    <w:rsid w:val="00405B29"/>
    <w:rsid w:val="00412DB4"/>
    <w:rsid w:val="00421107"/>
    <w:rsid w:val="00425436"/>
    <w:rsid w:val="004469E7"/>
    <w:rsid w:val="00466CF4"/>
    <w:rsid w:val="004733EA"/>
    <w:rsid w:val="0049474E"/>
    <w:rsid w:val="004A40DF"/>
    <w:rsid w:val="004F01E7"/>
    <w:rsid w:val="004F69C6"/>
    <w:rsid w:val="005013DD"/>
    <w:rsid w:val="005026C6"/>
    <w:rsid w:val="00506FA9"/>
    <w:rsid w:val="00516FDF"/>
    <w:rsid w:val="00524949"/>
    <w:rsid w:val="00524EC2"/>
    <w:rsid w:val="00525F04"/>
    <w:rsid w:val="00543F80"/>
    <w:rsid w:val="0055394C"/>
    <w:rsid w:val="00562FEE"/>
    <w:rsid w:val="005861ED"/>
    <w:rsid w:val="005B1D4F"/>
    <w:rsid w:val="005C4A08"/>
    <w:rsid w:val="005E0741"/>
    <w:rsid w:val="005E30D3"/>
    <w:rsid w:val="005F1BCA"/>
    <w:rsid w:val="00606F84"/>
    <w:rsid w:val="0064533C"/>
    <w:rsid w:val="006504B9"/>
    <w:rsid w:val="00650BC8"/>
    <w:rsid w:val="00651E92"/>
    <w:rsid w:val="0066735B"/>
    <w:rsid w:val="006A19AF"/>
    <w:rsid w:val="006B685D"/>
    <w:rsid w:val="006B6E6B"/>
    <w:rsid w:val="006C202F"/>
    <w:rsid w:val="006C7286"/>
    <w:rsid w:val="006E2185"/>
    <w:rsid w:val="006E49B8"/>
    <w:rsid w:val="006E5440"/>
    <w:rsid w:val="006E6D9E"/>
    <w:rsid w:val="006F6697"/>
    <w:rsid w:val="00704C7A"/>
    <w:rsid w:val="007074DA"/>
    <w:rsid w:val="00715810"/>
    <w:rsid w:val="0072270E"/>
    <w:rsid w:val="0075737E"/>
    <w:rsid w:val="00761456"/>
    <w:rsid w:val="00785FA4"/>
    <w:rsid w:val="00786898"/>
    <w:rsid w:val="00795799"/>
    <w:rsid w:val="007A2874"/>
    <w:rsid w:val="007A293A"/>
    <w:rsid w:val="007A3576"/>
    <w:rsid w:val="007A4243"/>
    <w:rsid w:val="007A5F5F"/>
    <w:rsid w:val="007C02F0"/>
    <w:rsid w:val="007D28B7"/>
    <w:rsid w:val="007D29B0"/>
    <w:rsid w:val="007E34F5"/>
    <w:rsid w:val="007E53D2"/>
    <w:rsid w:val="007E6B64"/>
    <w:rsid w:val="007E7205"/>
    <w:rsid w:val="00800FA9"/>
    <w:rsid w:val="00803D57"/>
    <w:rsid w:val="0081183B"/>
    <w:rsid w:val="00813AFD"/>
    <w:rsid w:val="00827E22"/>
    <w:rsid w:val="00832F18"/>
    <w:rsid w:val="008349DF"/>
    <w:rsid w:val="00836CE4"/>
    <w:rsid w:val="00873132"/>
    <w:rsid w:val="00883CE8"/>
    <w:rsid w:val="00884898"/>
    <w:rsid w:val="0089432C"/>
    <w:rsid w:val="008945E1"/>
    <w:rsid w:val="008A0765"/>
    <w:rsid w:val="008B72BE"/>
    <w:rsid w:val="00901FAD"/>
    <w:rsid w:val="009177EE"/>
    <w:rsid w:val="009360C4"/>
    <w:rsid w:val="00940BA0"/>
    <w:rsid w:val="009535A1"/>
    <w:rsid w:val="0095669A"/>
    <w:rsid w:val="00965E5B"/>
    <w:rsid w:val="00982647"/>
    <w:rsid w:val="009A7E12"/>
    <w:rsid w:val="009D3C52"/>
    <w:rsid w:val="009D6335"/>
    <w:rsid w:val="009D6DFD"/>
    <w:rsid w:val="00A00AA8"/>
    <w:rsid w:val="00A26115"/>
    <w:rsid w:val="00A27265"/>
    <w:rsid w:val="00A340D4"/>
    <w:rsid w:val="00A44ED7"/>
    <w:rsid w:val="00A51D2C"/>
    <w:rsid w:val="00A5388A"/>
    <w:rsid w:val="00A55D1A"/>
    <w:rsid w:val="00A57DF5"/>
    <w:rsid w:val="00A63E94"/>
    <w:rsid w:val="00A91158"/>
    <w:rsid w:val="00AC04A5"/>
    <w:rsid w:val="00AC2238"/>
    <w:rsid w:val="00AD7B6D"/>
    <w:rsid w:val="00AE749B"/>
    <w:rsid w:val="00B13F20"/>
    <w:rsid w:val="00B37724"/>
    <w:rsid w:val="00B52897"/>
    <w:rsid w:val="00B545F0"/>
    <w:rsid w:val="00B60808"/>
    <w:rsid w:val="00B81AA5"/>
    <w:rsid w:val="00B923F8"/>
    <w:rsid w:val="00B947E9"/>
    <w:rsid w:val="00B97771"/>
    <w:rsid w:val="00BA11EB"/>
    <w:rsid w:val="00BD5F2A"/>
    <w:rsid w:val="00BE11CE"/>
    <w:rsid w:val="00BF27A0"/>
    <w:rsid w:val="00C057D6"/>
    <w:rsid w:val="00C10F89"/>
    <w:rsid w:val="00C27613"/>
    <w:rsid w:val="00C50404"/>
    <w:rsid w:val="00C511D8"/>
    <w:rsid w:val="00C52A36"/>
    <w:rsid w:val="00C52D3B"/>
    <w:rsid w:val="00C5432F"/>
    <w:rsid w:val="00C732EA"/>
    <w:rsid w:val="00C82AF3"/>
    <w:rsid w:val="00C84C35"/>
    <w:rsid w:val="00CA0515"/>
    <w:rsid w:val="00CD5ED8"/>
    <w:rsid w:val="00D040A0"/>
    <w:rsid w:val="00D14B2E"/>
    <w:rsid w:val="00D31BF5"/>
    <w:rsid w:val="00D33786"/>
    <w:rsid w:val="00D3586F"/>
    <w:rsid w:val="00D51116"/>
    <w:rsid w:val="00D537E5"/>
    <w:rsid w:val="00D86498"/>
    <w:rsid w:val="00D94669"/>
    <w:rsid w:val="00D973A2"/>
    <w:rsid w:val="00DB56A5"/>
    <w:rsid w:val="00DB5930"/>
    <w:rsid w:val="00DC6EEE"/>
    <w:rsid w:val="00DE4E9D"/>
    <w:rsid w:val="00DF167F"/>
    <w:rsid w:val="00E143AD"/>
    <w:rsid w:val="00E26581"/>
    <w:rsid w:val="00E3285F"/>
    <w:rsid w:val="00E33184"/>
    <w:rsid w:val="00E436F6"/>
    <w:rsid w:val="00E83A27"/>
    <w:rsid w:val="00E9785F"/>
    <w:rsid w:val="00ED582E"/>
    <w:rsid w:val="00EE6B51"/>
    <w:rsid w:val="00F37EB1"/>
    <w:rsid w:val="00F56058"/>
    <w:rsid w:val="00F7071A"/>
    <w:rsid w:val="00F911AA"/>
    <w:rsid w:val="00F934C4"/>
    <w:rsid w:val="00FA21C4"/>
    <w:rsid w:val="00FA7BE8"/>
    <w:rsid w:val="00FB4AFA"/>
    <w:rsid w:val="00FD783A"/>
    <w:rsid w:val="00FE4767"/>
    <w:rsid w:val="00FE7F9F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49354"/>
  <w15:docId w15:val="{4B85C88E-F90A-43E4-AF66-06998EA0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40A7"/>
    <w:pPr>
      <w:spacing w:before="100" w:beforeAutospacing="1" w:after="90" w:line="240" w:lineRule="auto"/>
      <w:outlineLvl w:val="0"/>
    </w:pPr>
    <w:rPr>
      <w:rFonts w:ascii="Verdana" w:eastAsia="Times New Roman" w:hAnsi="Verdana" w:cs="Times New Roman"/>
      <w:b/>
      <w:bCs/>
      <w:color w:val="4A5B6B"/>
      <w:kern w:val="36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2040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0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0A7"/>
    <w:rPr>
      <w:rFonts w:ascii="Verdana" w:eastAsia="Times New Roman" w:hAnsi="Verdana" w:cs="Times New Roman"/>
      <w:b/>
      <w:bCs/>
      <w:color w:val="4A5B6B"/>
      <w:kern w:val="36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040A7"/>
    <w:pPr>
      <w:spacing w:before="100" w:beforeAutospacing="1" w:after="100" w:afterAutospacing="1" w:line="360" w:lineRule="atLeast"/>
    </w:pPr>
    <w:rPr>
      <w:rFonts w:ascii="Verdana" w:eastAsia="Times New Roman" w:hAnsi="Verdana" w:cs="Times New Roman"/>
      <w:color w:val="4A5254"/>
      <w:sz w:val="20"/>
      <w:szCs w:val="20"/>
    </w:rPr>
  </w:style>
  <w:style w:type="character" w:styleId="a4">
    <w:name w:val="Strong"/>
    <w:basedOn w:val="a0"/>
    <w:uiPriority w:val="22"/>
    <w:qFormat/>
    <w:rsid w:val="002040A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04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0A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040A7"/>
    <w:rPr>
      <w:color w:val="0000FF"/>
      <w:u w:val="single"/>
    </w:rPr>
  </w:style>
  <w:style w:type="character" w:customStyle="1" w:styleId="begunadvcontact">
    <w:name w:val="begun_adv_contact"/>
    <w:basedOn w:val="a0"/>
    <w:rsid w:val="002040A7"/>
  </w:style>
  <w:style w:type="character" w:customStyle="1" w:styleId="begunadvbullit">
    <w:name w:val="begun_adv_bullit"/>
    <w:basedOn w:val="a0"/>
    <w:rsid w:val="002040A7"/>
  </w:style>
  <w:style w:type="character" w:customStyle="1" w:styleId="begunadvcity">
    <w:name w:val="begun_adv_city"/>
    <w:basedOn w:val="a0"/>
    <w:rsid w:val="002040A7"/>
  </w:style>
  <w:style w:type="character" w:customStyle="1" w:styleId="20">
    <w:name w:val="Заголовок 2 Знак"/>
    <w:basedOn w:val="a0"/>
    <w:link w:val="2"/>
    <w:uiPriority w:val="9"/>
    <w:rsid w:val="002040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040A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1">
    <w:name w:val="Body Text Indent 2"/>
    <w:basedOn w:val="a"/>
    <w:link w:val="22"/>
    <w:rsid w:val="00BE11C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E11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27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37724"/>
    <w:pPr>
      <w:spacing w:after="0" w:line="288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No Spacing"/>
    <w:uiPriority w:val="1"/>
    <w:qFormat/>
    <w:rsid w:val="00D5111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9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6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7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7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0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02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84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527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6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9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30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4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1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5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18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14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32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8308D-7784-423A-B98B-E76DF91DC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1895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Николай Соколенко</cp:lastModifiedBy>
  <cp:revision>2</cp:revision>
  <cp:lastPrinted>2020-03-16T15:04:00Z</cp:lastPrinted>
  <dcterms:created xsi:type="dcterms:W3CDTF">2020-06-30T08:13:00Z</dcterms:created>
  <dcterms:modified xsi:type="dcterms:W3CDTF">2020-06-30T08:13:00Z</dcterms:modified>
</cp:coreProperties>
</file>