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AFA06" w14:textId="77777777" w:rsidR="008A0558" w:rsidRPr="008A0558" w:rsidRDefault="008A0558" w:rsidP="008A0558">
      <w:pPr>
        <w:widowControl w:val="0"/>
        <w:autoSpaceDE w:val="0"/>
        <w:autoSpaceDN w:val="0"/>
        <w:jc w:val="right"/>
        <w:rPr>
          <w:rFonts w:eastAsia="Microsoft Sans Serif"/>
          <w:sz w:val="24"/>
          <w:szCs w:val="24"/>
          <w:lang w:eastAsia="en-US"/>
        </w:rPr>
      </w:pPr>
      <w:r w:rsidRPr="008A0558">
        <w:rPr>
          <w:rFonts w:eastAsia="Microsoft Sans Serif"/>
          <w:sz w:val="24"/>
          <w:szCs w:val="24"/>
          <w:lang w:eastAsia="en-US"/>
        </w:rPr>
        <w:t>Приложение</w:t>
      </w:r>
      <w:r w:rsidRPr="008A0558">
        <w:rPr>
          <w:rFonts w:eastAsia="Microsoft Sans Serif"/>
          <w:spacing w:val="1"/>
          <w:sz w:val="24"/>
          <w:szCs w:val="24"/>
          <w:lang w:eastAsia="en-US"/>
        </w:rPr>
        <w:t xml:space="preserve"> </w:t>
      </w:r>
      <w:r w:rsidRPr="008A0558">
        <w:rPr>
          <w:rFonts w:eastAsia="Microsoft Sans Serif"/>
          <w:sz w:val="24"/>
          <w:szCs w:val="24"/>
          <w:lang w:eastAsia="en-US"/>
        </w:rPr>
        <w:t>№</w:t>
      </w:r>
      <w:r>
        <w:rPr>
          <w:rFonts w:eastAsia="Microsoft Sans Serif"/>
          <w:spacing w:val="2"/>
          <w:sz w:val="24"/>
          <w:szCs w:val="24"/>
          <w:lang w:eastAsia="en-US"/>
        </w:rPr>
        <w:t xml:space="preserve"> 1</w:t>
      </w:r>
    </w:p>
    <w:p w14:paraId="0D169911" w14:textId="77777777" w:rsidR="008A0558" w:rsidRPr="008A0558" w:rsidRDefault="008A0558" w:rsidP="008A0558">
      <w:pPr>
        <w:widowControl w:val="0"/>
        <w:autoSpaceDE w:val="0"/>
        <w:autoSpaceDN w:val="0"/>
        <w:jc w:val="right"/>
        <w:rPr>
          <w:rFonts w:eastAsia="Microsoft Sans Serif"/>
          <w:sz w:val="24"/>
          <w:szCs w:val="24"/>
          <w:lang w:eastAsia="en-US"/>
        </w:rPr>
      </w:pPr>
      <w:r w:rsidRPr="008A0558">
        <w:rPr>
          <w:rFonts w:eastAsia="Microsoft Sans Serif"/>
          <w:sz w:val="24"/>
          <w:szCs w:val="24"/>
          <w:lang w:eastAsia="en-US"/>
        </w:rPr>
        <w:t>к Договору № __________</w:t>
      </w:r>
    </w:p>
    <w:p w14:paraId="36FACF55" w14:textId="77777777" w:rsidR="008A0558" w:rsidRPr="008A0558" w:rsidRDefault="008A0558" w:rsidP="008A0558">
      <w:pPr>
        <w:widowControl w:val="0"/>
        <w:autoSpaceDE w:val="0"/>
        <w:autoSpaceDN w:val="0"/>
        <w:jc w:val="right"/>
        <w:rPr>
          <w:rFonts w:eastAsia="Microsoft Sans Serif"/>
          <w:sz w:val="24"/>
          <w:szCs w:val="24"/>
          <w:lang w:eastAsia="en-US"/>
        </w:rPr>
      </w:pPr>
      <w:r w:rsidRPr="008A0558">
        <w:rPr>
          <w:rFonts w:eastAsia="Microsoft Sans Serif"/>
          <w:sz w:val="24"/>
          <w:szCs w:val="24"/>
          <w:lang w:eastAsia="en-US"/>
        </w:rPr>
        <w:t>от «___» ________ 2023</w:t>
      </w:r>
      <w:r w:rsidRPr="008A0558">
        <w:rPr>
          <w:rFonts w:eastAsia="Microsoft Sans Serif"/>
          <w:spacing w:val="-1"/>
          <w:sz w:val="24"/>
          <w:szCs w:val="24"/>
          <w:lang w:eastAsia="en-US"/>
        </w:rPr>
        <w:t xml:space="preserve"> </w:t>
      </w:r>
      <w:r w:rsidRPr="008A0558">
        <w:rPr>
          <w:rFonts w:eastAsia="Microsoft Sans Serif"/>
          <w:sz w:val="24"/>
          <w:szCs w:val="24"/>
          <w:lang w:eastAsia="en-US"/>
        </w:rPr>
        <w:t>г.</w:t>
      </w:r>
    </w:p>
    <w:p w14:paraId="4EF0C585" w14:textId="77777777" w:rsidR="008A0558" w:rsidRDefault="008A0558" w:rsidP="008A0558">
      <w:pPr>
        <w:jc w:val="right"/>
      </w:pPr>
    </w:p>
    <w:p w14:paraId="05D670C3" w14:textId="77777777" w:rsidR="008A0558" w:rsidRDefault="008A0558" w:rsidP="008A0558">
      <w:pPr>
        <w:jc w:val="right"/>
      </w:pPr>
    </w:p>
    <w:p w14:paraId="0EB09C78" w14:textId="77777777" w:rsidR="008A0558" w:rsidRDefault="008A0558" w:rsidP="008A0558">
      <w:pPr>
        <w:jc w:val="right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725"/>
        <w:gridCol w:w="2201"/>
        <w:gridCol w:w="514"/>
        <w:gridCol w:w="1497"/>
        <w:gridCol w:w="841"/>
        <w:gridCol w:w="2060"/>
      </w:tblGrid>
      <w:tr w:rsidR="00875A5F" w14:paraId="054A3292" w14:textId="77777777" w:rsidTr="008A0558">
        <w:tc>
          <w:tcPr>
            <w:tcW w:w="4442" w:type="dxa"/>
            <w:gridSpan w:val="3"/>
            <w:vAlign w:val="center"/>
            <w:hideMark/>
          </w:tcPr>
          <w:p w14:paraId="286F60D7" w14:textId="77777777" w:rsidR="00875A5F" w:rsidRDefault="00875A5F">
            <w:pPr>
              <w:keepNext/>
              <w:keepLines/>
              <w:jc w:val="center"/>
              <w:rPr>
                <w:rFonts w:eastAsia="等线 Light"/>
                <w:b/>
                <w:color w:val="2F5496"/>
                <w:sz w:val="24"/>
                <w:szCs w:val="32"/>
              </w:rPr>
            </w:pPr>
            <w:r>
              <w:rPr>
                <w:rFonts w:eastAsia="等线 Light"/>
                <w:b/>
                <w:sz w:val="24"/>
                <w:szCs w:val="32"/>
              </w:rPr>
              <w:t>«СОГЛАСОВАНО»</w:t>
            </w:r>
          </w:p>
        </w:tc>
        <w:tc>
          <w:tcPr>
            <w:tcW w:w="514" w:type="dxa"/>
            <w:vAlign w:val="center"/>
          </w:tcPr>
          <w:p w14:paraId="53E2E940" w14:textId="77777777" w:rsidR="00875A5F" w:rsidRDefault="00875A5F">
            <w:pPr>
              <w:keepNext/>
              <w:keepLines/>
              <w:jc w:val="center"/>
              <w:rPr>
                <w:rFonts w:eastAsia="等线 Light"/>
                <w:b/>
                <w:color w:val="2F5496"/>
                <w:sz w:val="24"/>
                <w:szCs w:val="32"/>
              </w:rPr>
            </w:pPr>
          </w:p>
        </w:tc>
        <w:tc>
          <w:tcPr>
            <w:tcW w:w="4398" w:type="dxa"/>
            <w:gridSpan w:val="3"/>
            <w:vAlign w:val="center"/>
            <w:hideMark/>
          </w:tcPr>
          <w:p w14:paraId="431B3196" w14:textId="77777777" w:rsidR="00875A5F" w:rsidRDefault="00875A5F">
            <w:pPr>
              <w:keepNext/>
              <w:keepLines/>
              <w:jc w:val="center"/>
              <w:rPr>
                <w:rFonts w:eastAsia="等线 Light"/>
                <w:b/>
                <w:color w:val="2F5496"/>
                <w:sz w:val="24"/>
                <w:szCs w:val="32"/>
              </w:rPr>
            </w:pPr>
            <w:r>
              <w:rPr>
                <w:rFonts w:eastAsia="等线 Light"/>
                <w:b/>
                <w:sz w:val="24"/>
                <w:szCs w:val="32"/>
              </w:rPr>
              <w:t>«УТВЕРЖДАЮ»</w:t>
            </w:r>
          </w:p>
        </w:tc>
      </w:tr>
      <w:tr w:rsidR="00875A5F" w14:paraId="06E436F7" w14:textId="77777777" w:rsidTr="008A0558">
        <w:tc>
          <w:tcPr>
            <w:tcW w:w="4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2ADCF" w14:textId="77777777" w:rsidR="00875A5F" w:rsidRDefault="00875A5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ПАО «ГК «Космос»</w:t>
            </w:r>
          </w:p>
        </w:tc>
        <w:tc>
          <w:tcPr>
            <w:tcW w:w="514" w:type="dxa"/>
          </w:tcPr>
          <w:p w14:paraId="52529C77" w14:textId="77777777" w:rsidR="00875A5F" w:rsidRDefault="00875A5F">
            <w:pPr>
              <w:rPr>
                <w:rFonts w:eastAsia="Calibri"/>
                <w:sz w:val="24"/>
              </w:rPr>
            </w:pPr>
          </w:p>
        </w:tc>
        <w:tc>
          <w:tcPr>
            <w:tcW w:w="4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eastAsia="Calibri"/>
                <w:sz w:val="24"/>
              </w:rPr>
              <w:alias w:val="Укажите наименование организации заказчика"/>
              <w:tag w:val="{&quot;struct&quot;:[],&quot;typeId&quot;:4,&quot;displayConditions&quot;:[],&quot;parentName&quot;:null,&quot;docs&quot;:[],&quot;isHidden&quot;:true,&quot;case&quot;:0}"/>
              <w:id w:val="-1892417956"/>
            </w:sdtPr>
            <w:sdtEndPr/>
            <w:sdtContent>
              <w:p w14:paraId="464958E6" w14:textId="77777777" w:rsidR="00875A5F" w:rsidRDefault="00875A5F">
                <w:pPr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ПАО «ГК «Космос»</w:t>
                </w:r>
              </w:p>
            </w:sdtContent>
          </w:sdt>
        </w:tc>
      </w:tr>
      <w:tr w:rsidR="00875A5F" w14:paraId="12CFC841" w14:textId="77777777" w:rsidTr="008A0558">
        <w:tc>
          <w:tcPr>
            <w:tcW w:w="44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1D592D" w14:textId="77777777" w:rsidR="00875A5F" w:rsidRDefault="00875A5F">
            <w:pPr>
              <w:rPr>
                <w:rFonts w:eastAsia="Calibri"/>
                <w:sz w:val="24"/>
              </w:rPr>
            </w:pPr>
          </w:p>
        </w:tc>
        <w:tc>
          <w:tcPr>
            <w:tcW w:w="514" w:type="dxa"/>
          </w:tcPr>
          <w:p w14:paraId="0CF2FD13" w14:textId="77777777" w:rsidR="00875A5F" w:rsidRDefault="00875A5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380C4" w14:textId="77777777" w:rsidR="00875A5F" w:rsidRDefault="00875A5F">
            <w:pPr>
              <w:rPr>
                <w:rFonts w:eastAsia="Calibri"/>
                <w:sz w:val="24"/>
              </w:rPr>
            </w:pPr>
          </w:p>
        </w:tc>
      </w:tr>
      <w:tr w:rsidR="00875A5F" w14:paraId="7FC89595" w14:textId="77777777" w:rsidTr="008A0558">
        <w:tc>
          <w:tcPr>
            <w:tcW w:w="4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2326A" w14:textId="77777777" w:rsidR="00875A5F" w:rsidRPr="00875A5F" w:rsidRDefault="00875A5F">
            <w:pPr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  <w:r w:rsidRPr="00875A5F">
              <w:rPr>
                <w:rFonts w:eastAsia="Calibri"/>
                <w:sz w:val="22"/>
                <w:szCs w:val="22"/>
              </w:rPr>
              <w:t>Начальник отдела пожарной безопасности</w:t>
            </w:r>
          </w:p>
        </w:tc>
        <w:tc>
          <w:tcPr>
            <w:tcW w:w="514" w:type="dxa"/>
          </w:tcPr>
          <w:p w14:paraId="2E94ED51" w14:textId="77777777" w:rsidR="00875A5F" w:rsidRDefault="00875A5F">
            <w:pPr>
              <w:spacing w:before="120" w:after="120"/>
              <w:rPr>
                <w:rFonts w:eastAsia="Calibri"/>
                <w:sz w:val="24"/>
              </w:rPr>
            </w:pPr>
          </w:p>
        </w:tc>
        <w:tc>
          <w:tcPr>
            <w:tcW w:w="4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eastAsia="Calibri"/>
                <w:sz w:val="24"/>
              </w:rPr>
              <w:alias w:val="Укажите должность представителя заказчика"/>
              <w:tag w:val="{&quot;struct&quot;:[],&quot;typeId&quot;:4,&quot;displayConditions&quot;:[],&quot;parentName&quot;:null,&quot;docs&quot;:[],&quot;isHidden&quot;:true,&quot;case&quot;:0}"/>
              <w:id w:val="-363987666"/>
            </w:sdtPr>
            <w:sdtEndPr/>
            <w:sdtContent>
              <w:p w14:paraId="226109FB" w14:textId="77777777" w:rsidR="00875A5F" w:rsidRDefault="00875A5F">
                <w:pPr>
                  <w:spacing w:before="120" w:after="120"/>
                  <w:jc w:val="center"/>
                  <w:rPr>
                    <w:rFonts w:eastAsia="Calibri"/>
                    <w:sz w:val="24"/>
                  </w:rPr>
                </w:pPr>
                <w:r>
                  <w:rPr>
                    <w:rFonts w:eastAsia="Calibri"/>
                    <w:sz w:val="24"/>
                  </w:rPr>
                  <w:t>Член правления, Генеральный менеджер</w:t>
                </w:r>
              </w:p>
            </w:sdtContent>
          </w:sdt>
        </w:tc>
      </w:tr>
      <w:tr w:rsidR="00875A5F" w14:paraId="70930F31" w14:textId="77777777" w:rsidTr="008A0558">
        <w:tc>
          <w:tcPr>
            <w:tcW w:w="44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1F6632" w14:textId="77777777" w:rsidR="00875A5F" w:rsidRDefault="00875A5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16"/>
                <w:szCs w:val="16"/>
              </w:rPr>
              <w:t>(должность)</w:t>
            </w:r>
          </w:p>
        </w:tc>
        <w:tc>
          <w:tcPr>
            <w:tcW w:w="514" w:type="dxa"/>
          </w:tcPr>
          <w:p w14:paraId="48A069C0" w14:textId="77777777" w:rsidR="00875A5F" w:rsidRDefault="00875A5F">
            <w:pPr>
              <w:rPr>
                <w:rFonts w:eastAsia="Calibri"/>
                <w:sz w:val="24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05BF91" w14:textId="77777777" w:rsidR="00875A5F" w:rsidRDefault="00875A5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16"/>
                <w:szCs w:val="16"/>
              </w:rPr>
              <w:t>(должность)</w:t>
            </w:r>
          </w:p>
        </w:tc>
      </w:tr>
      <w:tr w:rsidR="00875A5F" w14:paraId="477D29D9" w14:textId="77777777" w:rsidTr="008A0558">
        <w:tc>
          <w:tcPr>
            <w:tcW w:w="4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BAABC2" w14:textId="77777777" w:rsidR="00875A5F" w:rsidRDefault="00875A5F" w:rsidP="00875A5F">
            <w:pPr>
              <w:spacing w:before="120" w:after="120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/Курмангазиев Р.В./</w:t>
            </w:r>
          </w:p>
        </w:tc>
        <w:tc>
          <w:tcPr>
            <w:tcW w:w="514" w:type="dxa"/>
          </w:tcPr>
          <w:p w14:paraId="185C0D1E" w14:textId="77777777" w:rsidR="00875A5F" w:rsidRDefault="00875A5F">
            <w:pPr>
              <w:spacing w:before="120" w:after="120"/>
              <w:jc w:val="right"/>
              <w:rPr>
                <w:rFonts w:eastAsia="Calibri"/>
                <w:sz w:val="24"/>
              </w:rPr>
            </w:pPr>
          </w:p>
        </w:tc>
        <w:tc>
          <w:tcPr>
            <w:tcW w:w="4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6FF0FF" w14:textId="77777777" w:rsidR="00875A5F" w:rsidRDefault="00875A5F">
            <w:pPr>
              <w:spacing w:before="120" w:after="120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/</w:t>
            </w:r>
            <w:sdt>
              <w:sdtPr>
                <w:rPr>
                  <w:rFonts w:eastAsia="Calibri"/>
                  <w:sz w:val="24"/>
                </w:rPr>
                <w:alias w:val="Укажите Фамилия И. О. представителя заказчика"/>
                <w:tag w:val="{&quot;struct&quot;:[],&quot;typeId&quot;:4,&quot;displayConditions&quot;:[],&quot;parentName&quot;:null,&quot;docs&quot;:[],&quot;isHidden&quot;:true,&quot;case&quot;:0}"/>
                <w:id w:val="139778967"/>
              </w:sdtPr>
              <w:sdtEndPr/>
              <w:sdtContent>
                <w:r>
                  <w:rPr>
                    <w:rFonts w:eastAsia="Calibri"/>
                    <w:sz w:val="24"/>
                  </w:rPr>
                  <w:t>Юшкенас Д.А.</w:t>
                </w:r>
              </w:sdtContent>
            </w:sdt>
            <w:r>
              <w:rPr>
                <w:rFonts w:eastAsia="Calibri"/>
                <w:sz w:val="24"/>
              </w:rPr>
              <w:t>/</w:t>
            </w:r>
          </w:p>
        </w:tc>
      </w:tr>
      <w:tr w:rsidR="00875A5F" w14:paraId="050D0A28" w14:textId="77777777" w:rsidTr="008A0558"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BB410D" w14:textId="77777777" w:rsidR="00875A5F" w:rsidRDefault="00875A5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16"/>
                <w:szCs w:val="16"/>
              </w:rPr>
              <w:t>(подпись)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B53AE" w14:textId="77777777" w:rsidR="00875A5F" w:rsidRDefault="00875A5F">
            <w:pPr>
              <w:rPr>
                <w:rFonts w:eastAsia="Calibri"/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8630C0" w14:textId="77777777" w:rsidR="00875A5F" w:rsidRDefault="00875A5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16"/>
                <w:szCs w:val="16"/>
              </w:rPr>
              <w:t>(фамилия инициалы)</w:t>
            </w:r>
          </w:p>
        </w:tc>
        <w:tc>
          <w:tcPr>
            <w:tcW w:w="514" w:type="dxa"/>
          </w:tcPr>
          <w:p w14:paraId="4D08F6DD" w14:textId="77777777" w:rsidR="00875A5F" w:rsidRDefault="00875A5F">
            <w:pPr>
              <w:rPr>
                <w:rFonts w:eastAsia="Calibri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F35034" w14:textId="77777777" w:rsidR="00875A5F" w:rsidRDefault="00875A5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16"/>
                <w:szCs w:val="16"/>
              </w:rPr>
              <w:t>(подпись)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8C583" w14:textId="77777777" w:rsidR="00875A5F" w:rsidRDefault="00875A5F">
            <w:pPr>
              <w:rPr>
                <w:rFonts w:eastAsia="Calibri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9E1EB7" w14:textId="77777777" w:rsidR="00875A5F" w:rsidRDefault="00875A5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16"/>
                <w:szCs w:val="16"/>
              </w:rPr>
              <w:t>(фамилия инициалы)</w:t>
            </w:r>
          </w:p>
        </w:tc>
      </w:tr>
      <w:tr w:rsidR="00875A5F" w14:paraId="21AADB62" w14:textId="77777777" w:rsidTr="008A0558">
        <w:tc>
          <w:tcPr>
            <w:tcW w:w="4442" w:type="dxa"/>
            <w:gridSpan w:val="3"/>
            <w:hideMark/>
          </w:tcPr>
          <w:p w14:paraId="604B526F" w14:textId="77777777" w:rsidR="00875A5F" w:rsidRDefault="00875A5F">
            <w:pPr>
              <w:spacing w:before="120" w:after="12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                       </w:t>
            </w:r>
          </w:p>
        </w:tc>
        <w:tc>
          <w:tcPr>
            <w:tcW w:w="514" w:type="dxa"/>
          </w:tcPr>
          <w:p w14:paraId="44A6451D" w14:textId="77777777" w:rsidR="00875A5F" w:rsidRDefault="00875A5F">
            <w:pPr>
              <w:spacing w:before="120" w:after="120"/>
              <w:rPr>
                <w:rFonts w:eastAsia="Calibri"/>
                <w:sz w:val="24"/>
              </w:rPr>
            </w:pPr>
          </w:p>
        </w:tc>
        <w:tc>
          <w:tcPr>
            <w:tcW w:w="4398" w:type="dxa"/>
            <w:gridSpan w:val="3"/>
            <w:hideMark/>
          </w:tcPr>
          <w:p w14:paraId="39B64CBE" w14:textId="77777777" w:rsidR="00875A5F" w:rsidRDefault="00875A5F">
            <w:pPr>
              <w:spacing w:before="120" w:after="12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М.П.                         </w:t>
            </w:r>
          </w:p>
        </w:tc>
      </w:tr>
      <w:tr w:rsidR="00875A5F" w14:paraId="29C18030" w14:textId="77777777" w:rsidTr="008A0558">
        <w:trPr>
          <w:trHeight w:val="180"/>
        </w:trPr>
        <w:tc>
          <w:tcPr>
            <w:tcW w:w="4442" w:type="dxa"/>
            <w:gridSpan w:val="3"/>
            <w:vAlign w:val="center"/>
            <w:hideMark/>
          </w:tcPr>
          <w:p w14:paraId="32AF0795" w14:textId="77777777" w:rsidR="00875A5F" w:rsidRDefault="00875A5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«_____» ____________ 2023 г.</w:t>
            </w:r>
          </w:p>
        </w:tc>
        <w:tc>
          <w:tcPr>
            <w:tcW w:w="514" w:type="dxa"/>
          </w:tcPr>
          <w:p w14:paraId="7FC2B5D1" w14:textId="77777777" w:rsidR="00875A5F" w:rsidRDefault="00875A5F">
            <w:pPr>
              <w:spacing w:before="120" w:after="120"/>
              <w:rPr>
                <w:rFonts w:eastAsia="Calibri"/>
                <w:sz w:val="24"/>
              </w:rPr>
            </w:pPr>
          </w:p>
        </w:tc>
        <w:tc>
          <w:tcPr>
            <w:tcW w:w="4398" w:type="dxa"/>
            <w:gridSpan w:val="3"/>
            <w:vAlign w:val="center"/>
            <w:hideMark/>
          </w:tcPr>
          <w:p w14:paraId="6BC61932" w14:textId="77777777" w:rsidR="00875A5F" w:rsidRDefault="00875A5F">
            <w:pPr>
              <w:spacing w:before="120" w:after="12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«_____» ____________ 2023 г.</w:t>
            </w:r>
          </w:p>
        </w:tc>
      </w:tr>
    </w:tbl>
    <w:p w14:paraId="7F5F7000" w14:textId="77777777" w:rsidR="00875A5F" w:rsidRDefault="00875A5F" w:rsidP="00875A5F">
      <w:pPr>
        <w:jc w:val="center"/>
        <w:rPr>
          <w:rFonts w:eastAsia="Calibri"/>
          <w:sz w:val="24"/>
          <w:szCs w:val="22"/>
          <w:lang w:eastAsia="en-US"/>
        </w:rPr>
      </w:pPr>
    </w:p>
    <w:p w14:paraId="0B58A38B" w14:textId="77777777" w:rsidR="00875A5F" w:rsidRDefault="00875A5F" w:rsidP="00875A5F">
      <w:pPr>
        <w:jc w:val="center"/>
        <w:rPr>
          <w:rFonts w:eastAsia="Calibri"/>
          <w:sz w:val="24"/>
        </w:rPr>
      </w:pPr>
    </w:p>
    <w:p w14:paraId="6286C291" w14:textId="77777777" w:rsidR="00875A5F" w:rsidRDefault="00875A5F" w:rsidP="00875A5F">
      <w:pPr>
        <w:jc w:val="center"/>
        <w:rPr>
          <w:rFonts w:eastAsia="Calibri"/>
          <w:sz w:val="24"/>
        </w:rPr>
      </w:pPr>
    </w:p>
    <w:p w14:paraId="66E321EB" w14:textId="77777777" w:rsidR="00875A5F" w:rsidRDefault="00875A5F" w:rsidP="00875A5F">
      <w:pPr>
        <w:jc w:val="center"/>
        <w:rPr>
          <w:rFonts w:eastAsia="Calibri"/>
          <w:sz w:val="24"/>
        </w:rPr>
      </w:pPr>
    </w:p>
    <w:p w14:paraId="32992E21" w14:textId="77777777" w:rsidR="00875A5F" w:rsidRDefault="00875A5F" w:rsidP="00875A5F">
      <w:pPr>
        <w:jc w:val="center"/>
        <w:rPr>
          <w:rFonts w:eastAsia="Calibri"/>
          <w:sz w:val="24"/>
        </w:rPr>
      </w:pPr>
    </w:p>
    <w:p w14:paraId="398B8832" w14:textId="77777777" w:rsidR="00875A5F" w:rsidRDefault="00875A5F" w:rsidP="00875A5F">
      <w:pPr>
        <w:jc w:val="center"/>
        <w:rPr>
          <w:rFonts w:eastAsia="Calibri"/>
          <w:sz w:val="24"/>
        </w:rPr>
      </w:pPr>
    </w:p>
    <w:p w14:paraId="38F4C8B2" w14:textId="77777777" w:rsidR="00875A5F" w:rsidRDefault="00875A5F" w:rsidP="00875A5F">
      <w:pPr>
        <w:jc w:val="center"/>
        <w:rPr>
          <w:rFonts w:eastAsia="Calibri"/>
          <w:sz w:val="24"/>
        </w:rPr>
      </w:pPr>
    </w:p>
    <w:p w14:paraId="21C42909" w14:textId="77777777" w:rsidR="00875A5F" w:rsidRDefault="00875A5F" w:rsidP="00875A5F">
      <w:pPr>
        <w:jc w:val="center"/>
        <w:rPr>
          <w:rFonts w:eastAsia="Calibri"/>
          <w:sz w:val="24"/>
        </w:rPr>
      </w:pPr>
    </w:p>
    <w:p w14:paraId="7D6705F9" w14:textId="77777777" w:rsidR="00875A5F" w:rsidRDefault="00875A5F" w:rsidP="00875A5F">
      <w:pPr>
        <w:jc w:val="center"/>
        <w:rPr>
          <w:rFonts w:eastAsia="Calibri"/>
          <w:sz w:val="24"/>
        </w:rPr>
      </w:pPr>
    </w:p>
    <w:p w14:paraId="745D1B23" w14:textId="77777777" w:rsidR="00875A5F" w:rsidRDefault="00875A5F" w:rsidP="00875A5F">
      <w:pPr>
        <w:spacing w:before="120" w:after="120"/>
        <w:contextualSpacing/>
        <w:jc w:val="center"/>
        <w:rPr>
          <w:rFonts w:eastAsia="等线 Light"/>
          <w:b/>
          <w:spacing w:val="-10"/>
          <w:kern w:val="28"/>
          <w:sz w:val="32"/>
          <w:szCs w:val="56"/>
        </w:rPr>
      </w:pPr>
      <w:r>
        <w:rPr>
          <w:rFonts w:eastAsia="等线 Light"/>
          <w:b/>
          <w:spacing w:val="-10"/>
          <w:kern w:val="28"/>
          <w:sz w:val="32"/>
          <w:szCs w:val="56"/>
        </w:rPr>
        <w:t>ТЕХНИЧЕСКОЕ ЗАДАНИЕ</w:t>
      </w:r>
    </w:p>
    <w:p w14:paraId="32E70D52" w14:textId="77777777" w:rsidR="00875A5F" w:rsidRDefault="00875A5F" w:rsidP="00875A5F">
      <w:pPr>
        <w:rPr>
          <w:rFonts w:eastAsia="Calibri"/>
          <w:sz w:val="24"/>
          <w:szCs w:val="22"/>
        </w:rPr>
      </w:pPr>
    </w:p>
    <w:p w14:paraId="64F6C327" w14:textId="77777777" w:rsidR="00875A5F" w:rsidRDefault="003D5286" w:rsidP="00875A5F">
      <w:pPr>
        <w:jc w:val="center"/>
        <w:rPr>
          <w:rFonts w:eastAsia="Calibri"/>
          <w:b/>
          <w:i/>
          <w:sz w:val="28"/>
        </w:rPr>
      </w:pPr>
      <w:r w:rsidRPr="003D5286">
        <w:rPr>
          <w:rFonts w:eastAsia="Calibri"/>
          <w:b/>
          <w:i/>
          <w:sz w:val="28"/>
        </w:rPr>
        <w:t>на выполнение работ (оказание услуг) по техническому обслуживанию, ремонту и поддержанию в исправном состоянии систем противопожарной защиты и систем охраны</w:t>
      </w:r>
    </w:p>
    <w:p w14:paraId="69A98A21" w14:textId="77777777" w:rsidR="00875A5F" w:rsidRDefault="00875A5F" w:rsidP="00875A5F">
      <w:pPr>
        <w:rPr>
          <w:rFonts w:eastAsia="Calibri"/>
          <w:sz w:val="24"/>
        </w:rPr>
      </w:pPr>
    </w:p>
    <w:p w14:paraId="28250176" w14:textId="77777777" w:rsidR="00875A5F" w:rsidRDefault="00875A5F" w:rsidP="00875A5F">
      <w:pPr>
        <w:rPr>
          <w:rFonts w:eastAsia="Calibri"/>
          <w:sz w:val="24"/>
        </w:rPr>
      </w:pPr>
    </w:p>
    <w:p w14:paraId="2EB5CDCE" w14:textId="77777777" w:rsidR="00875A5F" w:rsidRDefault="00875A5F" w:rsidP="00875A5F">
      <w:pPr>
        <w:jc w:val="center"/>
        <w:rPr>
          <w:rFonts w:eastAsia="Calibri"/>
          <w:b/>
          <w:i/>
          <w:sz w:val="28"/>
        </w:rPr>
      </w:pPr>
      <w:r>
        <w:rPr>
          <w:rFonts w:eastAsia="Calibri"/>
          <w:b/>
          <w:i/>
          <w:sz w:val="28"/>
        </w:rPr>
        <w:t>на объекте:</w:t>
      </w:r>
    </w:p>
    <w:sdt>
      <w:sdtPr>
        <w:rPr>
          <w:rFonts w:eastAsia="Calibri"/>
          <w:b/>
          <w:i/>
          <w:sz w:val="28"/>
        </w:rPr>
        <w:alias w:val="наименование объекта проектирования"/>
        <w:tag w:val="{&quot;struct&quot;:[],&quot;typeId&quot;:4,&quot;displayConditions&quot;:[],&quot;parentName&quot;:null,&quot;docs&quot;:[],&quot;isHidden&quot;:true,&quot;case&quot;:0}"/>
        <w:id w:val="770901513"/>
      </w:sdtPr>
      <w:sdtEndPr/>
      <w:sdtContent>
        <w:p w14:paraId="0FA52BAF" w14:textId="77777777" w:rsidR="00875A5F" w:rsidRDefault="00875A5F" w:rsidP="00875A5F">
          <w:pPr>
            <w:jc w:val="center"/>
            <w:rPr>
              <w:rFonts w:eastAsia="Calibri"/>
              <w:b/>
              <w:i/>
              <w:sz w:val="28"/>
            </w:rPr>
          </w:pPr>
          <w:r>
            <w:rPr>
              <w:rFonts w:eastAsia="Calibri"/>
              <w:b/>
              <w:i/>
              <w:sz w:val="28"/>
            </w:rPr>
            <w:t>ПАО «ГК «Космос»</w:t>
          </w:r>
        </w:p>
      </w:sdtContent>
    </w:sdt>
    <w:p w14:paraId="4E8995DD" w14:textId="77777777" w:rsidR="00875A5F" w:rsidRDefault="00875A5F" w:rsidP="00875A5F">
      <w:pPr>
        <w:jc w:val="center"/>
        <w:rPr>
          <w:rFonts w:eastAsia="Calibri"/>
          <w:b/>
          <w:i/>
          <w:sz w:val="28"/>
        </w:rPr>
      </w:pPr>
      <w:r>
        <w:rPr>
          <w:rFonts w:eastAsia="Calibri"/>
          <w:b/>
          <w:i/>
          <w:sz w:val="28"/>
        </w:rPr>
        <w:t>расположенном по адресу:</w:t>
      </w:r>
    </w:p>
    <w:sdt>
      <w:sdtPr>
        <w:rPr>
          <w:rFonts w:eastAsia="Calibri"/>
          <w:b/>
          <w:i/>
          <w:sz w:val="28"/>
        </w:rPr>
        <w:alias w:val="адрес объекта проектирования"/>
        <w:tag w:val="{&quot;struct&quot;:[],&quot;typeId&quot;:4,&quot;displayConditions&quot;:[],&quot;parentName&quot;:null,&quot;docs&quot;:[],&quot;isHidden&quot;:true,&quot;case&quot;:0}"/>
        <w:id w:val="-951316902"/>
      </w:sdtPr>
      <w:sdtEndPr/>
      <w:sdtContent>
        <w:p w14:paraId="0F472F75" w14:textId="77777777" w:rsidR="00875A5F" w:rsidRDefault="00875A5F" w:rsidP="00875A5F">
          <w:pPr>
            <w:jc w:val="center"/>
            <w:rPr>
              <w:rFonts w:eastAsia="Calibri"/>
              <w:b/>
              <w:i/>
              <w:sz w:val="28"/>
            </w:rPr>
          </w:pPr>
          <w:r>
            <w:rPr>
              <w:rFonts w:eastAsia="Calibri"/>
              <w:b/>
              <w:i/>
              <w:sz w:val="28"/>
            </w:rPr>
            <w:t>г. Москва, Проспект Мира, дом 150</w:t>
          </w:r>
        </w:p>
      </w:sdtContent>
    </w:sdt>
    <w:p w14:paraId="38F44BC2" w14:textId="77777777" w:rsidR="00875A5F" w:rsidRDefault="00875A5F" w:rsidP="00875A5F">
      <w:pPr>
        <w:rPr>
          <w:rFonts w:eastAsia="Calibri"/>
          <w:sz w:val="24"/>
        </w:rPr>
      </w:pPr>
    </w:p>
    <w:p w14:paraId="0F0B2A6B" w14:textId="77777777" w:rsidR="00875A5F" w:rsidRPr="00F85E61" w:rsidRDefault="00875A5F" w:rsidP="00F85E61">
      <w:pPr>
        <w:rPr>
          <w:rFonts w:eastAsia="Calibri"/>
          <w:sz w:val="24"/>
          <w:szCs w:val="24"/>
        </w:rPr>
      </w:pPr>
    </w:p>
    <w:p w14:paraId="3A6715A6" w14:textId="77777777" w:rsidR="00875A5F" w:rsidRPr="00F85E61" w:rsidRDefault="00875A5F" w:rsidP="00F85E61">
      <w:pPr>
        <w:rPr>
          <w:rFonts w:eastAsia="Calibri"/>
          <w:sz w:val="24"/>
          <w:szCs w:val="24"/>
        </w:rPr>
      </w:pPr>
    </w:p>
    <w:p w14:paraId="1FB665C9" w14:textId="77777777" w:rsidR="00875A5F" w:rsidRPr="00F85E61" w:rsidRDefault="00875A5F" w:rsidP="00F85E61">
      <w:pPr>
        <w:rPr>
          <w:rFonts w:eastAsia="Calibri"/>
          <w:sz w:val="24"/>
          <w:szCs w:val="24"/>
        </w:rPr>
      </w:pPr>
    </w:p>
    <w:p w14:paraId="336B99C0" w14:textId="77777777" w:rsidR="00875A5F" w:rsidRPr="00F85E61" w:rsidRDefault="00875A5F" w:rsidP="00F85E61">
      <w:pPr>
        <w:rPr>
          <w:rFonts w:eastAsia="Calibri"/>
          <w:sz w:val="24"/>
          <w:szCs w:val="24"/>
        </w:rPr>
      </w:pPr>
    </w:p>
    <w:p w14:paraId="41F62A66" w14:textId="77777777" w:rsidR="00875A5F" w:rsidRPr="00F85E61" w:rsidRDefault="00875A5F" w:rsidP="00F85E61">
      <w:pPr>
        <w:rPr>
          <w:rFonts w:eastAsia="Calibri"/>
          <w:sz w:val="24"/>
          <w:szCs w:val="24"/>
        </w:rPr>
      </w:pPr>
    </w:p>
    <w:p w14:paraId="1BC5681E" w14:textId="77777777" w:rsidR="00875A5F" w:rsidRPr="00F85E61" w:rsidRDefault="00875A5F" w:rsidP="00F85E61">
      <w:pPr>
        <w:rPr>
          <w:rFonts w:eastAsia="Calibri"/>
          <w:sz w:val="24"/>
          <w:szCs w:val="24"/>
        </w:rPr>
      </w:pPr>
    </w:p>
    <w:p w14:paraId="7F38114C" w14:textId="77777777" w:rsidR="00875A5F" w:rsidRPr="00F85E61" w:rsidRDefault="00875A5F" w:rsidP="00F85E61">
      <w:pPr>
        <w:rPr>
          <w:rFonts w:eastAsia="Calibri"/>
          <w:sz w:val="24"/>
          <w:szCs w:val="24"/>
        </w:rPr>
      </w:pPr>
    </w:p>
    <w:p w14:paraId="24FC9EFA" w14:textId="77777777" w:rsidR="00875A5F" w:rsidRPr="00F85E61" w:rsidRDefault="00875A5F" w:rsidP="00F85E61">
      <w:pPr>
        <w:rPr>
          <w:b/>
          <w:kern w:val="24"/>
          <w:sz w:val="24"/>
          <w:szCs w:val="24"/>
        </w:rPr>
      </w:pPr>
    </w:p>
    <w:p w14:paraId="0A6B94CC" w14:textId="77777777" w:rsidR="00875A5F" w:rsidRPr="00F85E61" w:rsidRDefault="00875A5F" w:rsidP="00F85E61">
      <w:pPr>
        <w:rPr>
          <w:sz w:val="24"/>
          <w:szCs w:val="24"/>
        </w:rPr>
      </w:pPr>
    </w:p>
    <w:p w14:paraId="5C37FD85" w14:textId="77777777" w:rsidR="00875A5F" w:rsidRPr="00F85E61" w:rsidRDefault="00875A5F" w:rsidP="00F85E61">
      <w:pPr>
        <w:rPr>
          <w:sz w:val="24"/>
          <w:szCs w:val="24"/>
        </w:rPr>
      </w:pPr>
    </w:p>
    <w:p w14:paraId="6B05C5FC" w14:textId="77777777" w:rsidR="00875A5F" w:rsidRPr="00F85E61" w:rsidRDefault="00875A5F" w:rsidP="00F85E61">
      <w:pPr>
        <w:rPr>
          <w:sz w:val="24"/>
          <w:szCs w:val="24"/>
        </w:rPr>
      </w:pPr>
    </w:p>
    <w:p w14:paraId="57893940" w14:textId="77777777" w:rsidR="00F85E61" w:rsidRPr="00F85E61" w:rsidRDefault="00F85E61" w:rsidP="00F85E61">
      <w:pPr>
        <w:rPr>
          <w:b/>
          <w:kern w:val="24"/>
          <w:sz w:val="24"/>
          <w:szCs w:val="24"/>
          <w:lang w:eastAsia="en-US"/>
        </w:rPr>
      </w:pP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6"/>
        <w:gridCol w:w="7228"/>
      </w:tblGrid>
      <w:tr w:rsidR="00F85E61" w:rsidRPr="00F85E61" w14:paraId="4FF6FF07" w14:textId="77777777" w:rsidTr="009A05F8">
        <w:trPr>
          <w:trHeight w:val="20"/>
          <w:tblHeader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662AE2" w14:textId="77777777" w:rsidR="00F85E61" w:rsidRPr="00F85E61" w:rsidRDefault="00F85E61" w:rsidP="00F85E6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85E61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8809C0" w14:textId="77777777" w:rsidR="00F85E61" w:rsidRPr="00F85E61" w:rsidRDefault="00F85E61" w:rsidP="00F85E6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85E6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EAE8EF" w14:textId="77777777" w:rsidR="00F85E61" w:rsidRPr="00F85E61" w:rsidRDefault="00F85E61" w:rsidP="00F85E6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85E61">
              <w:rPr>
                <w:b/>
                <w:sz w:val="22"/>
                <w:szCs w:val="22"/>
              </w:rPr>
              <w:t>Содержание</w:t>
            </w:r>
          </w:p>
        </w:tc>
      </w:tr>
      <w:tr w:rsidR="00F85E61" w:rsidRPr="00F85E61" w14:paraId="247DA160" w14:textId="77777777" w:rsidTr="009A05F8">
        <w:trPr>
          <w:trHeight w:val="20"/>
          <w:tblHeader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A28017" w14:textId="77777777" w:rsidR="00F85E61" w:rsidRPr="00F85E61" w:rsidRDefault="00F85E61" w:rsidP="00F85E6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85E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18D64F" w14:textId="77777777" w:rsidR="00F85E61" w:rsidRPr="00F85E61" w:rsidRDefault="00F85E61" w:rsidP="00F85E6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85E6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E27A60" w14:textId="77777777" w:rsidR="00F85E61" w:rsidRPr="00F85E61" w:rsidRDefault="00F85E61" w:rsidP="00F85E6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85E61">
              <w:rPr>
                <w:b/>
                <w:sz w:val="22"/>
                <w:szCs w:val="22"/>
              </w:rPr>
              <w:t>3</w:t>
            </w:r>
          </w:p>
        </w:tc>
      </w:tr>
      <w:tr w:rsidR="00F85E61" w:rsidRPr="00F85E61" w14:paraId="3DE64BD5" w14:textId="77777777" w:rsidTr="009A05F8">
        <w:trPr>
          <w:trHeight w:val="93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493F4" w14:textId="77777777" w:rsidR="00F85E61" w:rsidRPr="00F85E61" w:rsidRDefault="00F85E61" w:rsidP="00F85E61">
            <w:pPr>
              <w:contextualSpacing/>
              <w:jc w:val="center"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1.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CB454" w14:textId="77777777" w:rsidR="00F85E61" w:rsidRPr="00F85E61" w:rsidRDefault="00F85E61" w:rsidP="00F85E61">
            <w:pPr>
              <w:ind w:right="20"/>
              <w:contextualSpacing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Цель закупки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EFFAB" w14:textId="77777777" w:rsidR="00F85E61" w:rsidRPr="00F85E61" w:rsidRDefault="00E036E1" w:rsidP="00F63EBC">
            <w:pPr>
              <w:ind w:right="30" w:firstLine="457"/>
              <w:jc w:val="both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Р</w:t>
            </w:r>
            <w:r w:rsidRPr="00E036E1">
              <w:rPr>
                <w:rFonts w:cstheme="minorBidi"/>
                <w:sz w:val="24"/>
                <w:szCs w:val="24"/>
              </w:rPr>
              <w:t>абот</w:t>
            </w:r>
            <w:r>
              <w:rPr>
                <w:rFonts w:cstheme="minorBidi"/>
                <w:sz w:val="24"/>
                <w:szCs w:val="24"/>
              </w:rPr>
              <w:t>ы</w:t>
            </w:r>
            <w:r w:rsidRPr="00E036E1">
              <w:rPr>
                <w:rFonts w:cstheme="minorBidi"/>
                <w:sz w:val="24"/>
                <w:szCs w:val="24"/>
              </w:rPr>
              <w:t xml:space="preserve"> по техническому обслуживанию</w:t>
            </w:r>
            <w:r w:rsidR="001D05FF">
              <w:rPr>
                <w:rFonts w:cstheme="minorBidi"/>
                <w:sz w:val="24"/>
                <w:szCs w:val="24"/>
              </w:rPr>
              <w:t xml:space="preserve"> (ТО)</w:t>
            </w:r>
            <w:r w:rsidRPr="00E036E1">
              <w:rPr>
                <w:rFonts w:cstheme="minorBidi"/>
                <w:sz w:val="24"/>
                <w:szCs w:val="24"/>
              </w:rPr>
              <w:t xml:space="preserve"> и текущему ремонту</w:t>
            </w:r>
            <w:r w:rsidR="001D05FF">
              <w:rPr>
                <w:rFonts w:cstheme="minorBidi"/>
                <w:sz w:val="24"/>
                <w:szCs w:val="24"/>
              </w:rPr>
              <w:t xml:space="preserve"> (ТР)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 w:rsidR="009705F7" w:rsidRPr="009705F7">
              <w:rPr>
                <w:rFonts w:cstheme="minorBidi"/>
                <w:sz w:val="24"/>
                <w:szCs w:val="24"/>
              </w:rPr>
              <w:t>проводятся с целью обеспечения выполнения функций, предусмотренных проектом, целостности систем, работоспособности и функциональной безопасности в течение всего срока эксплуатации, предусмотренного проектной и технической документацией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 w:rsidR="00F85E61" w:rsidRPr="00F85E61">
              <w:rPr>
                <w:rFonts w:cstheme="minorBidi"/>
                <w:sz w:val="24"/>
                <w:szCs w:val="24"/>
              </w:rPr>
              <w:t>систем противопожарной защиты и систем охраны:</w:t>
            </w:r>
          </w:p>
          <w:p w14:paraId="3C1304FC" w14:textId="77777777" w:rsidR="00F85E61" w:rsidRPr="00F85E61" w:rsidRDefault="006219EC" w:rsidP="00F85E61">
            <w:pPr>
              <w:numPr>
                <w:ilvl w:val="0"/>
                <w:numId w:val="8"/>
              </w:numPr>
              <w:ind w:left="426" w:right="28" w:hanging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системы пожарной сигнализации (С</w:t>
            </w:r>
            <w:r w:rsidR="00F85E61" w:rsidRPr="00F85E61">
              <w:rPr>
                <w:sz w:val="24"/>
                <w:szCs w:val="24"/>
                <w:lang w:eastAsia="en-US"/>
              </w:rPr>
              <w:t>ПС);</w:t>
            </w:r>
          </w:p>
          <w:p w14:paraId="40B3046C" w14:textId="77777777" w:rsidR="00F85E61" w:rsidRPr="00F85E61" w:rsidRDefault="00F85E61" w:rsidP="00F85E61">
            <w:pPr>
              <w:numPr>
                <w:ilvl w:val="0"/>
                <w:numId w:val="8"/>
              </w:numPr>
              <w:ind w:left="426" w:right="28" w:hanging="284"/>
              <w:jc w:val="both"/>
              <w:rPr>
                <w:sz w:val="24"/>
                <w:szCs w:val="24"/>
                <w:lang w:eastAsia="en-US"/>
              </w:rPr>
            </w:pPr>
            <w:r w:rsidRPr="00F85E61">
              <w:rPr>
                <w:sz w:val="24"/>
                <w:szCs w:val="24"/>
                <w:lang w:eastAsia="en-US"/>
              </w:rPr>
              <w:t>системы оповещения и управления эвакуацией людей при пожаре 5-го типа (СОУЭ);</w:t>
            </w:r>
          </w:p>
          <w:p w14:paraId="2EBD8B03" w14:textId="77777777" w:rsidR="0044704D" w:rsidRPr="00393C58" w:rsidRDefault="00F85E61" w:rsidP="00393C58">
            <w:pPr>
              <w:numPr>
                <w:ilvl w:val="0"/>
                <w:numId w:val="8"/>
              </w:numPr>
              <w:ind w:left="426" w:right="28" w:hanging="284"/>
              <w:jc w:val="both"/>
              <w:rPr>
                <w:sz w:val="24"/>
                <w:szCs w:val="24"/>
                <w:lang w:eastAsia="en-US"/>
              </w:rPr>
            </w:pPr>
            <w:r w:rsidRPr="00F85E61">
              <w:rPr>
                <w:sz w:val="24"/>
                <w:szCs w:val="24"/>
                <w:lang w:eastAsia="en-US"/>
              </w:rPr>
              <w:t>установок автоматического газового пожаротушения (4 шт.);</w:t>
            </w:r>
          </w:p>
          <w:p w14:paraId="388ABB85" w14:textId="77777777" w:rsidR="00393C58" w:rsidRPr="00393C58" w:rsidRDefault="00393C58" w:rsidP="00393C58">
            <w:pPr>
              <w:numPr>
                <w:ilvl w:val="0"/>
                <w:numId w:val="8"/>
              </w:numPr>
              <w:ind w:left="426" w:right="28" w:hanging="284"/>
              <w:jc w:val="both"/>
              <w:rPr>
                <w:sz w:val="24"/>
                <w:szCs w:val="24"/>
                <w:lang w:eastAsia="en-US"/>
              </w:rPr>
            </w:pPr>
            <w:r w:rsidRPr="00393C58">
              <w:rPr>
                <w:sz w:val="24"/>
                <w:szCs w:val="24"/>
                <w:lang w:eastAsia="en-US"/>
              </w:rPr>
              <w:t>клапанов системы противодымной вентиляции;</w:t>
            </w:r>
          </w:p>
          <w:p w14:paraId="3D48B775" w14:textId="77777777" w:rsidR="00F85E61" w:rsidRPr="00F85E61" w:rsidRDefault="00F85E61" w:rsidP="00F85E61">
            <w:pPr>
              <w:numPr>
                <w:ilvl w:val="0"/>
                <w:numId w:val="8"/>
              </w:numPr>
              <w:ind w:left="426" w:right="28" w:hanging="284"/>
              <w:jc w:val="both"/>
              <w:rPr>
                <w:sz w:val="24"/>
                <w:szCs w:val="24"/>
                <w:lang w:eastAsia="en-US"/>
              </w:rPr>
            </w:pPr>
            <w:r w:rsidRPr="00F85E61">
              <w:rPr>
                <w:sz w:val="24"/>
                <w:szCs w:val="24"/>
                <w:lang w:eastAsia="en-US"/>
              </w:rPr>
              <w:t>модуль сопряжения объектовой системы оповещения с региональной системой оповещения (блок управления универсальный П166Ц БУУ-02);</w:t>
            </w:r>
          </w:p>
          <w:p w14:paraId="29B2CAB0" w14:textId="77777777" w:rsidR="00F85E61" w:rsidRPr="00F85E61" w:rsidRDefault="00F85E61" w:rsidP="00F85E61">
            <w:pPr>
              <w:numPr>
                <w:ilvl w:val="0"/>
                <w:numId w:val="8"/>
              </w:numPr>
              <w:ind w:left="426" w:right="28" w:hanging="284"/>
              <w:jc w:val="both"/>
              <w:rPr>
                <w:sz w:val="24"/>
                <w:szCs w:val="24"/>
                <w:lang w:eastAsia="en-US"/>
              </w:rPr>
            </w:pPr>
            <w:r w:rsidRPr="00F85E61">
              <w:rPr>
                <w:sz w:val="24"/>
                <w:szCs w:val="24"/>
                <w:lang w:eastAsia="en-US"/>
              </w:rPr>
              <w:t>системы охранной сигнализации;</w:t>
            </w:r>
          </w:p>
          <w:p w14:paraId="4B168AD8" w14:textId="77777777" w:rsidR="00F85E61" w:rsidRPr="00F85E61" w:rsidRDefault="00F85E61" w:rsidP="00F85E61">
            <w:pPr>
              <w:numPr>
                <w:ilvl w:val="0"/>
                <w:numId w:val="8"/>
              </w:numPr>
              <w:ind w:left="426" w:right="28" w:hanging="284"/>
              <w:jc w:val="both"/>
              <w:rPr>
                <w:sz w:val="24"/>
                <w:szCs w:val="24"/>
                <w:lang w:eastAsia="en-US"/>
              </w:rPr>
            </w:pPr>
            <w:r w:rsidRPr="00F85E61">
              <w:rPr>
                <w:sz w:val="24"/>
                <w:szCs w:val="24"/>
                <w:lang w:eastAsia="en-US"/>
              </w:rPr>
              <w:t>кнопки экстренного вызова (тревожные кнопки) в количестве 10 шт.</w:t>
            </w:r>
          </w:p>
          <w:p w14:paraId="3AD95031" w14:textId="77777777" w:rsidR="00F85E61" w:rsidRPr="00F85E61" w:rsidRDefault="00F85E61" w:rsidP="00F85E61">
            <w:pPr>
              <w:ind w:right="30"/>
              <w:jc w:val="both"/>
              <w:rPr>
                <w:rFonts w:cstheme="minorBidi"/>
                <w:sz w:val="24"/>
                <w:szCs w:val="24"/>
              </w:rPr>
            </w:pPr>
          </w:p>
        </w:tc>
      </w:tr>
      <w:tr w:rsidR="00F85E61" w:rsidRPr="00F85E61" w14:paraId="79E1A623" w14:textId="77777777" w:rsidTr="009A05F8">
        <w:trPr>
          <w:trHeight w:val="8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7F0A9" w14:textId="77777777" w:rsidR="00F85E61" w:rsidRPr="00F85E61" w:rsidRDefault="00F85E61" w:rsidP="00F85E61">
            <w:pPr>
              <w:contextualSpacing/>
              <w:jc w:val="center"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2.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86BC5" w14:textId="77777777" w:rsidR="00F85E61" w:rsidRPr="00F85E61" w:rsidRDefault="00F85E61" w:rsidP="00F85E61">
            <w:pPr>
              <w:ind w:right="20"/>
              <w:contextualSpacing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Основание выполнения работ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B3F60" w14:textId="77777777" w:rsidR="00F85E61" w:rsidRPr="00F85E61" w:rsidRDefault="00F85E61" w:rsidP="00F85E61">
            <w:pPr>
              <w:ind w:right="30"/>
              <w:contextualSpacing/>
              <w:jc w:val="both"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- Федеральный закон «Технический регламент о требованиях пожарной безопасности» от 22.07.2008 г. № 123-ФЗ</w:t>
            </w:r>
            <w:r w:rsidR="00065E57">
              <w:rPr>
                <w:sz w:val="24"/>
                <w:szCs w:val="24"/>
              </w:rPr>
              <w:t>;</w:t>
            </w:r>
          </w:p>
          <w:p w14:paraId="39AB4BC6" w14:textId="77777777" w:rsidR="00F85E61" w:rsidRPr="00F85E61" w:rsidRDefault="00F85E61" w:rsidP="00F85E61">
            <w:pPr>
              <w:ind w:right="3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85E61">
              <w:rPr>
                <w:sz w:val="24"/>
                <w:szCs w:val="24"/>
              </w:rPr>
              <w:t xml:space="preserve">- </w:t>
            </w:r>
            <w:hyperlink w:anchor="Par26" w:tooltip="ПРАВИЛА ПРОТИВОПОЖАРНОГО РЕЖИМА В РОССИЙСКОЙ ФЕДЕРАЦИИ" w:history="1">
              <w:r w:rsidRPr="00F85E61">
                <w:rPr>
                  <w:rFonts w:eastAsiaTheme="minorHAnsi"/>
                  <w:sz w:val="24"/>
                  <w:szCs w:val="24"/>
                  <w:lang w:eastAsia="en-US"/>
                </w:rPr>
                <w:t>Правил</w:t>
              </w:r>
            </w:hyperlink>
            <w:r w:rsidRPr="00F85E61">
              <w:rPr>
                <w:rFonts w:eastAsiaTheme="minorHAnsi"/>
                <w:sz w:val="24"/>
                <w:szCs w:val="24"/>
                <w:lang w:eastAsia="en-US"/>
              </w:rPr>
              <w:t>а противопожарного режима в РФ (Постановление Правительства РФ от 16.09.2020</w:t>
            </w:r>
            <w:r w:rsidR="00065E57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  <w:r w:rsidRPr="00F85E61">
              <w:rPr>
                <w:rFonts w:eastAsiaTheme="minorHAnsi"/>
                <w:sz w:val="24"/>
                <w:szCs w:val="24"/>
                <w:lang w:eastAsia="en-US"/>
              </w:rPr>
              <w:t xml:space="preserve"> N 1479 "Об утверждении Правил противопожарного режима в РФ")</w:t>
            </w:r>
            <w:r w:rsidR="00065E5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7B86B52E" w14:textId="77777777" w:rsidR="00F85E61" w:rsidRPr="00F85E61" w:rsidRDefault="00F85E61" w:rsidP="00F85E61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85E61" w:rsidRPr="00F85E61" w14:paraId="01E72E4D" w14:textId="77777777" w:rsidTr="009A05F8">
        <w:trPr>
          <w:trHeight w:val="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F7371" w14:textId="77777777" w:rsidR="00F85E61" w:rsidRPr="00F85E61" w:rsidRDefault="00F85E61" w:rsidP="00F85E61">
            <w:pPr>
              <w:contextualSpacing/>
              <w:jc w:val="center"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3.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C9117" w14:textId="77777777" w:rsidR="00F85E61" w:rsidRPr="00F85E61" w:rsidRDefault="00F85E61" w:rsidP="00F85E61">
            <w:pPr>
              <w:ind w:right="20"/>
              <w:contextualSpacing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ED6F" w14:textId="77777777" w:rsidR="00F85E61" w:rsidRPr="00F85E61" w:rsidRDefault="00F85E61" w:rsidP="00F85E61">
            <w:pPr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129366, г. Москва, Проспект Мира, д.150</w:t>
            </w:r>
          </w:p>
          <w:p w14:paraId="164F7925" w14:textId="77777777" w:rsidR="00F85E61" w:rsidRPr="00F85E61" w:rsidRDefault="00F85E61" w:rsidP="00F85E61">
            <w:pPr>
              <w:rPr>
                <w:sz w:val="24"/>
                <w:szCs w:val="24"/>
              </w:rPr>
            </w:pPr>
          </w:p>
        </w:tc>
      </w:tr>
      <w:tr w:rsidR="00F85E61" w:rsidRPr="00F85E61" w14:paraId="68B791BB" w14:textId="77777777" w:rsidTr="009A05F8">
        <w:trPr>
          <w:trHeight w:val="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7F9BF" w14:textId="77777777" w:rsidR="00F85E61" w:rsidRPr="00F85E61" w:rsidRDefault="00F85E61" w:rsidP="00F85E61">
            <w:pPr>
              <w:contextualSpacing/>
              <w:jc w:val="center"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4.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4C997" w14:textId="77777777" w:rsidR="00F85E61" w:rsidRPr="00F85E61" w:rsidRDefault="00F85E61" w:rsidP="00F85E61">
            <w:pPr>
              <w:ind w:right="20"/>
              <w:contextualSpacing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Общая информация о заказчике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6EFC" w14:textId="77777777" w:rsidR="00F85E61" w:rsidRPr="00F85E61" w:rsidRDefault="00F85E61" w:rsidP="00F85E61">
            <w:pPr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ИНН 7717016198</w:t>
            </w:r>
          </w:p>
          <w:p w14:paraId="412C9E2D" w14:textId="77777777" w:rsidR="00F85E61" w:rsidRPr="00F85E61" w:rsidRDefault="00F85E61" w:rsidP="00F85E61">
            <w:pPr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Публичное акционерное общество «Гостиничный комплекс «Космос»</w:t>
            </w:r>
          </w:p>
          <w:p w14:paraId="67BCFC03" w14:textId="77777777" w:rsidR="00F85E61" w:rsidRPr="00F85E61" w:rsidRDefault="00F85E61" w:rsidP="00F85E61">
            <w:pPr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(ПАО «ГК «Космос»)</w:t>
            </w:r>
          </w:p>
          <w:p w14:paraId="581CECDC" w14:textId="77777777" w:rsidR="00F85E61" w:rsidRPr="00F85E61" w:rsidRDefault="00F85E61" w:rsidP="00F85E61">
            <w:pPr>
              <w:rPr>
                <w:sz w:val="24"/>
                <w:szCs w:val="24"/>
              </w:rPr>
            </w:pPr>
          </w:p>
        </w:tc>
      </w:tr>
      <w:tr w:rsidR="00F85E61" w:rsidRPr="00F85E61" w14:paraId="761E2084" w14:textId="77777777" w:rsidTr="009A05F8">
        <w:trPr>
          <w:trHeight w:val="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E9CA8" w14:textId="77777777" w:rsidR="00F85E61" w:rsidRPr="00F85E61" w:rsidRDefault="00F85E61" w:rsidP="00F85E61">
            <w:pPr>
              <w:contextualSpacing/>
              <w:jc w:val="center"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5.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BE2E" w14:textId="77777777" w:rsidR="00F85E61" w:rsidRPr="00F85E61" w:rsidRDefault="00F85E61" w:rsidP="00F85E61">
            <w:pPr>
              <w:ind w:right="20"/>
              <w:contextualSpacing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Сроки начала и окончания работ</w:t>
            </w:r>
          </w:p>
          <w:p w14:paraId="7308F327" w14:textId="77777777" w:rsidR="00F85E61" w:rsidRPr="00F85E61" w:rsidRDefault="00F85E61" w:rsidP="00F85E61">
            <w:pPr>
              <w:ind w:right="20"/>
              <w:contextualSpacing/>
              <w:rPr>
                <w:sz w:val="24"/>
                <w:szCs w:val="24"/>
              </w:rPr>
            </w:pP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1688" w14:textId="77777777" w:rsidR="00F85E61" w:rsidRPr="00F85E61" w:rsidRDefault="00F85E61" w:rsidP="00F85E61">
            <w:pPr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с</w:t>
            </w:r>
            <w:r w:rsidRPr="00F85E61">
              <w:rPr>
                <w:rFonts w:eastAsiaTheme="minorHAnsi" w:cstheme="minorBidi"/>
                <w:sz w:val="24"/>
                <w:szCs w:val="24"/>
              </w:rPr>
              <w:t xml:space="preserve"> 01.03.2023 г. по 28.02.2024 г.</w:t>
            </w:r>
          </w:p>
        </w:tc>
      </w:tr>
      <w:tr w:rsidR="00F85E61" w:rsidRPr="00F85E61" w14:paraId="2AAFB7A9" w14:textId="77777777" w:rsidTr="009A05F8">
        <w:trPr>
          <w:trHeight w:val="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2623C" w14:textId="77777777" w:rsidR="00F85E61" w:rsidRPr="00F85E61" w:rsidRDefault="00F85E61" w:rsidP="00F85E61">
            <w:pPr>
              <w:contextualSpacing/>
              <w:jc w:val="center"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6.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826C" w14:textId="77777777" w:rsidR="00F85E61" w:rsidRPr="00F85E61" w:rsidRDefault="00F85E61" w:rsidP="00F85E61">
            <w:pPr>
              <w:ind w:right="20"/>
              <w:contextualSpacing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Краткая характеристика объекта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2EFF" w14:textId="77777777" w:rsidR="00F85E61" w:rsidRPr="00F85E61" w:rsidRDefault="00F85E61" w:rsidP="00F85E61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85E61">
              <w:rPr>
                <w:rFonts w:eastAsiaTheme="minorHAnsi"/>
                <w:sz w:val="24"/>
                <w:szCs w:val="24"/>
              </w:rPr>
              <w:t>Назначение объекта: многофункциональное здание</w:t>
            </w:r>
          </w:p>
          <w:p w14:paraId="5C16A43B" w14:textId="77777777" w:rsidR="00F85E61" w:rsidRPr="00F85E61" w:rsidRDefault="00F85E61" w:rsidP="00F85E61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85E61">
              <w:rPr>
                <w:rFonts w:eastAsiaTheme="minorHAnsi"/>
                <w:sz w:val="24"/>
                <w:szCs w:val="24"/>
              </w:rPr>
              <w:t>Год ввода в эксплуатацию здания: 1979 г.</w:t>
            </w:r>
          </w:p>
          <w:p w14:paraId="6BA76317" w14:textId="77777777" w:rsidR="00F85E61" w:rsidRPr="00F85E61" w:rsidRDefault="00F85E61" w:rsidP="00F85E61">
            <w:pPr>
              <w:jc w:val="both"/>
              <w:rPr>
                <w:sz w:val="24"/>
                <w:szCs w:val="24"/>
                <w:vertAlign w:val="superscript"/>
              </w:rPr>
            </w:pPr>
            <w:r w:rsidRPr="00F85E61">
              <w:rPr>
                <w:sz w:val="24"/>
                <w:szCs w:val="24"/>
              </w:rPr>
              <w:t>Общая площадь помещений: 110 417,9 м</w:t>
            </w:r>
            <w:r w:rsidRPr="00F85E61">
              <w:rPr>
                <w:sz w:val="24"/>
                <w:szCs w:val="24"/>
                <w:vertAlign w:val="superscript"/>
              </w:rPr>
              <w:t>2</w:t>
            </w:r>
          </w:p>
          <w:p w14:paraId="0F916CA2" w14:textId="77777777" w:rsidR="00F85E61" w:rsidRPr="00F85E61" w:rsidRDefault="00F85E61" w:rsidP="00F85E61">
            <w:pPr>
              <w:jc w:val="both"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Высота здания: 99 м</w:t>
            </w:r>
          </w:p>
          <w:p w14:paraId="59013F51" w14:textId="77777777" w:rsidR="00F85E61" w:rsidRPr="00F85E61" w:rsidRDefault="00F85E61" w:rsidP="00F85E61">
            <w:pPr>
              <w:jc w:val="both"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Высота башни: 72,65 м</w:t>
            </w:r>
          </w:p>
          <w:p w14:paraId="1FE6F6AC" w14:textId="77777777" w:rsidR="00F85E61" w:rsidRPr="00F85E61" w:rsidRDefault="00F85E61" w:rsidP="00F85E61">
            <w:pPr>
              <w:jc w:val="both"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Высота стилобатной части: 19,5 м</w:t>
            </w:r>
          </w:p>
          <w:p w14:paraId="7A91DBB4" w14:textId="77777777" w:rsidR="00F85E61" w:rsidRPr="00F85E61" w:rsidRDefault="00F85E61" w:rsidP="00F85E61">
            <w:pPr>
              <w:jc w:val="both"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Высота конгресс-зала: 24 м</w:t>
            </w:r>
          </w:p>
          <w:p w14:paraId="48A68393" w14:textId="77777777" w:rsidR="00F85E61" w:rsidRPr="00F85E61" w:rsidRDefault="00F85E61" w:rsidP="00F85E61">
            <w:pPr>
              <w:jc w:val="both"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Длина средней дуги башни: 190 м</w:t>
            </w:r>
          </w:p>
          <w:p w14:paraId="3712698E" w14:textId="77777777" w:rsidR="00F85E61" w:rsidRPr="00F85E61" w:rsidRDefault="00F85E61" w:rsidP="00F85E61">
            <w:pPr>
              <w:jc w:val="both"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Длина наружной дуги стилобата + конгресс-зал: 320 м</w:t>
            </w:r>
          </w:p>
          <w:p w14:paraId="58684D8B" w14:textId="77777777" w:rsidR="00F85E61" w:rsidRPr="00F85E61" w:rsidRDefault="00F85E61" w:rsidP="00F85E61">
            <w:pPr>
              <w:jc w:val="both"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Длина внутренней дуги стилобата + конгресс-зал: 260 м</w:t>
            </w:r>
          </w:p>
          <w:p w14:paraId="3473A8FC" w14:textId="77777777" w:rsidR="00F85E61" w:rsidRPr="00F85E61" w:rsidRDefault="00F85E61" w:rsidP="00F85E61">
            <w:pPr>
              <w:jc w:val="both"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Класс функциональной пожарной опасности здания (основной): Ф 1.2 – гостиницы (согласно ст. 32 № 123-ФЗ от 22.07.2008 г.)</w:t>
            </w:r>
          </w:p>
          <w:p w14:paraId="54269D11" w14:textId="77777777" w:rsidR="00F85E61" w:rsidRPr="00F85E61" w:rsidRDefault="00F85E61" w:rsidP="00E35E8A">
            <w:pPr>
              <w:numPr>
                <w:ilvl w:val="0"/>
                <w:numId w:val="7"/>
              </w:numPr>
              <w:ind w:left="460" w:right="28" w:hanging="284"/>
              <w:jc w:val="both"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lastRenderedPageBreak/>
              <w:t>здание 1-ой степени огнестойкости, отдельно стоящее, выполнено из монолитного и сборного железобетона;</w:t>
            </w:r>
          </w:p>
          <w:p w14:paraId="686486FD" w14:textId="77777777" w:rsidR="00F85E61" w:rsidRPr="00F85E61" w:rsidRDefault="00F85E61" w:rsidP="00E35E8A">
            <w:pPr>
              <w:numPr>
                <w:ilvl w:val="0"/>
                <w:numId w:val="7"/>
              </w:numPr>
              <w:ind w:left="460" w:right="28" w:hanging="284"/>
              <w:jc w:val="both"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этажность: 27 надземных этажей, включая 2 технических этажа (3 бис и 26 эт.); 3-х этажная стилобатная часть; примыкающий к стилобату зал конгрессов (концертный зал) на 999 посадочных мест, фитнес-центр с бассейном, саунами, вспомогательными и подсобными помещениями; подземный этаж с техническими и складскими помещениями, гаражом на 56 машиномест;</w:t>
            </w:r>
          </w:p>
          <w:p w14:paraId="739B94BD" w14:textId="77777777" w:rsidR="00F85E61" w:rsidRPr="00F85E61" w:rsidRDefault="00F85E61" w:rsidP="00E35E8A">
            <w:pPr>
              <w:numPr>
                <w:ilvl w:val="0"/>
                <w:numId w:val="7"/>
              </w:numPr>
              <w:ind w:left="460" w:right="28" w:hanging="284"/>
              <w:jc w:val="both"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общее количество гостиничных номеров - 1770, номера расположены на 4-25 этажах здания, на 25 этаже также размещается ресторан на 45 посадочных мест;</w:t>
            </w:r>
          </w:p>
          <w:p w14:paraId="32A60807" w14:textId="77777777" w:rsidR="00F85E61" w:rsidRPr="00F85E61" w:rsidRDefault="00F85E61" w:rsidP="00E35E8A">
            <w:pPr>
              <w:numPr>
                <w:ilvl w:val="0"/>
                <w:numId w:val="7"/>
              </w:numPr>
              <w:ind w:left="460" w:right="28" w:hanging="284"/>
              <w:jc w:val="both"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в стилобатной части размещены: входной холл (вестибюль), группа приёма, общественные, производственные, технические, складские помещения, а также предприятия питания.</w:t>
            </w:r>
          </w:p>
          <w:p w14:paraId="268EC7A4" w14:textId="77777777" w:rsidR="00F85E61" w:rsidRPr="00F85E61" w:rsidRDefault="00F85E61" w:rsidP="00E35E8A">
            <w:pPr>
              <w:numPr>
                <w:ilvl w:val="0"/>
                <w:numId w:val="7"/>
              </w:numPr>
              <w:ind w:left="460" w:right="28" w:hanging="284"/>
              <w:jc w:val="both"/>
              <w:rPr>
                <w:sz w:val="24"/>
                <w:szCs w:val="24"/>
              </w:rPr>
            </w:pPr>
            <w:r w:rsidRPr="00F85E61">
              <w:rPr>
                <w:sz w:val="24"/>
                <w:szCs w:val="24"/>
              </w:rPr>
              <w:t>в коридорах и в отдельных помещениях здания установлены подвесные потолки на расстоянии от 0.3 до 2 м от перекрытий. Указанное пространство используется для прокладки инженерных сетей и коммуникаций (вентиляционных коробов, осветительных и слаботочных линий).</w:t>
            </w:r>
          </w:p>
          <w:p w14:paraId="4E8DA2EA" w14:textId="77777777" w:rsidR="00F85E61" w:rsidRPr="00F85E61" w:rsidRDefault="00F85E61" w:rsidP="00F85E61">
            <w:pPr>
              <w:jc w:val="both"/>
              <w:rPr>
                <w:sz w:val="24"/>
                <w:szCs w:val="24"/>
              </w:rPr>
            </w:pPr>
          </w:p>
        </w:tc>
      </w:tr>
      <w:tr w:rsidR="00F85E61" w:rsidRPr="00F85E61" w14:paraId="2CD159B3" w14:textId="77777777" w:rsidTr="009A05F8">
        <w:trPr>
          <w:trHeight w:val="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5A144" w14:textId="77777777" w:rsidR="00F85E61" w:rsidRPr="00F85E61" w:rsidRDefault="00F85E61" w:rsidP="00F85E61">
            <w:pPr>
              <w:contextualSpacing/>
              <w:jc w:val="center"/>
              <w:rPr>
                <w:sz w:val="22"/>
                <w:szCs w:val="22"/>
              </w:rPr>
            </w:pPr>
            <w:r w:rsidRPr="00F85E61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837E" w14:textId="77777777" w:rsidR="00F85E61" w:rsidRPr="00F85E61" w:rsidRDefault="00CB1F1D" w:rsidP="00F85E61">
            <w:pPr>
              <w:ind w:right="20"/>
              <w:contextualSpacing/>
              <w:rPr>
                <w:sz w:val="22"/>
                <w:szCs w:val="22"/>
              </w:rPr>
            </w:pPr>
            <w:r w:rsidRPr="00CB1F1D">
              <w:rPr>
                <w:sz w:val="24"/>
                <w:szCs w:val="24"/>
                <w:lang w:eastAsia="en-US"/>
              </w:rPr>
              <w:t>Объем работ (оказания услуг)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7827" w14:textId="77777777" w:rsidR="00F72EB3" w:rsidRDefault="00F72EB3" w:rsidP="00F63EBC">
            <w:pPr>
              <w:ind w:firstLine="457"/>
              <w:jc w:val="both"/>
              <w:rPr>
                <w:sz w:val="24"/>
                <w:szCs w:val="24"/>
              </w:rPr>
            </w:pPr>
            <w:r w:rsidRPr="00F72EB3">
              <w:rPr>
                <w:sz w:val="24"/>
                <w:szCs w:val="24"/>
              </w:rPr>
              <w:t>Объем оборудования представлен в Приложениях №</w:t>
            </w:r>
            <w:r w:rsidR="00B23ED1">
              <w:rPr>
                <w:sz w:val="24"/>
                <w:szCs w:val="24"/>
              </w:rPr>
              <w:t xml:space="preserve">№ </w:t>
            </w:r>
            <w:r w:rsidRPr="00F72EB3">
              <w:rPr>
                <w:sz w:val="24"/>
                <w:szCs w:val="24"/>
              </w:rPr>
              <w:t>1, 2</w:t>
            </w:r>
            <w:r w:rsidR="005A5A33" w:rsidRPr="005A5A33">
              <w:rPr>
                <w:sz w:val="24"/>
                <w:szCs w:val="24"/>
              </w:rPr>
              <w:t xml:space="preserve"> </w:t>
            </w:r>
            <w:r w:rsidRPr="00F72EB3">
              <w:rPr>
                <w:sz w:val="24"/>
                <w:szCs w:val="24"/>
              </w:rPr>
              <w:t>(уточняется при техническом обследовании систем).</w:t>
            </w:r>
          </w:p>
          <w:p w14:paraId="031341EB" w14:textId="77777777" w:rsidR="00AC07CA" w:rsidRPr="00496ACF" w:rsidRDefault="00AC07CA" w:rsidP="00AC07CA">
            <w:pPr>
              <w:pStyle w:val="aa"/>
              <w:spacing w:after="0"/>
              <w:ind w:left="31" w:firstLine="395"/>
            </w:pPr>
            <w:r>
              <w:t xml:space="preserve">Техническое </w:t>
            </w:r>
            <w:r w:rsidRPr="00496ACF">
              <w:t xml:space="preserve">обслуживание – комплекс регламентированных нормативной и эксплуатационной документацией мероприятий и операций по поддержанию работоспособности </w:t>
            </w:r>
            <w:r>
              <w:t>системы пожарной безопасности ПАО «ГК «Космос» в течении срока эксплуатации, и пресечения возможности аварийных выходов ее из строя.</w:t>
            </w:r>
          </w:p>
          <w:p w14:paraId="14D48E5E" w14:textId="77777777" w:rsidR="00AC07CA" w:rsidRDefault="00AC07CA" w:rsidP="00AC07CA">
            <w:pPr>
              <w:pStyle w:val="aa"/>
              <w:spacing w:after="0"/>
              <w:ind w:left="31" w:firstLine="395"/>
            </w:pPr>
            <w:r>
              <w:t xml:space="preserve">Основой технического </w:t>
            </w:r>
            <w:r w:rsidRPr="00381A13">
              <w:t>обслуживания является своевременная диагностика узлов и механизмов</w:t>
            </w:r>
            <w:r>
              <w:t>, деталей, агрегатов системы пожарной безопасности</w:t>
            </w:r>
            <w:r w:rsidRPr="00381A13">
              <w:t xml:space="preserve">, направленная на постоянный контроль эксплуатационных показателей, позволяющая своевременно проводить </w:t>
            </w:r>
            <w:r>
              <w:t xml:space="preserve">ее </w:t>
            </w:r>
            <w:r w:rsidRPr="00381A13">
              <w:t>планово-предупредительные ремо</w:t>
            </w:r>
            <w:r>
              <w:t>нты</w:t>
            </w:r>
            <w:r w:rsidRPr="00381A13">
              <w:t>.</w:t>
            </w:r>
          </w:p>
          <w:p w14:paraId="39667641" w14:textId="1085746D" w:rsidR="00AC07CA" w:rsidRDefault="00AC07CA" w:rsidP="00AC07CA">
            <w:pPr>
              <w:pStyle w:val="aa"/>
              <w:spacing w:after="0"/>
              <w:ind w:left="31" w:firstLine="395"/>
            </w:pPr>
            <w:r>
              <w:t xml:space="preserve">Объем, периодичность, технологическая последовательность работ, выполняемых по техническому обслуживанию определяется </w:t>
            </w:r>
            <w:r w:rsidR="00334E4C">
              <w:t>конкретизированными Регламентами работ, которые</w:t>
            </w:r>
            <w:r>
              <w:t xml:space="preserve"> готовит Подрядчик на основании</w:t>
            </w:r>
            <w:r w:rsidR="00334E4C">
              <w:t xml:space="preserve"> типовых Регламентов технического обслуживания </w:t>
            </w:r>
            <w:r w:rsidR="00334E4C" w:rsidRPr="00526E79">
              <w:rPr>
                <w:color w:val="000000"/>
              </w:rPr>
              <w:t>(</w:t>
            </w:r>
            <w:r w:rsidR="00334E4C" w:rsidRPr="00711232">
              <w:t>Приложение №№ 3, 4, 5)</w:t>
            </w:r>
            <w:r w:rsidR="00334E4C">
              <w:t>, с указанием конкретных операций при их проведении на основе технической документации производителей технических средств, проектной и рабочей документации</w:t>
            </w:r>
            <w:r>
              <w:t>.</w:t>
            </w:r>
          </w:p>
          <w:p w14:paraId="6AD028BA" w14:textId="34D04C01" w:rsidR="00334E4C" w:rsidRDefault="00334E4C" w:rsidP="00AC07CA">
            <w:pPr>
              <w:pStyle w:val="aa"/>
              <w:spacing w:after="0"/>
              <w:ind w:left="31" w:firstLine="395"/>
            </w:pPr>
            <w:r>
              <w:t>Конкретизированные регламенты работ и графики их проведения утверждаются Заказчиком.</w:t>
            </w:r>
          </w:p>
          <w:p w14:paraId="2AD37EBF" w14:textId="0A40A292" w:rsidR="00AC07CA" w:rsidRDefault="00AC07CA" w:rsidP="00AC07CA">
            <w:pPr>
              <w:ind w:firstLine="457"/>
              <w:jc w:val="both"/>
              <w:rPr>
                <w:sz w:val="24"/>
                <w:szCs w:val="24"/>
              </w:rPr>
            </w:pPr>
            <w:r w:rsidRPr="004E39D3">
              <w:rPr>
                <w:sz w:val="24"/>
                <w:szCs w:val="24"/>
              </w:rPr>
              <w:t>Объем работ, указанный в Регламенте, не является исчерпывающим, может быть дополнен исходя из производственной необходимости.</w:t>
            </w:r>
          </w:p>
          <w:p w14:paraId="6CA96406" w14:textId="1E2D8D3C" w:rsidR="00334E4C" w:rsidRPr="00F72EB3" w:rsidRDefault="00334E4C" w:rsidP="00AC07CA">
            <w:pPr>
              <w:ind w:firstLine="457"/>
              <w:jc w:val="both"/>
              <w:rPr>
                <w:sz w:val="24"/>
                <w:szCs w:val="24"/>
              </w:rPr>
            </w:pPr>
            <w:r w:rsidRPr="00334E4C">
              <w:rPr>
                <w:sz w:val="24"/>
                <w:szCs w:val="24"/>
              </w:rPr>
              <w:t>Выполнение работ по ТО, их наименование и объем должны быть зарегистрированы в журнале систем противопожарной защиты</w:t>
            </w:r>
            <w:r>
              <w:rPr>
                <w:sz w:val="24"/>
                <w:szCs w:val="24"/>
              </w:rPr>
              <w:t>.</w:t>
            </w:r>
          </w:p>
          <w:p w14:paraId="0EB224C8" w14:textId="77777777" w:rsidR="00F85E61" w:rsidRPr="00F72EB3" w:rsidRDefault="00F72EB3" w:rsidP="00F63EBC">
            <w:pPr>
              <w:ind w:firstLine="457"/>
              <w:jc w:val="both"/>
              <w:rPr>
                <w:sz w:val="24"/>
                <w:szCs w:val="24"/>
              </w:rPr>
            </w:pPr>
            <w:r w:rsidRPr="00F72EB3">
              <w:rPr>
                <w:sz w:val="24"/>
                <w:szCs w:val="24"/>
              </w:rPr>
              <w:lastRenderedPageBreak/>
              <w:t>Техническое обслуживание производится Подрядчиком и выполняется в соответствии с:</w:t>
            </w:r>
          </w:p>
          <w:p w14:paraId="6339B364" w14:textId="77777777" w:rsidR="00F72EB3" w:rsidRPr="00F72EB3" w:rsidRDefault="00F72EB3" w:rsidP="00F72EB3">
            <w:pPr>
              <w:pStyle w:val="aa"/>
              <w:numPr>
                <w:ilvl w:val="0"/>
                <w:numId w:val="9"/>
              </w:numPr>
              <w:spacing w:after="0"/>
              <w:ind w:left="426" w:hanging="284"/>
              <w:contextualSpacing w:val="0"/>
            </w:pPr>
            <w:r w:rsidRPr="00F72EB3">
              <w:t>Федеральный закон от 22.07.2008 N 123-ФЗ "Технический регламент о требованиях пожарной безопасности";</w:t>
            </w:r>
          </w:p>
          <w:p w14:paraId="37A40002" w14:textId="77777777" w:rsidR="00F72EB3" w:rsidRPr="00AC07CA" w:rsidRDefault="00820825" w:rsidP="00F72EB3">
            <w:pPr>
              <w:pStyle w:val="ConsPlusNormal"/>
              <w:numPr>
                <w:ilvl w:val="0"/>
                <w:numId w:val="9"/>
              </w:numPr>
              <w:ind w:left="426" w:hanging="284"/>
              <w:jc w:val="both"/>
              <w:rPr>
                <w:rFonts w:eastAsia="Times New Roman"/>
              </w:rPr>
            </w:pPr>
            <w:hyperlink w:anchor="Par26" w:tooltip="ПРАВИЛА ПРОТИВОПОЖАРНОГО РЕЖИМА В РОССИЙСКОЙ ФЕДЕРАЦИИ" w:history="1">
              <w:r w:rsidR="00F72EB3" w:rsidRPr="00AC07CA">
                <w:rPr>
                  <w:rFonts w:eastAsia="Times New Roman"/>
                </w:rPr>
                <w:t>Правила</w:t>
              </w:r>
            </w:hyperlink>
            <w:r w:rsidR="00F72EB3" w:rsidRPr="00AC07CA">
              <w:rPr>
                <w:rFonts w:eastAsia="Times New Roman"/>
              </w:rPr>
              <w:t xml:space="preserve"> противопожарного режима в РФ (Постановление Правительства РФ от 16.09.2020 N 1479 "Об утверждении Правил противопожарного режима в РФ");</w:t>
            </w:r>
          </w:p>
          <w:p w14:paraId="29A13028" w14:textId="77777777" w:rsidR="00F72EB3" w:rsidRPr="00AC07CA" w:rsidRDefault="00F72EB3" w:rsidP="00F72EB3">
            <w:pPr>
              <w:pStyle w:val="ConsPlusNormal"/>
              <w:numPr>
                <w:ilvl w:val="0"/>
                <w:numId w:val="9"/>
              </w:numPr>
              <w:ind w:left="426" w:hanging="284"/>
              <w:jc w:val="both"/>
              <w:rPr>
                <w:rFonts w:eastAsia="Times New Roman"/>
              </w:rPr>
            </w:pPr>
            <w:r w:rsidRPr="00AC07CA">
              <w:rPr>
                <w:rFonts w:eastAsia="Times New Roman"/>
              </w:rPr>
              <w:t>СП 5.13130.2009 Свод правил. Системы противопожарной защиты. Установки пожарной сигнализации и пожаротушения автоматические. Нормы и правила проектирования;</w:t>
            </w:r>
          </w:p>
          <w:p w14:paraId="27C149CC" w14:textId="77777777" w:rsidR="00F72EB3" w:rsidRPr="00AC07CA" w:rsidRDefault="00F72EB3" w:rsidP="00F72EB3">
            <w:pPr>
              <w:pStyle w:val="ConsPlusNormal"/>
              <w:numPr>
                <w:ilvl w:val="0"/>
                <w:numId w:val="9"/>
              </w:numPr>
              <w:ind w:left="426" w:hanging="284"/>
              <w:jc w:val="both"/>
              <w:rPr>
                <w:rFonts w:eastAsia="Times New Roman"/>
              </w:rPr>
            </w:pPr>
            <w:r w:rsidRPr="00AC07CA">
              <w:rPr>
                <w:rFonts w:eastAsia="Times New Roman"/>
              </w:rPr>
              <w:t>СП 3.13130.2009 Свод правил. Системы противопожарной защиты. Система оповещения и управления эвакуацией людей при пожаре. Требования пожарной безопасности;</w:t>
            </w:r>
          </w:p>
          <w:p w14:paraId="3D38D3BA" w14:textId="77777777" w:rsidR="00E143D5" w:rsidRPr="00AC07CA" w:rsidRDefault="00F72EB3" w:rsidP="005A5A33">
            <w:pPr>
              <w:pStyle w:val="ConsPlusNormal"/>
              <w:numPr>
                <w:ilvl w:val="0"/>
                <w:numId w:val="9"/>
              </w:numPr>
              <w:ind w:left="426" w:hanging="284"/>
              <w:jc w:val="both"/>
              <w:rPr>
                <w:rFonts w:eastAsia="Times New Roman"/>
              </w:rPr>
            </w:pPr>
            <w:r w:rsidRPr="00AC07CA">
              <w:rPr>
                <w:rFonts w:eastAsia="Times New Roman"/>
              </w:rPr>
              <w:t>СП 7.13130.2013 Свод правил. Отопление, вентиляция и кондиционирование. Требования пожарной безопасности;</w:t>
            </w:r>
          </w:p>
          <w:p w14:paraId="481F5E63" w14:textId="77777777" w:rsidR="00F72EB3" w:rsidRPr="00AC07CA" w:rsidRDefault="00F72EB3" w:rsidP="00F72EB3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26" w:hanging="284"/>
              <w:contextualSpacing w:val="0"/>
            </w:pPr>
            <w:r w:rsidRPr="00AC07CA">
              <w:t>ГОСТ Р 59638-2021 Системы пожарной сигнализации. Руководство по проектированию, монтажу, техническому обслуживанию и ремонту. Методы испытаний на работоспособность;</w:t>
            </w:r>
          </w:p>
          <w:p w14:paraId="7674D14E" w14:textId="77777777" w:rsidR="00F72EB3" w:rsidRPr="00AC07CA" w:rsidRDefault="00F72EB3" w:rsidP="00F72EB3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26" w:hanging="284"/>
              <w:contextualSpacing w:val="0"/>
            </w:pPr>
            <w:r w:rsidRPr="00AC07CA">
              <w:t>ГОСТ Р 59639-2021 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работоспособность;</w:t>
            </w:r>
          </w:p>
          <w:p w14:paraId="7A8E9944" w14:textId="77777777" w:rsidR="00F72EB3" w:rsidRPr="00AC07CA" w:rsidRDefault="00F72EB3" w:rsidP="004B7471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26" w:hanging="284"/>
              <w:contextualSpacing w:val="0"/>
            </w:pPr>
            <w:r w:rsidRPr="00AC07CA">
              <w:t>ГОСТ Р 59636-2021 Установки пожаротушения автоматические. Руководство по проектированию, монтажу, техническому обслуживанию и ремонту. Методы</w:t>
            </w:r>
            <w:r w:rsidR="00E143D5" w:rsidRPr="00AC07CA">
              <w:t xml:space="preserve"> испытаний на работоспособность;</w:t>
            </w:r>
          </w:p>
          <w:p w14:paraId="4B9AB053" w14:textId="77777777" w:rsidR="00F72EB3" w:rsidRPr="00526E79" w:rsidRDefault="00996878" w:rsidP="00F63EBC">
            <w:pPr>
              <w:ind w:firstLine="4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поддержания систем С</w:t>
            </w:r>
            <w:r w:rsidR="00F72EB3" w:rsidRPr="00526E79">
              <w:rPr>
                <w:sz w:val="24"/>
                <w:szCs w:val="24"/>
              </w:rPr>
              <w:t>ПС, СОУЭ,</w:t>
            </w:r>
            <w:r w:rsidR="00B23ED1">
              <w:rPr>
                <w:sz w:val="24"/>
                <w:szCs w:val="24"/>
              </w:rPr>
              <w:t xml:space="preserve"> </w:t>
            </w:r>
            <w:r w:rsidR="00F72EB3" w:rsidRPr="00526E79">
              <w:rPr>
                <w:sz w:val="24"/>
                <w:szCs w:val="24"/>
              </w:rPr>
              <w:t>установок автоматического газового пожаротушения,</w:t>
            </w:r>
            <w:r w:rsidR="004B7471" w:rsidRPr="004B7471">
              <w:rPr>
                <w:sz w:val="24"/>
                <w:szCs w:val="24"/>
              </w:rPr>
              <w:t xml:space="preserve"> клапанов системы противодымной вентиляции</w:t>
            </w:r>
            <w:r w:rsidR="00F72EB3" w:rsidRPr="00526E79">
              <w:rPr>
                <w:sz w:val="24"/>
                <w:szCs w:val="24"/>
              </w:rPr>
              <w:t>, охранной сигнализации в исправном состоянии и постоянной готовности к действию Подрядчиком должны выполняться следующие виды работ (оказания услуг):</w:t>
            </w:r>
          </w:p>
          <w:p w14:paraId="086B4C47" w14:textId="77777777" w:rsidR="00B82128" w:rsidRPr="00526E79" w:rsidRDefault="00B82128" w:rsidP="00B82128">
            <w:pPr>
              <w:pStyle w:val="aa"/>
              <w:numPr>
                <w:ilvl w:val="0"/>
                <w:numId w:val="10"/>
              </w:numPr>
              <w:spacing w:after="0"/>
              <w:ind w:left="426" w:hanging="284"/>
              <w:contextualSpacing w:val="0"/>
            </w:pPr>
            <w:r w:rsidRPr="00526E79">
              <w:t>внешний осмотр;</w:t>
            </w:r>
          </w:p>
          <w:p w14:paraId="1759F764" w14:textId="77777777" w:rsidR="00B82128" w:rsidRPr="00526E79" w:rsidRDefault="00B82128" w:rsidP="00B82128">
            <w:pPr>
              <w:pStyle w:val="aa"/>
              <w:numPr>
                <w:ilvl w:val="0"/>
                <w:numId w:val="10"/>
              </w:numPr>
              <w:spacing w:after="0"/>
              <w:ind w:left="426" w:hanging="284"/>
              <w:contextualSpacing w:val="0"/>
            </w:pPr>
            <w:r w:rsidRPr="00526E79">
              <w:t>внутренний осмотр аппаратуры;</w:t>
            </w:r>
          </w:p>
          <w:p w14:paraId="7174889F" w14:textId="77777777" w:rsidR="00B82128" w:rsidRPr="00526E79" w:rsidRDefault="00B82128" w:rsidP="00B82128">
            <w:pPr>
              <w:pStyle w:val="aa"/>
              <w:numPr>
                <w:ilvl w:val="0"/>
                <w:numId w:val="10"/>
              </w:numPr>
              <w:spacing w:after="0"/>
              <w:ind w:left="426" w:hanging="284"/>
              <w:contextualSpacing w:val="0"/>
            </w:pPr>
            <w:r w:rsidRPr="00526E79">
              <w:t>контроль функционирования;</w:t>
            </w:r>
          </w:p>
          <w:p w14:paraId="1EAA3F0A" w14:textId="77777777" w:rsidR="00B82128" w:rsidRPr="00526E79" w:rsidRDefault="00B82128" w:rsidP="00B82128">
            <w:pPr>
              <w:pStyle w:val="aa"/>
              <w:numPr>
                <w:ilvl w:val="0"/>
                <w:numId w:val="10"/>
              </w:numPr>
              <w:spacing w:after="0"/>
              <w:ind w:left="426" w:hanging="284"/>
              <w:contextualSpacing w:val="0"/>
            </w:pPr>
            <w:r w:rsidRPr="00526E79">
              <w:t>проверка электрических параметров аппаратуры;</w:t>
            </w:r>
          </w:p>
          <w:p w14:paraId="04411F1B" w14:textId="77777777" w:rsidR="00B82128" w:rsidRPr="00526E79" w:rsidRDefault="00B82128" w:rsidP="00B82128">
            <w:pPr>
              <w:pStyle w:val="aa"/>
              <w:numPr>
                <w:ilvl w:val="0"/>
                <w:numId w:val="10"/>
              </w:numPr>
              <w:spacing w:after="0"/>
              <w:ind w:left="426" w:hanging="284"/>
              <w:contextualSpacing w:val="0"/>
            </w:pPr>
            <w:r w:rsidRPr="00526E79">
              <w:t>проверка работоспособности;</w:t>
            </w:r>
          </w:p>
          <w:p w14:paraId="5152F253" w14:textId="77777777" w:rsidR="00B82128" w:rsidRPr="00526E79" w:rsidRDefault="00B82128" w:rsidP="00B82128">
            <w:pPr>
              <w:pStyle w:val="aa"/>
              <w:numPr>
                <w:ilvl w:val="0"/>
                <w:numId w:val="10"/>
              </w:numPr>
              <w:spacing w:after="0"/>
              <w:ind w:left="426" w:hanging="284"/>
              <w:contextualSpacing w:val="0"/>
            </w:pPr>
            <w:r w:rsidRPr="00526E79">
              <w:t>замена технических средств;</w:t>
            </w:r>
          </w:p>
          <w:p w14:paraId="762737BC" w14:textId="77777777" w:rsidR="00B82128" w:rsidRPr="00526E79" w:rsidRDefault="00B82128" w:rsidP="00B82128">
            <w:pPr>
              <w:pStyle w:val="aa"/>
              <w:numPr>
                <w:ilvl w:val="0"/>
                <w:numId w:val="10"/>
              </w:numPr>
              <w:spacing w:after="0"/>
              <w:ind w:left="426" w:hanging="284"/>
              <w:contextualSpacing w:val="0"/>
            </w:pPr>
            <w:r w:rsidRPr="00526E79">
              <w:t>текущий ремонт;</w:t>
            </w:r>
          </w:p>
          <w:p w14:paraId="5992227A" w14:textId="77777777" w:rsidR="00B82128" w:rsidRPr="00526E79" w:rsidRDefault="00B82128" w:rsidP="00B82128">
            <w:pPr>
              <w:pStyle w:val="aa"/>
              <w:numPr>
                <w:ilvl w:val="0"/>
                <w:numId w:val="10"/>
              </w:numPr>
              <w:spacing w:after="0"/>
              <w:ind w:left="426" w:hanging="284"/>
              <w:contextualSpacing w:val="0"/>
            </w:pPr>
            <w:r w:rsidRPr="00526E79">
              <w:t>ведение необходимой документации (журналов и т.п.) по техническому обслуживанию систем пожарной сигнализации, системы оповещения и управления эвакуацией при пожаре, установок газового пожаротушения, охранной сигнализации.</w:t>
            </w:r>
          </w:p>
          <w:p w14:paraId="564193D6" w14:textId="77777777" w:rsidR="00F72EB3" w:rsidRPr="00AC07CA" w:rsidRDefault="00F72EB3" w:rsidP="00F72EB3">
            <w:pPr>
              <w:jc w:val="both"/>
              <w:rPr>
                <w:sz w:val="24"/>
                <w:szCs w:val="24"/>
              </w:rPr>
            </w:pPr>
          </w:p>
        </w:tc>
      </w:tr>
      <w:tr w:rsidR="00F85E61" w:rsidRPr="00F85E61" w14:paraId="131A9D22" w14:textId="77777777" w:rsidTr="009A05F8">
        <w:trPr>
          <w:trHeight w:val="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B0383" w14:textId="77777777" w:rsidR="00F85E61" w:rsidRPr="00F85E61" w:rsidRDefault="009705F7" w:rsidP="00F85E61">
            <w:pPr>
              <w:contextualSpacing/>
              <w:jc w:val="center"/>
              <w:rPr>
                <w:sz w:val="24"/>
                <w:szCs w:val="24"/>
              </w:rPr>
            </w:pPr>
            <w:r w:rsidRPr="00755315">
              <w:rPr>
                <w:sz w:val="24"/>
                <w:szCs w:val="24"/>
                <w:lang w:val="en-US"/>
              </w:rPr>
              <w:lastRenderedPageBreak/>
              <w:t>8</w:t>
            </w:r>
            <w:r w:rsidRPr="00755315">
              <w:rPr>
                <w:sz w:val="24"/>
                <w:szCs w:val="24"/>
              </w:rPr>
              <w:t>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2B07B" w14:textId="77777777" w:rsidR="00F85E61" w:rsidRPr="00F85E61" w:rsidRDefault="009705F7" w:rsidP="00F85E61">
            <w:pPr>
              <w:suppressAutoHyphens/>
              <w:ind w:right="2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75531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Организация и порядок оказания услуг </w:t>
            </w:r>
            <w:r w:rsidRPr="0075531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(выполнения работ)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03C7" w14:textId="77777777" w:rsidR="00755315" w:rsidRPr="00755315" w:rsidRDefault="00755315" w:rsidP="0075531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5531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Первичное обследование</w:t>
            </w:r>
          </w:p>
          <w:p w14:paraId="7A429965" w14:textId="77777777" w:rsidR="00755315" w:rsidRPr="00755315" w:rsidRDefault="002407A3" w:rsidP="004C40F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течение 10</w:t>
            </w:r>
            <w:r w:rsidR="007553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2407A3">
              <w:rPr>
                <w:sz w:val="24"/>
                <w:szCs w:val="24"/>
              </w:rPr>
              <w:t>десяти</w:t>
            </w:r>
            <w:r w:rsidR="007553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) </w:t>
            </w:r>
            <w:r w:rsidR="009968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рабочих</w:t>
            </w:r>
            <w:r w:rsidR="00755315" w:rsidRPr="007553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дней с момента заключения Договора </w:t>
            </w:r>
            <w:r w:rsidR="005219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Подрядчик</w:t>
            </w:r>
            <w:r w:rsidR="00755315" w:rsidRPr="007553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организует и проводит первичное </w:t>
            </w:r>
            <w:r w:rsidR="00755315" w:rsidRPr="007553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обследование </w:t>
            </w:r>
            <w:r w:rsidR="00836B8A" w:rsidRPr="00836B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систем противопожарной защиты</w:t>
            </w:r>
            <w:r w:rsidR="00755315" w:rsidRPr="007553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на объекте с целью определения их</w:t>
            </w:r>
            <w:r w:rsidR="00836B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122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технического</w:t>
            </w:r>
            <w:r w:rsidR="00755315" w:rsidRPr="007553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состояния.</w:t>
            </w:r>
          </w:p>
          <w:p w14:paraId="6803C00D" w14:textId="77777777" w:rsidR="00755315" w:rsidRDefault="00755315" w:rsidP="004C40F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53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 этом Подрядчик обязуется:</w:t>
            </w:r>
          </w:p>
          <w:p w14:paraId="72EB93E7" w14:textId="77777777" w:rsidR="00755315" w:rsidRPr="00755315" w:rsidRDefault="00755315" w:rsidP="00464B3E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456" w:hanging="284"/>
              <w:contextualSpacing w:val="0"/>
              <w:rPr>
                <w:rFonts w:eastAsiaTheme="minorHAnsi"/>
                <w:color w:val="000000"/>
                <w:lang w:eastAsia="en-US"/>
              </w:rPr>
            </w:pPr>
            <w:r w:rsidRPr="00755315">
              <w:rPr>
                <w:rFonts w:eastAsiaTheme="minorHAnsi"/>
                <w:color w:val="000000"/>
                <w:lang w:eastAsia="en-US"/>
              </w:rPr>
              <w:t>согласовать с Заказчиком дату проведения первичного обследования;</w:t>
            </w:r>
          </w:p>
          <w:p w14:paraId="5295F54F" w14:textId="77777777" w:rsidR="00755315" w:rsidRPr="00755315" w:rsidRDefault="00755315" w:rsidP="00464B3E">
            <w:pPr>
              <w:numPr>
                <w:ilvl w:val="0"/>
                <w:numId w:val="16"/>
              </w:numPr>
              <w:ind w:left="456" w:hanging="28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53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направить на первичное обследование квалифицированных специалистов;</w:t>
            </w:r>
          </w:p>
          <w:p w14:paraId="5DF0C338" w14:textId="77777777" w:rsidR="00755315" w:rsidRPr="00755315" w:rsidRDefault="00755315" w:rsidP="00464B3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56" w:hanging="28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53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соблюдать при проведении работ правила пожарной безопасности, техники безопасности и внутреннего трудового распорядка, действующего на территории Заказчика;</w:t>
            </w:r>
          </w:p>
          <w:p w14:paraId="787E2E48" w14:textId="77777777" w:rsidR="00755315" w:rsidRPr="00755315" w:rsidRDefault="00755315" w:rsidP="00464B3E">
            <w:pPr>
              <w:numPr>
                <w:ilvl w:val="0"/>
                <w:numId w:val="16"/>
              </w:numPr>
              <w:ind w:left="456" w:hanging="28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53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состав</w:t>
            </w:r>
            <w:r w:rsidR="007F04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ить Акт первичного обследования.</w:t>
            </w:r>
          </w:p>
          <w:p w14:paraId="1BC2726D" w14:textId="77777777" w:rsidR="00755315" w:rsidRPr="00755315" w:rsidRDefault="00755315" w:rsidP="004C40FB">
            <w:pPr>
              <w:numPr>
                <w:ilvl w:val="0"/>
                <w:numId w:val="15"/>
              </w:numPr>
              <w:ind w:left="457" w:hanging="284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53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 проведения первичного обследования Заказчик:</w:t>
            </w:r>
          </w:p>
          <w:p w14:paraId="0DAC733A" w14:textId="77777777" w:rsidR="004C40FB" w:rsidRPr="004C40FB" w:rsidRDefault="004C40FB" w:rsidP="00464B3E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456" w:hanging="284"/>
              <w:contextualSpacing w:val="0"/>
              <w:rPr>
                <w:rFonts w:eastAsiaTheme="minorHAnsi"/>
                <w:color w:val="000000"/>
                <w:lang w:eastAsia="en-US"/>
              </w:rPr>
            </w:pPr>
            <w:r w:rsidRPr="004C40FB">
              <w:rPr>
                <w:rFonts w:eastAsiaTheme="minorHAnsi"/>
                <w:color w:val="000000"/>
                <w:lang w:eastAsia="en-US"/>
              </w:rPr>
              <w:t>обеспечивает допуск Подрядчика на территорию объекта;</w:t>
            </w:r>
          </w:p>
          <w:p w14:paraId="2BCD3151" w14:textId="77777777" w:rsidR="004C40FB" w:rsidRPr="004C40FB" w:rsidRDefault="004C40FB" w:rsidP="00464B3E">
            <w:pPr>
              <w:numPr>
                <w:ilvl w:val="0"/>
                <w:numId w:val="17"/>
              </w:numPr>
              <w:ind w:left="456" w:hanging="284"/>
              <w:jc w:val="both"/>
              <w:rPr>
                <w:sz w:val="24"/>
                <w:szCs w:val="24"/>
              </w:rPr>
            </w:pPr>
            <w:r w:rsidRPr="004C40F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перед началом работы проводит инструктаж представителей Подрядчика по правилам техники безопасности и пожарной безопасности, действующим на объекте.</w:t>
            </w:r>
          </w:p>
          <w:p w14:paraId="79E9C192" w14:textId="77777777" w:rsidR="004C40FB" w:rsidRDefault="00A90BE2" w:rsidP="004C40FB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26" w:hanging="284"/>
              <w:contextualSpacing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Первичное обследование </w:t>
            </w:r>
            <w:r w:rsidRPr="00A90BE2">
              <w:rPr>
                <w:rFonts w:eastAsiaTheme="minorHAnsi"/>
                <w:color w:val="000000"/>
                <w:lang w:eastAsia="en-US"/>
              </w:rPr>
              <w:t>включает следующие виды работ:</w:t>
            </w:r>
          </w:p>
          <w:p w14:paraId="17B3F361" w14:textId="77777777" w:rsidR="00A90BE2" w:rsidRPr="00A90BE2" w:rsidRDefault="00A90BE2" w:rsidP="00464B3E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6" w:hanging="284"/>
              <w:rPr>
                <w:rFonts w:eastAsiaTheme="minorHAnsi"/>
                <w:color w:val="000000"/>
                <w:lang w:eastAsia="en-US"/>
              </w:rPr>
            </w:pPr>
            <w:r w:rsidRPr="00A90BE2">
              <w:rPr>
                <w:rFonts w:eastAsiaTheme="minorHAnsi"/>
                <w:color w:val="000000"/>
                <w:lang w:eastAsia="en-US"/>
              </w:rPr>
              <w:t>проверку наличия технической документации;</w:t>
            </w:r>
          </w:p>
          <w:p w14:paraId="6D8C9518" w14:textId="77777777" w:rsidR="00A90BE2" w:rsidRPr="00A90BE2" w:rsidRDefault="00A90BE2" w:rsidP="00464B3E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6" w:hanging="284"/>
              <w:rPr>
                <w:rFonts w:eastAsiaTheme="minorHAnsi"/>
                <w:color w:val="000000"/>
                <w:lang w:eastAsia="en-US"/>
              </w:rPr>
            </w:pPr>
            <w:r w:rsidRPr="00A90BE2">
              <w:rPr>
                <w:rFonts w:eastAsiaTheme="minorHAnsi"/>
                <w:color w:val="000000"/>
                <w:lang w:eastAsia="en-US"/>
              </w:rPr>
              <w:t>ознакомление с документацией;</w:t>
            </w:r>
          </w:p>
          <w:p w14:paraId="4540B726" w14:textId="77777777" w:rsidR="00A90BE2" w:rsidRPr="00A90BE2" w:rsidRDefault="00A90BE2" w:rsidP="00464B3E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6" w:hanging="284"/>
              <w:rPr>
                <w:rFonts w:eastAsiaTheme="minorHAnsi"/>
                <w:color w:val="000000"/>
                <w:lang w:eastAsia="en-US"/>
              </w:rPr>
            </w:pPr>
            <w:r w:rsidRPr="00A90BE2">
              <w:rPr>
                <w:rFonts w:eastAsiaTheme="minorHAnsi"/>
                <w:color w:val="000000"/>
                <w:lang w:eastAsia="en-US"/>
              </w:rPr>
              <w:t>проверку соответствия монтажа проектной документации;</w:t>
            </w:r>
          </w:p>
          <w:p w14:paraId="5EBF0957" w14:textId="77777777" w:rsidR="00A90BE2" w:rsidRPr="00A90BE2" w:rsidRDefault="00A90BE2" w:rsidP="00464B3E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6" w:hanging="284"/>
              <w:rPr>
                <w:rFonts w:eastAsiaTheme="minorHAnsi"/>
                <w:color w:val="000000"/>
                <w:lang w:eastAsia="en-US"/>
              </w:rPr>
            </w:pPr>
            <w:r w:rsidRPr="00A90BE2">
              <w:rPr>
                <w:rFonts w:eastAsiaTheme="minorHAnsi"/>
                <w:color w:val="000000"/>
                <w:lang w:eastAsia="en-US"/>
              </w:rPr>
              <w:t>внешний осмотр и проверку работоспособности, которая должна быть осуществлена при испытаниях;</w:t>
            </w:r>
          </w:p>
          <w:p w14:paraId="61D634F5" w14:textId="77777777" w:rsidR="00A90BE2" w:rsidRPr="00A90BE2" w:rsidRDefault="00A90BE2" w:rsidP="00464B3E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6" w:hanging="284"/>
              <w:rPr>
                <w:rFonts w:eastAsiaTheme="minorHAnsi"/>
                <w:color w:val="000000"/>
                <w:lang w:eastAsia="en-US"/>
              </w:rPr>
            </w:pPr>
            <w:r w:rsidRPr="00A90BE2">
              <w:rPr>
                <w:rFonts w:eastAsiaTheme="minorHAnsi"/>
                <w:color w:val="000000"/>
                <w:lang w:eastAsia="en-US"/>
              </w:rPr>
              <w:t>определение технического состояния отдельных технических средств.</w:t>
            </w:r>
          </w:p>
          <w:p w14:paraId="71BA797C" w14:textId="77777777" w:rsidR="00F85E61" w:rsidRDefault="004C40FB" w:rsidP="00F85E61">
            <w:pPr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5764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Устранение неисправностей и приведение установок в рабочее состояние</w:t>
            </w:r>
          </w:p>
          <w:p w14:paraId="19D38C20" w14:textId="77777777" w:rsidR="004C40FB" w:rsidRPr="004C40FB" w:rsidRDefault="004C40FB" w:rsidP="004C40F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40F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 основании Акта первичного обследования систем пожарной автоматики в течение 10 (десяти) </w:t>
            </w:r>
            <w:r w:rsidR="009968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рабочих</w:t>
            </w:r>
            <w:r w:rsidRPr="004C40F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дней после его подписания </w:t>
            </w:r>
            <w:r w:rsidR="005219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Подрядчик </w:t>
            </w:r>
            <w:r w:rsidRPr="004C40F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устраняет выявленные неисправности</w:t>
            </w:r>
            <w:r w:rsidR="00B538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влияющие на работоспособность систем по дополнительному соглашению к заключенному Договору</w:t>
            </w:r>
            <w:r w:rsidRPr="004C40F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приводит системы пожарной автоматики в дежурный (автоматический) режим.</w:t>
            </w:r>
          </w:p>
          <w:p w14:paraId="63B367B0" w14:textId="77777777" w:rsidR="00B538C4" w:rsidRPr="004C40FB" w:rsidRDefault="004C40FB" w:rsidP="00B538C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40F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Введение установок в дежурное (автоматическое) рабочее состояние оформляется двухсторонним Актом не позднее, чем через 3 (три) календарных дня после устранения неисправностей и приведения систем пожарной автоматики в дежурное (автоматическое) рабочее состояние.</w:t>
            </w:r>
          </w:p>
          <w:p w14:paraId="749DB063" w14:textId="77777777" w:rsidR="00B538C4" w:rsidRPr="00B538C4" w:rsidRDefault="00B538C4" w:rsidP="00B538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14:paraId="6084C3EB" w14:textId="77777777" w:rsidR="00B538C4" w:rsidRPr="00B538C4" w:rsidRDefault="00B538C4" w:rsidP="00F63EBC">
            <w:pPr>
              <w:autoSpaceDE w:val="0"/>
              <w:autoSpaceDN w:val="0"/>
              <w:adjustRightInd w:val="0"/>
              <w:ind w:firstLine="4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538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течение 3 (трёх) </w:t>
            </w:r>
            <w:r w:rsidR="009968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рабочих</w:t>
            </w:r>
            <w:r w:rsidRPr="00B538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дней с момента устранения неисправностей и приведения установок в рабочее состояние </w:t>
            </w:r>
            <w:r w:rsidR="005219D2" w:rsidRPr="005219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Подрядчик</w:t>
            </w:r>
            <w:r w:rsidRPr="00B538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оформляет и передаёт Заказчику следующую документацию:</w:t>
            </w:r>
          </w:p>
          <w:p w14:paraId="605CF53F" w14:textId="77777777" w:rsidR="00B538C4" w:rsidRPr="00B538C4" w:rsidRDefault="00B538C4" w:rsidP="004E221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538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Паспорт установки пожарной автоматики (на каждую установку);</w:t>
            </w:r>
          </w:p>
          <w:p w14:paraId="69395AC9" w14:textId="77777777" w:rsidR="00B538C4" w:rsidRPr="00B538C4" w:rsidRDefault="00B538C4" w:rsidP="004E221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538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Журнал регистрации работ по ТО и ППР;</w:t>
            </w:r>
          </w:p>
          <w:p w14:paraId="585CB63F" w14:textId="77777777" w:rsidR="00B538C4" w:rsidRPr="00B538C4" w:rsidRDefault="00B538C4" w:rsidP="004E221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538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Журнал учета вызовов;</w:t>
            </w:r>
          </w:p>
          <w:p w14:paraId="77C877EF" w14:textId="77777777" w:rsidR="00B538C4" w:rsidRPr="00B538C4" w:rsidRDefault="00B538C4" w:rsidP="004E221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538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Журнал учёта неисправностей и отказов;</w:t>
            </w:r>
          </w:p>
          <w:p w14:paraId="60ADFEFD" w14:textId="77777777" w:rsidR="00B538C4" w:rsidRPr="00B538C4" w:rsidRDefault="00B538C4" w:rsidP="004E221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538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График проведения ТО и ППР;</w:t>
            </w:r>
          </w:p>
          <w:p w14:paraId="0E1C10CC" w14:textId="77777777" w:rsidR="00B538C4" w:rsidRPr="00B538C4" w:rsidRDefault="00B538C4" w:rsidP="004E221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538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Инструкцию для оперативного (дежурного) персонала;</w:t>
            </w:r>
          </w:p>
          <w:p w14:paraId="65BD1043" w14:textId="77777777" w:rsidR="00B538C4" w:rsidRPr="00B538C4" w:rsidRDefault="00B538C4" w:rsidP="004E221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538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Инструкцию по эксплуатации установки пожарной автоматики;</w:t>
            </w:r>
          </w:p>
          <w:p w14:paraId="2125D659" w14:textId="77777777" w:rsidR="00B538C4" w:rsidRPr="00B538C4" w:rsidRDefault="00B538C4" w:rsidP="004E221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538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Регламент работ.</w:t>
            </w:r>
          </w:p>
          <w:p w14:paraId="439CDF69" w14:textId="77777777" w:rsidR="004C40FB" w:rsidRDefault="004C40FB" w:rsidP="00F85E61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16DA8A84" w14:textId="77777777" w:rsidR="004E2218" w:rsidRPr="004E2218" w:rsidRDefault="004E2218" w:rsidP="00F63EBC">
            <w:pPr>
              <w:ind w:firstLine="457"/>
              <w:jc w:val="both"/>
              <w:rPr>
                <w:sz w:val="24"/>
                <w:szCs w:val="24"/>
              </w:rPr>
            </w:pPr>
            <w:r w:rsidRPr="004E2218">
              <w:rPr>
                <w:sz w:val="24"/>
                <w:szCs w:val="24"/>
              </w:rPr>
              <w:t>Для оперативного устранения неисправностей</w:t>
            </w:r>
            <w:r w:rsidR="005219D2">
              <w:rPr>
                <w:sz w:val="24"/>
                <w:szCs w:val="24"/>
              </w:rPr>
              <w:t xml:space="preserve"> </w:t>
            </w:r>
            <w:r w:rsidR="005219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Подрядчик</w:t>
            </w:r>
            <w:r w:rsidRPr="004E2218">
              <w:rPr>
                <w:sz w:val="24"/>
                <w:szCs w:val="24"/>
              </w:rPr>
              <w:t xml:space="preserve"> обеспечи</w:t>
            </w:r>
            <w:r w:rsidR="005219D2">
              <w:rPr>
                <w:sz w:val="24"/>
                <w:szCs w:val="24"/>
              </w:rPr>
              <w:t>вает</w:t>
            </w:r>
            <w:r w:rsidRPr="004E2218">
              <w:rPr>
                <w:sz w:val="24"/>
                <w:szCs w:val="24"/>
              </w:rPr>
              <w:t xml:space="preserve"> ежедневное присутствие специалиста на объекте Заказчика, согласно требованию Заказчика: понедельник-четверг, с 09 час.00 мин. до 18 час.00 мин, пятница с 09 час.00 мин. до 16 час. 45 мин.</w:t>
            </w:r>
          </w:p>
          <w:p w14:paraId="5900B900" w14:textId="77777777" w:rsidR="004E2218" w:rsidRDefault="00264DCF" w:rsidP="00F63EBC">
            <w:pPr>
              <w:ind w:firstLine="457"/>
              <w:jc w:val="both"/>
              <w:rPr>
                <w:sz w:val="24"/>
                <w:szCs w:val="24"/>
              </w:rPr>
            </w:pPr>
            <w:r w:rsidRPr="00D57DA2">
              <w:rPr>
                <w:sz w:val="24"/>
                <w:szCs w:val="24"/>
              </w:rPr>
              <w:t>Прием заявок на внеплановое (аварийное) обслуживание:</w:t>
            </w:r>
          </w:p>
          <w:p w14:paraId="0BC6270B" w14:textId="77777777" w:rsidR="00264DCF" w:rsidRPr="00264DCF" w:rsidRDefault="00264DCF" w:rsidP="00264DCF">
            <w:pPr>
              <w:pStyle w:val="aa"/>
              <w:numPr>
                <w:ilvl w:val="0"/>
                <w:numId w:val="22"/>
              </w:numPr>
              <w:ind w:left="457" w:hanging="284"/>
            </w:pPr>
            <w:r w:rsidRPr="00264DCF">
              <w:t>Подрядчик организует прием заявок от Заказчика на внеплановое (аварийное) обслуживание и ремонт оборудования, посредством стационарного и мобильного телефонов;</w:t>
            </w:r>
          </w:p>
          <w:p w14:paraId="4BD49601" w14:textId="77777777" w:rsidR="00264DCF" w:rsidRDefault="00264DCF" w:rsidP="00264DCF">
            <w:pPr>
              <w:pStyle w:val="aa"/>
              <w:numPr>
                <w:ilvl w:val="0"/>
                <w:numId w:val="22"/>
              </w:numPr>
              <w:ind w:left="457" w:hanging="284"/>
            </w:pPr>
            <w:r w:rsidRPr="00264DCF">
              <w:t>по заявкам Заказчика Подрядчик производит выполнение внепланового (аварийного) обслуживания и ремонта, перепрограммирование, пуско-наладку, восстановление работоспособности при выходе из строя систем (части</w:t>
            </w:r>
            <w:r w:rsidR="007F04C5">
              <w:t xml:space="preserve"> систем) на объекте.</w:t>
            </w:r>
          </w:p>
          <w:p w14:paraId="358B895E" w14:textId="77777777" w:rsidR="00264DCF" w:rsidRPr="00264DCF" w:rsidRDefault="00264DCF" w:rsidP="00F63EBC">
            <w:pPr>
              <w:ind w:firstLine="457"/>
              <w:jc w:val="both"/>
              <w:rPr>
                <w:sz w:val="24"/>
                <w:szCs w:val="24"/>
              </w:rPr>
            </w:pPr>
            <w:r w:rsidRPr="00264DCF">
              <w:rPr>
                <w:sz w:val="24"/>
                <w:szCs w:val="24"/>
              </w:rPr>
              <w:t>Подрядчик осуществляет ремонт систем в случаях внезапных их отказов в течение не более 12 часов непосредственно на объекте Заказчика и в течение не более 24 часов при ремонте составных частей систем в мастерской Подрядчика или сервисном центре. При невозможности восстановления работы комплектующих систем - составлять акт с указанием причин выхода их из строя и сроков восстановления работоспособности систем.</w:t>
            </w:r>
          </w:p>
          <w:p w14:paraId="4521AF4B" w14:textId="77777777" w:rsidR="00264DCF" w:rsidRPr="00264DCF" w:rsidRDefault="00264DCF" w:rsidP="00F63EBC">
            <w:pPr>
              <w:ind w:firstLine="457"/>
              <w:jc w:val="both"/>
              <w:rPr>
                <w:sz w:val="24"/>
                <w:szCs w:val="24"/>
              </w:rPr>
            </w:pPr>
            <w:r w:rsidRPr="00264DCF">
              <w:rPr>
                <w:sz w:val="24"/>
                <w:szCs w:val="24"/>
              </w:rPr>
              <w:t>Для устранения отказа систем противопожарной защиты и систем охраны в межрегламентный период в нерабочее время Подрядчик должен прибыть на обслуживаемый объект по вызову Заказчика в срок не более 4 часов.</w:t>
            </w:r>
          </w:p>
          <w:p w14:paraId="384EA969" w14:textId="77777777" w:rsidR="00264DCF" w:rsidRPr="00264DCF" w:rsidRDefault="00264DCF" w:rsidP="00F63EBC">
            <w:pPr>
              <w:ind w:firstLine="457"/>
              <w:jc w:val="both"/>
              <w:rPr>
                <w:sz w:val="24"/>
                <w:szCs w:val="24"/>
              </w:rPr>
            </w:pPr>
            <w:r w:rsidRPr="00264DCF">
              <w:rPr>
                <w:sz w:val="24"/>
                <w:szCs w:val="24"/>
              </w:rPr>
              <w:t>Для своевременной замены, вышедших из строя извещателей, блоков и других составных частей, и элементов системы АПС, СОУЭ и системы тушения Подрядчик должен иметь запас, который составляет не менее 10% от количества элементов системы. Контроль наличия и хранения запаса элементов системы возлагается на Подрядчика.</w:t>
            </w:r>
          </w:p>
          <w:p w14:paraId="3CC600D4" w14:textId="77777777" w:rsidR="00264DCF" w:rsidRPr="00F85E61" w:rsidRDefault="00264DCF" w:rsidP="004E22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85E61" w:rsidRPr="00F85E61" w14:paraId="6C4B6655" w14:textId="77777777" w:rsidTr="009A05F8">
        <w:trPr>
          <w:trHeight w:val="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AEC34" w14:textId="77777777" w:rsidR="00F85E61" w:rsidRPr="00F85E61" w:rsidRDefault="004C0C8E" w:rsidP="00F85E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47256" w14:textId="77777777" w:rsidR="00F85E61" w:rsidRPr="00F85E61" w:rsidRDefault="004C0C8E" w:rsidP="004C0C8E">
            <w:pPr>
              <w:suppressAutoHyphens/>
              <w:ind w:right="20"/>
              <w:contextualSpacing/>
              <w:rPr>
                <w:rFonts w:eastAsiaTheme="minorHAnsi"/>
                <w:kern w:val="24"/>
                <w:sz w:val="24"/>
                <w:szCs w:val="24"/>
                <w:lang w:eastAsia="en-US"/>
              </w:rPr>
            </w:pPr>
            <w:r w:rsidRPr="004C0C8E">
              <w:rPr>
                <w:sz w:val="24"/>
                <w:szCs w:val="24"/>
              </w:rPr>
              <w:t>Требования к выполнению работ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395D" w14:textId="77777777" w:rsidR="001D05FF" w:rsidRPr="001D05FF" w:rsidRDefault="005219D2" w:rsidP="001D05FF">
            <w:pPr>
              <w:widowControl w:val="0"/>
              <w:autoSpaceDE w:val="0"/>
              <w:autoSpaceDN w:val="0"/>
              <w:ind w:firstLine="4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Подрядчик</w:t>
            </w:r>
            <w:r w:rsidR="001D05FF" w:rsidRPr="001D05FF">
              <w:rPr>
                <w:rFonts w:eastAsiaTheme="minorEastAsia"/>
                <w:sz w:val="24"/>
                <w:szCs w:val="24"/>
              </w:rPr>
              <w:t xml:space="preserve"> долж</w:t>
            </w:r>
            <w:r w:rsidR="001D05FF">
              <w:rPr>
                <w:rFonts w:eastAsiaTheme="minorEastAsia"/>
                <w:sz w:val="24"/>
                <w:szCs w:val="24"/>
              </w:rPr>
              <w:t>е</w:t>
            </w:r>
            <w:r w:rsidR="001D05FF" w:rsidRPr="001D05FF">
              <w:rPr>
                <w:rFonts w:eastAsiaTheme="minorEastAsia"/>
                <w:sz w:val="24"/>
                <w:szCs w:val="24"/>
              </w:rPr>
              <w:t>н организов</w:t>
            </w:r>
            <w:r w:rsidR="001D05FF">
              <w:rPr>
                <w:rFonts w:eastAsiaTheme="minorEastAsia"/>
                <w:sz w:val="24"/>
                <w:szCs w:val="24"/>
              </w:rPr>
              <w:t>а</w:t>
            </w:r>
            <w:r w:rsidR="001D05FF" w:rsidRPr="001D05FF">
              <w:rPr>
                <w:rFonts w:eastAsiaTheme="minorEastAsia"/>
                <w:sz w:val="24"/>
                <w:szCs w:val="24"/>
              </w:rPr>
              <w:t>ть и проводить работы, связанные с ТО и ТР систем, в строгом соответствии с действующими законами РФ</w:t>
            </w:r>
            <w:r w:rsidR="001D05FF">
              <w:rPr>
                <w:rFonts w:eastAsiaTheme="minorEastAsia"/>
                <w:sz w:val="24"/>
                <w:szCs w:val="24"/>
              </w:rPr>
              <w:t>, техническими регламентами</w:t>
            </w:r>
            <w:r w:rsidR="001D05FF" w:rsidRPr="001D05FF">
              <w:rPr>
                <w:rFonts w:eastAsiaTheme="minorEastAsia"/>
                <w:sz w:val="24"/>
                <w:szCs w:val="24"/>
              </w:rPr>
              <w:t xml:space="preserve"> и в соответствии с требованиями, предъявляемыми национальными стандартами, сводами правил и технической (эксплуатационной) документацией на системы и их составные части, а также с регламентами на проведение ТО и ТР систем.</w:t>
            </w:r>
          </w:p>
          <w:p w14:paraId="276C82BF" w14:textId="77777777" w:rsidR="001D05FF" w:rsidRPr="001D05FF" w:rsidRDefault="001D05FF" w:rsidP="001D05FF">
            <w:pPr>
              <w:widowControl w:val="0"/>
              <w:autoSpaceDE w:val="0"/>
              <w:autoSpaceDN w:val="0"/>
              <w:ind w:firstLine="457"/>
              <w:jc w:val="both"/>
              <w:rPr>
                <w:rFonts w:eastAsiaTheme="minorEastAsia"/>
                <w:sz w:val="24"/>
                <w:szCs w:val="24"/>
              </w:rPr>
            </w:pPr>
            <w:r w:rsidRPr="001D05FF">
              <w:rPr>
                <w:rFonts w:eastAsiaTheme="minorEastAsia"/>
                <w:sz w:val="24"/>
                <w:szCs w:val="24"/>
              </w:rPr>
              <w:t xml:space="preserve">ТО систем должно осуществляться на плановой основе и проводиться с периодичностью, установленной регламентом на проведение ТО систем, при этом должно обеспечиваться выполнение плана проведения и процедур ТО систем, а также </w:t>
            </w:r>
            <w:r w:rsidRPr="001D05FF">
              <w:rPr>
                <w:rFonts w:eastAsiaTheme="minorEastAsia"/>
                <w:sz w:val="24"/>
                <w:szCs w:val="24"/>
              </w:rPr>
              <w:lastRenderedPageBreak/>
              <w:t>процедур ТО (поддержки) программного обеспечения систем.</w:t>
            </w:r>
          </w:p>
          <w:p w14:paraId="08E0AAB0" w14:textId="77777777" w:rsidR="001D05FF" w:rsidRPr="001D05FF" w:rsidRDefault="001D05FF" w:rsidP="007F04C5">
            <w:pPr>
              <w:widowControl w:val="0"/>
              <w:autoSpaceDE w:val="0"/>
              <w:autoSpaceDN w:val="0"/>
              <w:ind w:firstLine="457"/>
              <w:jc w:val="both"/>
              <w:rPr>
                <w:rFonts w:eastAsiaTheme="minorEastAsia"/>
                <w:sz w:val="24"/>
                <w:szCs w:val="24"/>
              </w:rPr>
            </w:pPr>
            <w:r w:rsidRPr="001D05FF">
              <w:rPr>
                <w:rFonts w:eastAsiaTheme="minorEastAsia"/>
                <w:sz w:val="24"/>
                <w:szCs w:val="24"/>
              </w:rPr>
              <w:t xml:space="preserve">При проведении работ по ТО и ТР систем </w:t>
            </w:r>
            <w:r w:rsidR="005219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Подрядчик</w:t>
            </w:r>
            <w:r w:rsidRPr="001D05FF">
              <w:rPr>
                <w:rFonts w:eastAsiaTheme="minorEastAsia"/>
                <w:sz w:val="24"/>
                <w:szCs w:val="24"/>
              </w:rPr>
              <w:t xml:space="preserve"> должен:</w:t>
            </w:r>
          </w:p>
          <w:p w14:paraId="2E00D87D" w14:textId="77777777" w:rsidR="001D05FF" w:rsidRPr="00C128DD" w:rsidRDefault="001D05FF" w:rsidP="00C128DD">
            <w:pPr>
              <w:pStyle w:val="aa"/>
              <w:widowControl w:val="0"/>
              <w:numPr>
                <w:ilvl w:val="0"/>
                <w:numId w:val="23"/>
              </w:numPr>
              <w:autoSpaceDE w:val="0"/>
              <w:autoSpaceDN w:val="0"/>
              <w:ind w:left="457" w:hanging="284"/>
              <w:rPr>
                <w:rFonts w:eastAsiaTheme="minorEastAsia"/>
              </w:rPr>
            </w:pPr>
            <w:r w:rsidRPr="00C128DD">
              <w:rPr>
                <w:rFonts w:eastAsiaTheme="minorEastAsia"/>
              </w:rPr>
              <w:t>строго соблюдать периодичность и объем работ, предусмотренный технической документацией обслуживаемых систем и их составных частей;</w:t>
            </w:r>
          </w:p>
          <w:p w14:paraId="717DEFE0" w14:textId="77777777" w:rsidR="001D05FF" w:rsidRPr="00C128DD" w:rsidRDefault="001D05FF" w:rsidP="00C128DD">
            <w:pPr>
              <w:pStyle w:val="aa"/>
              <w:widowControl w:val="0"/>
              <w:numPr>
                <w:ilvl w:val="0"/>
                <w:numId w:val="23"/>
              </w:numPr>
              <w:autoSpaceDE w:val="0"/>
              <w:autoSpaceDN w:val="0"/>
              <w:ind w:left="457" w:hanging="284"/>
              <w:rPr>
                <w:rFonts w:eastAsiaTheme="minorEastAsia"/>
              </w:rPr>
            </w:pPr>
            <w:r w:rsidRPr="00C128DD">
              <w:rPr>
                <w:rFonts w:eastAsiaTheme="minorEastAsia"/>
              </w:rPr>
              <w:t xml:space="preserve">регулярно осуществлять ведение документации, связанной с проведением ТО и ТР систем, предусмотренной нормативными документами на ТО и </w:t>
            </w:r>
            <w:r w:rsidR="007F04C5" w:rsidRPr="00C128DD">
              <w:rPr>
                <w:rFonts w:eastAsiaTheme="minorEastAsia"/>
              </w:rPr>
              <w:t>ТР систем</w:t>
            </w:r>
            <w:r w:rsidRPr="00C128DD">
              <w:rPr>
                <w:rFonts w:eastAsiaTheme="minorEastAsia"/>
              </w:rPr>
              <w:t>;</w:t>
            </w:r>
          </w:p>
          <w:p w14:paraId="0768549F" w14:textId="77777777" w:rsidR="001D05FF" w:rsidRPr="00C128DD" w:rsidRDefault="001D05FF" w:rsidP="00C128DD">
            <w:pPr>
              <w:pStyle w:val="aa"/>
              <w:widowControl w:val="0"/>
              <w:numPr>
                <w:ilvl w:val="0"/>
                <w:numId w:val="23"/>
              </w:numPr>
              <w:autoSpaceDE w:val="0"/>
              <w:autoSpaceDN w:val="0"/>
              <w:ind w:left="457" w:hanging="284"/>
              <w:rPr>
                <w:rFonts w:eastAsiaTheme="minorEastAsia"/>
              </w:rPr>
            </w:pPr>
            <w:r w:rsidRPr="00C128DD">
              <w:rPr>
                <w:rFonts w:eastAsiaTheme="minorEastAsia"/>
              </w:rPr>
              <w:t>применять контрольно-измерительные приборы, средства испытаний, инструменты, принадлежности, запасные части и материалы (в том числе расходные), соответствующие требованиям, установленным нормативно-технической и технической документацией на системы и их составные части;</w:t>
            </w:r>
          </w:p>
          <w:p w14:paraId="48830F22" w14:textId="77777777" w:rsidR="001D05FF" w:rsidRPr="00FB22D3" w:rsidRDefault="007F04C5" w:rsidP="004969A4">
            <w:pPr>
              <w:pStyle w:val="aa"/>
              <w:widowControl w:val="0"/>
              <w:numPr>
                <w:ilvl w:val="0"/>
                <w:numId w:val="23"/>
              </w:numPr>
              <w:autoSpaceDE w:val="0"/>
              <w:autoSpaceDN w:val="0"/>
              <w:ind w:left="457" w:hanging="284"/>
              <w:rPr>
                <w:rFonts w:eastAsiaTheme="minorHAnsi" w:cstheme="minorBidi"/>
                <w:kern w:val="24"/>
                <w:lang w:eastAsia="en-US"/>
              </w:rPr>
            </w:pPr>
            <w:r w:rsidRPr="00C128DD">
              <w:rPr>
                <w:rFonts w:eastAsiaTheme="minorEastAsia"/>
              </w:rPr>
              <w:t>при проведении ТР систем</w:t>
            </w:r>
            <w:r w:rsidR="001D05FF" w:rsidRPr="00C128DD">
              <w:rPr>
                <w:rFonts w:eastAsiaTheme="minorEastAsia"/>
              </w:rPr>
              <w:t xml:space="preserve"> не допускать применения для замены неавто</w:t>
            </w:r>
            <w:r w:rsidR="004969A4">
              <w:rPr>
                <w:rFonts w:eastAsiaTheme="minorEastAsia"/>
              </w:rPr>
              <w:t xml:space="preserve">ризованных изделий и материалов, </w:t>
            </w:r>
            <w:r w:rsidR="004969A4" w:rsidRPr="00FB22D3">
              <w:rPr>
                <w:rFonts w:eastAsiaTheme="minorHAnsi" w:cstheme="minorBidi"/>
                <w:kern w:val="24"/>
                <w:lang w:eastAsia="en-US"/>
              </w:rPr>
              <w:t>все заменяемое оборудование систем должно иметь сертификаты соответствия Федеральному закону №123 от 22.07.2008 г. «Технический регламент о требованиях пожарной безопасности»;</w:t>
            </w:r>
          </w:p>
          <w:p w14:paraId="66E86E1B" w14:textId="77777777" w:rsidR="001D05FF" w:rsidRPr="00C128DD" w:rsidRDefault="001D05FF" w:rsidP="00C128DD">
            <w:pPr>
              <w:pStyle w:val="aa"/>
              <w:widowControl w:val="0"/>
              <w:numPr>
                <w:ilvl w:val="0"/>
                <w:numId w:val="23"/>
              </w:numPr>
              <w:autoSpaceDE w:val="0"/>
              <w:autoSpaceDN w:val="0"/>
              <w:ind w:left="457" w:hanging="284"/>
              <w:rPr>
                <w:rFonts w:eastAsiaTheme="minorEastAsia"/>
              </w:rPr>
            </w:pPr>
            <w:r w:rsidRPr="00C128DD">
              <w:rPr>
                <w:rFonts w:eastAsiaTheme="minorEastAsia"/>
              </w:rPr>
              <w:t>при проведении ТР системы осуществлять замену вышедших из строя составных частей на аналогичные, при невозможности - на основании ведомости замены завода-изготовителя.</w:t>
            </w:r>
          </w:p>
          <w:p w14:paraId="7DD4EB14" w14:textId="77777777" w:rsidR="00F85E61" w:rsidRPr="00F85E61" w:rsidRDefault="00F85E61" w:rsidP="00C128DD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 w:cstheme="minorBidi"/>
                <w:kern w:val="24"/>
                <w:sz w:val="22"/>
                <w:szCs w:val="22"/>
                <w:lang w:eastAsia="en-US"/>
              </w:rPr>
            </w:pPr>
          </w:p>
        </w:tc>
      </w:tr>
      <w:tr w:rsidR="00F85E61" w:rsidRPr="00F85E61" w14:paraId="5971DE0C" w14:textId="77777777" w:rsidTr="009A05F8">
        <w:trPr>
          <w:trHeight w:val="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1C5B0" w14:textId="77777777" w:rsidR="00F85E61" w:rsidRPr="00F85E61" w:rsidRDefault="001A60A2" w:rsidP="00F85E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9BFB1" w14:textId="77777777" w:rsidR="00F85E61" w:rsidRPr="00F85E61" w:rsidRDefault="001A60A2" w:rsidP="00F85E61">
            <w:pPr>
              <w:suppressAutoHyphens/>
              <w:ind w:right="20"/>
              <w:contextualSpacing/>
              <w:rPr>
                <w:rFonts w:eastAsiaTheme="minorHAnsi"/>
                <w:kern w:val="24"/>
                <w:sz w:val="24"/>
                <w:szCs w:val="24"/>
                <w:lang w:eastAsia="en-US"/>
              </w:rPr>
            </w:pPr>
            <w:r w:rsidRPr="001A60A2">
              <w:rPr>
                <w:sz w:val="24"/>
                <w:szCs w:val="24"/>
              </w:rPr>
              <w:t>Требования безопасности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991B" w14:textId="77777777" w:rsidR="001A60A2" w:rsidRPr="001A60A2" w:rsidRDefault="005219D2" w:rsidP="001A60A2">
            <w:pPr>
              <w:widowControl w:val="0"/>
              <w:autoSpaceDE w:val="0"/>
              <w:autoSpaceDN w:val="0"/>
              <w:ind w:firstLine="4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Подрядчик</w:t>
            </w:r>
            <w:r w:rsidR="001A60A2" w:rsidRPr="001A60A2">
              <w:rPr>
                <w:rFonts w:eastAsiaTheme="minorEastAsia"/>
                <w:sz w:val="24"/>
                <w:szCs w:val="24"/>
              </w:rPr>
              <w:t xml:space="preserve"> долж</w:t>
            </w:r>
            <w:r w:rsidR="001A60A2">
              <w:rPr>
                <w:rFonts w:eastAsiaTheme="minorEastAsia"/>
                <w:sz w:val="24"/>
                <w:szCs w:val="24"/>
              </w:rPr>
              <w:t>е</w:t>
            </w:r>
            <w:r w:rsidR="001A60A2" w:rsidRPr="001A60A2">
              <w:rPr>
                <w:rFonts w:eastAsiaTheme="minorEastAsia"/>
                <w:sz w:val="24"/>
                <w:szCs w:val="24"/>
              </w:rPr>
              <w:t>н обеспечить выполнение мер безопасности при выполнении работ по ТО и ТР систем.</w:t>
            </w:r>
          </w:p>
          <w:p w14:paraId="4E1D764D" w14:textId="77777777" w:rsidR="001A60A2" w:rsidRPr="001A60A2" w:rsidRDefault="001A60A2" w:rsidP="00D363A1">
            <w:pPr>
              <w:widowControl w:val="0"/>
              <w:autoSpaceDE w:val="0"/>
              <w:autoSpaceDN w:val="0"/>
              <w:ind w:firstLine="4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Исполнитель </w:t>
            </w:r>
            <w:r w:rsidRPr="001A60A2">
              <w:rPr>
                <w:rFonts w:eastAsiaTheme="minorEastAsia"/>
                <w:sz w:val="24"/>
                <w:szCs w:val="24"/>
              </w:rPr>
              <w:t>обязан:</w:t>
            </w:r>
          </w:p>
          <w:p w14:paraId="5B504B7A" w14:textId="77777777" w:rsidR="001A60A2" w:rsidRPr="001A60A2" w:rsidRDefault="001A60A2" w:rsidP="00D363A1">
            <w:pPr>
              <w:widowControl w:val="0"/>
              <w:autoSpaceDE w:val="0"/>
              <w:autoSpaceDN w:val="0"/>
              <w:ind w:firstLine="457"/>
              <w:jc w:val="both"/>
              <w:rPr>
                <w:rFonts w:eastAsiaTheme="minorEastAsia"/>
                <w:sz w:val="24"/>
                <w:szCs w:val="24"/>
              </w:rPr>
            </w:pPr>
            <w:r w:rsidRPr="001A60A2">
              <w:rPr>
                <w:rFonts w:eastAsiaTheme="minorEastAsia"/>
                <w:sz w:val="24"/>
                <w:szCs w:val="24"/>
              </w:rPr>
              <w:t>- допускать к выполнению работ по ТО и ТР систем только лиц, аттестованных:</w:t>
            </w:r>
          </w:p>
          <w:p w14:paraId="326C698D" w14:textId="77777777" w:rsidR="001A60A2" w:rsidRPr="001A60A2" w:rsidRDefault="001A60A2" w:rsidP="00D363A1">
            <w:pPr>
              <w:widowControl w:val="0"/>
              <w:autoSpaceDE w:val="0"/>
              <w:autoSpaceDN w:val="0"/>
              <w:ind w:firstLine="457"/>
              <w:jc w:val="both"/>
              <w:rPr>
                <w:rFonts w:eastAsiaTheme="minorEastAsia"/>
                <w:sz w:val="24"/>
                <w:szCs w:val="24"/>
              </w:rPr>
            </w:pPr>
            <w:r w:rsidRPr="001A60A2">
              <w:rPr>
                <w:rFonts w:eastAsiaTheme="minorEastAsia"/>
                <w:sz w:val="24"/>
                <w:szCs w:val="24"/>
              </w:rPr>
              <w:t>а) по "</w:t>
            </w:r>
            <w:hyperlink r:id="rId8">
              <w:r w:rsidRPr="001A60A2">
                <w:rPr>
                  <w:rFonts w:eastAsiaTheme="minorEastAsia"/>
                  <w:sz w:val="24"/>
                  <w:szCs w:val="24"/>
                </w:rPr>
                <w:t>Правилам</w:t>
              </w:r>
            </w:hyperlink>
            <w:r w:rsidRPr="001A60A2">
              <w:rPr>
                <w:rFonts w:eastAsiaTheme="minorEastAsia"/>
                <w:sz w:val="24"/>
                <w:szCs w:val="24"/>
              </w:rPr>
              <w:t xml:space="preserve"> технической эксплуатации электроустановок потребителей";</w:t>
            </w:r>
          </w:p>
          <w:p w14:paraId="041A2516" w14:textId="77777777" w:rsidR="001A60A2" w:rsidRPr="001A60A2" w:rsidRDefault="001A60A2" w:rsidP="00D363A1">
            <w:pPr>
              <w:widowControl w:val="0"/>
              <w:autoSpaceDE w:val="0"/>
              <w:autoSpaceDN w:val="0"/>
              <w:ind w:firstLine="457"/>
              <w:jc w:val="both"/>
              <w:rPr>
                <w:rFonts w:eastAsiaTheme="minorEastAsia"/>
                <w:sz w:val="24"/>
                <w:szCs w:val="24"/>
              </w:rPr>
            </w:pPr>
            <w:r w:rsidRPr="001A60A2">
              <w:rPr>
                <w:rFonts w:eastAsiaTheme="minorEastAsia"/>
                <w:sz w:val="24"/>
                <w:szCs w:val="24"/>
              </w:rPr>
              <w:t>б) по "</w:t>
            </w:r>
            <w:hyperlink r:id="rId9">
              <w:r w:rsidRPr="001A60A2">
                <w:rPr>
                  <w:rFonts w:eastAsiaTheme="minorEastAsia"/>
                  <w:sz w:val="24"/>
                  <w:szCs w:val="24"/>
                </w:rPr>
                <w:t>Правилам</w:t>
              </w:r>
            </w:hyperlink>
            <w:r w:rsidRPr="001A60A2">
              <w:rPr>
                <w:rFonts w:eastAsiaTheme="minorEastAsia"/>
                <w:sz w:val="24"/>
                <w:szCs w:val="24"/>
              </w:rPr>
              <w:t xml:space="preserve"> устройства и безопасной эксплуатации сосудов, работающих под давлением";</w:t>
            </w:r>
          </w:p>
          <w:p w14:paraId="7A0D6ED1" w14:textId="77777777" w:rsidR="001A60A2" w:rsidRPr="001A60A2" w:rsidRDefault="00D363A1" w:rsidP="00D363A1">
            <w:pPr>
              <w:widowControl w:val="0"/>
              <w:autoSpaceDE w:val="0"/>
              <w:autoSpaceDN w:val="0"/>
              <w:ind w:firstLine="4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</w:t>
            </w:r>
            <w:r w:rsidR="001A60A2" w:rsidRPr="001A60A2">
              <w:rPr>
                <w:rFonts w:eastAsiaTheme="minorEastAsia"/>
                <w:sz w:val="24"/>
                <w:szCs w:val="24"/>
              </w:rPr>
              <w:t>) по иным действующим правилам обеспечения безопасности проведения работ;</w:t>
            </w:r>
          </w:p>
          <w:p w14:paraId="7061401C" w14:textId="77777777" w:rsidR="001A60A2" w:rsidRPr="001A60A2" w:rsidRDefault="001A60A2" w:rsidP="00D363A1">
            <w:pPr>
              <w:widowControl w:val="0"/>
              <w:autoSpaceDE w:val="0"/>
              <w:autoSpaceDN w:val="0"/>
              <w:ind w:firstLine="457"/>
              <w:jc w:val="both"/>
              <w:rPr>
                <w:rFonts w:eastAsiaTheme="minorEastAsia"/>
                <w:sz w:val="24"/>
                <w:szCs w:val="24"/>
              </w:rPr>
            </w:pPr>
            <w:r w:rsidRPr="001A60A2">
              <w:rPr>
                <w:rFonts w:eastAsiaTheme="minorEastAsia"/>
                <w:sz w:val="24"/>
                <w:szCs w:val="24"/>
              </w:rPr>
              <w:t>- перед началом работ по ТО и ТР систем обеспечить инструктаж исполнителей работ по правилам техники безопасности и пожарной безопасности, действующих на объекте;</w:t>
            </w:r>
          </w:p>
          <w:p w14:paraId="5DE5597F" w14:textId="77777777" w:rsidR="001A60A2" w:rsidRPr="001A60A2" w:rsidRDefault="001A60A2" w:rsidP="00D363A1">
            <w:pPr>
              <w:widowControl w:val="0"/>
              <w:autoSpaceDE w:val="0"/>
              <w:autoSpaceDN w:val="0"/>
              <w:ind w:firstLine="457"/>
              <w:jc w:val="both"/>
              <w:rPr>
                <w:rFonts w:eastAsiaTheme="minorEastAsia"/>
                <w:sz w:val="24"/>
                <w:szCs w:val="24"/>
              </w:rPr>
            </w:pPr>
            <w:r w:rsidRPr="001A60A2">
              <w:rPr>
                <w:rFonts w:eastAsiaTheme="minorEastAsia"/>
                <w:sz w:val="24"/>
                <w:szCs w:val="24"/>
              </w:rPr>
              <w:t xml:space="preserve">- обеспечить </w:t>
            </w:r>
            <w:r w:rsidR="00D363A1" w:rsidRPr="001A60A2">
              <w:rPr>
                <w:rFonts w:eastAsiaTheme="minorEastAsia"/>
                <w:sz w:val="24"/>
                <w:szCs w:val="24"/>
              </w:rPr>
              <w:t>исполнителей работ</w:t>
            </w:r>
            <w:r w:rsidRPr="001A60A2">
              <w:rPr>
                <w:rFonts w:eastAsiaTheme="minorEastAsia"/>
                <w:sz w:val="24"/>
                <w:szCs w:val="24"/>
              </w:rPr>
              <w:t xml:space="preserve"> средствами, необходимыми для проведения работ по ТО и ТР (например, средствами подъема на высоту, средствами освещения, средствами индивидуальной защиты </w:t>
            </w:r>
            <w:r w:rsidR="00D363A1">
              <w:rPr>
                <w:rFonts w:eastAsiaTheme="minorEastAsia"/>
                <w:sz w:val="24"/>
                <w:szCs w:val="24"/>
              </w:rPr>
              <w:t>и т.п.), в случае необходимости;</w:t>
            </w:r>
          </w:p>
          <w:p w14:paraId="42A7498F" w14:textId="77777777" w:rsidR="001A60A2" w:rsidRPr="001A60A2" w:rsidRDefault="001A60A2" w:rsidP="00D363A1">
            <w:pPr>
              <w:widowControl w:val="0"/>
              <w:autoSpaceDE w:val="0"/>
              <w:autoSpaceDN w:val="0"/>
              <w:ind w:firstLine="457"/>
              <w:jc w:val="both"/>
              <w:rPr>
                <w:rFonts w:eastAsiaTheme="minorEastAsia"/>
                <w:sz w:val="24"/>
                <w:szCs w:val="24"/>
              </w:rPr>
            </w:pPr>
            <w:r w:rsidRPr="001A60A2">
              <w:rPr>
                <w:rFonts w:eastAsiaTheme="minorEastAsia"/>
                <w:sz w:val="24"/>
                <w:szCs w:val="24"/>
              </w:rPr>
              <w:t>- выполнять все требования по правилам техники безопасности и пожарной безопасности, действующие на объекте</w:t>
            </w:r>
            <w:r w:rsidR="00D363A1">
              <w:rPr>
                <w:rFonts w:eastAsiaTheme="minorEastAsia"/>
                <w:sz w:val="24"/>
                <w:szCs w:val="24"/>
              </w:rPr>
              <w:t>.</w:t>
            </w:r>
          </w:p>
          <w:p w14:paraId="26BDC66C" w14:textId="77777777" w:rsidR="00F85E61" w:rsidRPr="00F85E61" w:rsidRDefault="00F85E61" w:rsidP="00D363A1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85E61" w:rsidRPr="00F85E61" w14:paraId="38099344" w14:textId="77777777" w:rsidTr="009A05F8">
        <w:trPr>
          <w:trHeight w:val="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050C6" w14:textId="77777777" w:rsidR="00F85E61" w:rsidRPr="00F85E61" w:rsidRDefault="00974A1A" w:rsidP="00F85E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76A50" w14:textId="77777777" w:rsidR="00F85E61" w:rsidRPr="00F85E61" w:rsidRDefault="00974A1A" w:rsidP="00F85E61">
            <w:pPr>
              <w:suppressAutoHyphens/>
              <w:ind w:right="20"/>
              <w:contextualSpacing/>
              <w:rPr>
                <w:rFonts w:eastAsiaTheme="minorHAnsi"/>
                <w:kern w:val="24"/>
                <w:sz w:val="22"/>
                <w:szCs w:val="22"/>
                <w:lang w:eastAsia="en-US"/>
              </w:rPr>
            </w:pPr>
            <w:r w:rsidRPr="00974A1A">
              <w:rPr>
                <w:sz w:val="24"/>
                <w:szCs w:val="24"/>
                <w:lang w:eastAsia="en-US"/>
              </w:rPr>
              <w:t>Требования к Подрядчику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433F" w14:textId="77777777" w:rsidR="00F85E61" w:rsidRDefault="00974A1A" w:rsidP="00F85E61">
            <w:pPr>
              <w:rPr>
                <w:sz w:val="24"/>
                <w:szCs w:val="24"/>
              </w:rPr>
            </w:pPr>
            <w:r w:rsidRPr="00CD7E5F">
              <w:rPr>
                <w:sz w:val="24"/>
                <w:szCs w:val="24"/>
              </w:rPr>
              <w:t xml:space="preserve">Подрядчик </w:t>
            </w:r>
            <w:r>
              <w:rPr>
                <w:sz w:val="24"/>
                <w:szCs w:val="24"/>
              </w:rPr>
              <w:t xml:space="preserve">должен иметь </w:t>
            </w:r>
            <w:r w:rsidRPr="00CD7E5F">
              <w:rPr>
                <w:sz w:val="24"/>
                <w:szCs w:val="24"/>
              </w:rPr>
              <w:t>лицензии (свидетельства):</w:t>
            </w:r>
          </w:p>
          <w:p w14:paraId="0ECEBB58" w14:textId="77777777" w:rsidR="00810233" w:rsidRPr="003001DD" w:rsidRDefault="00810233" w:rsidP="003001DD">
            <w:pPr>
              <w:numPr>
                <w:ilvl w:val="0"/>
                <w:numId w:val="11"/>
              </w:numPr>
              <w:ind w:left="426" w:hanging="284"/>
              <w:jc w:val="both"/>
              <w:rPr>
                <w:sz w:val="24"/>
                <w:szCs w:val="24"/>
              </w:rPr>
            </w:pPr>
            <w:r w:rsidRPr="00810233">
              <w:rPr>
                <w:sz w:val="24"/>
                <w:szCs w:val="24"/>
              </w:rPr>
              <w:t xml:space="preserve">Лицензия Министерства РФ по делам гражданской обороны, чрезвычайным ситуациям и ликвидации последствий стихийных бедствий (МЧС РФ) «На осуществление деятельности по </w:t>
            </w:r>
            <w:r w:rsidRPr="00810233">
              <w:rPr>
                <w:sz w:val="24"/>
                <w:szCs w:val="24"/>
              </w:rPr>
              <w:lastRenderedPageBreak/>
              <w:t xml:space="preserve">монтажу, техническому обслуживанию и ремонту средств обеспечения пожарной безопасности зданий и сооружений» в соответствии с Федеральным законом от 4 мая 2011 г. № 99-ФЗ «О лицензировании отдельных видов деятельности», </w:t>
            </w:r>
            <w:r w:rsidRPr="00810233">
              <w:rPr>
                <w:bCs/>
                <w:sz w:val="24"/>
                <w:szCs w:val="24"/>
              </w:rPr>
              <w:t>Постановлением Правительства РФ от 28 июля 2020 г. N 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сооружений»;</w:t>
            </w:r>
          </w:p>
          <w:p w14:paraId="2BF5E601" w14:textId="77777777" w:rsidR="00810233" w:rsidRDefault="00810233" w:rsidP="00810233">
            <w:pPr>
              <w:numPr>
                <w:ilvl w:val="0"/>
                <w:numId w:val="11"/>
              </w:numPr>
              <w:ind w:left="426" w:hanging="284"/>
              <w:jc w:val="both"/>
              <w:rPr>
                <w:sz w:val="24"/>
                <w:szCs w:val="24"/>
              </w:rPr>
            </w:pPr>
            <w:r w:rsidRPr="00810233">
              <w:rPr>
                <w:sz w:val="24"/>
                <w:szCs w:val="24"/>
              </w:rPr>
              <w:t>Свидетельство о регистрации электролаборатории «Федеральной службы по  экологическому, технологическому и атомному надзору» (Ростехнадзор) на выполнение комплекса приемо-сдаточных испытаний, профилактических испытаний и измерений электрооборудования и электроустановок напряжением до 1000 В с использованием электроизмерительной лаборатории (или Договор о сотрудничестве с организацией, имеющей вышеуказанное свидетельство о регистрации электролаборатории и выполняющей вышеуказанный комплекс работ).</w:t>
            </w:r>
          </w:p>
          <w:p w14:paraId="13856F56" w14:textId="77777777" w:rsidR="00961B09" w:rsidRPr="00810233" w:rsidRDefault="00961B09" w:rsidP="00961B09">
            <w:pPr>
              <w:jc w:val="both"/>
              <w:rPr>
                <w:sz w:val="16"/>
                <w:szCs w:val="16"/>
              </w:rPr>
            </w:pPr>
          </w:p>
          <w:p w14:paraId="010CE7D9" w14:textId="77777777" w:rsidR="00961B09" w:rsidRPr="00961B09" w:rsidRDefault="00961B09" w:rsidP="00961B09">
            <w:pPr>
              <w:widowControl w:val="0"/>
              <w:autoSpaceDE w:val="0"/>
              <w:autoSpaceDN w:val="0"/>
              <w:ind w:firstLine="457"/>
              <w:jc w:val="both"/>
              <w:rPr>
                <w:rFonts w:eastAsiaTheme="minorEastAsia"/>
                <w:sz w:val="24"/>
                <w:szCs w:val="24"/>
              </w:rPr>
            </w:pPr>
            <w:bookmarkStart w:id="0" w:name="P48"/>
            <w:bookmarkEnd w:id="0"/>
            <w:r w:rsidRPr="00961B09">
              <w:rPr>
                <w:rFonts w:eastAsiaTheme="minorEastAsia"/>
                <w:sz w:val="24"/>
                <w:szCs w:val="24"/>
              </w:rPr>
              <w:t xml:space="preserve">Наличие у </w:t>
            </w:r>
            <w:r w:rsidRPr="00961B09">
              <w:rPr>
                <w:sz w:val="24"/>
                <w:szCs w:val="24"/>
              </w:rPr>
              <w:t>Подрядчика</w:t>
            </w:r>
            <w:r w:rsidRPr="00961B09">
              <w:rPr>
                <w:rFonts w:eastAsiaTheme="minorEastAsia"/>
                <w:sz w:val="24"/>
                <w:szCs w:val="24"/>
              </w:rPr>
              <w:t xml:space="preserve"> оборудования, инструментов, технических средств, в том числе средств измерения, согласно перечню, предусмотренному </w:t>
            </w:r>
            <w:hyperlink r:id="rId10" w:tooltip="Федеральный закон от 21.12.1994 N 69-ФЗ (ред. от 29.12.2022) &quot;О пожарной безопасности&quot; {КонсультантПлюс}">
              <w:r w:rsidRPr="00961B09">
                <w:rPr>
                  <w:rFonts w:eastAsiaTheme="minorEastAsia"/>
                  <w:sz w:val="24"/>
                  <w:szCs w:val="24"/>
                </w:rPr>
                <w:t>частью четвертой статьи 24</w:t>
              </w:r>
            </w:hyperlink>
            <w:r w:rsidRPr="00961B09">
              <w:rPr>
                <w:rFonts w:eastAsiaTheme="minorEastAsia"/>
                <w:sz w:val="24"/>
                <w:szCs w:val="24"/>
              </w:rPr>
              <w:t xml:space="preserve"> Федерального закона "О пожарной безопасности", прошедших поверку в соответствии с Федеральным </w:t>
            </w:r>
            <w:hyperlink r:id="rId11" w:tooltip="Федеральный закон от 26.06.2008 N 102-ФЗ (ред. от 11.06.2021) &quot;Об обеспечении единства измерений&quot; (с изм. и доп., вступ. в силу с 29.12.2021) {КонсультантПлюс}">
              <w:r w:rsidRPr="00961B09">
                <w:rPr>
                  <w:rFonts w:eastAsiaTheme="minorEastAsia"/>
                  <w:sz w:val="24"/>
                  <w:szCs w:val="24"/>
                </w:rPr>
                <w:t>законом</w:t>
              </w:r>
            </w:hyperlink>
            <w:r w:rsidRPr="00961B09">
              <w:rPr>
                <w:rFonts w:eastAsiaTheme="minorEastAsia"/>
                <w:sz w:val="24"/>
                <w:szCs w:val="24"/>
              </w:rPr>
              <w:t xml:space="preserve"> "Об обеспечении единства измерений" принадлежащих ему на праве собственности или на ином законном основании, предусматривающем право владения и пользования, и необходимых для осуществления работ.</w:t>
            </w:r>
          </w:p>
          <w:p w14:paraId="67272CBF" w14:textId="77777777" w:rsidR="00FD1604" w:rsidRDefault="00FD1604" w:rsidP="00FD1604">
            <w:pPr>
              <w:widowControl w:val="0"/>
              <w:autoSpaceDE w:val="0"/>
              <w:autoSpaceDN w:val="0"/>
              <w:ind w:firstLine="457"/>
              <w:jc w:val="both"/>
              <w:rPr>
                <w:rFonts w:eastAsiaTheme="minorEastAsia"/>
                <w:sz w:val="24"/>
                <w:szCs w:val="24"/>
              </w:rPr>
            </w:pPr>
            <w:bookmarkStart w:id="1" w:name="P51"/>
            <w:bookmarkStart w:id="2" w:name="P53"/>
            <w:bookmarkEnd w:id="1"/>
            <w:bookmarkEnd w:id="2"/>
            <w:r>
              <w:rPr>
                <w:rFonts w:eastAsiaTheme="minorEastAsia"/>
                <w:sz w:val="24"/>
                <w:szCs w:val="24"/>
              </w:rPr>
              <w:t>Н</w:t>
            </w:r>
            <w:r w:rsidR="00961B09" w:rsidRPr="00961B09">
              <w:rPr>
                <w:rFonts w:eastAsiaTheme="minorEastAsia"/>
                <w:sz w:val="24"/>
                <w:szCs w:val="24"/>
              </w:rPr>
              <w:t>аличие в штате у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CD7E5F">
              <w:rPr>
                <w:sz w:val="24"/>
                <w:szCs w:val="24"/>
              </w:rPr>
              <w:t>Подрядчик</w:t>
            </w:r>
            <w:r>
              <w:rPr>
                <w:sz w:val="24"/>
                <w:szCs w:val="24"/>
              </w:rPr>
              <w:t>а</w:t>
            </w:r>
            <w:r w:rsidR="00961B09" w:rsidRPr="00961B09">
              <w:rPr>
                <w:rFonts w:eastAsiaTheme="minorEastAsia"/>
                <w:sz w:val="24"/>
                <w:szCs w:val="24"/>
              </w:rPr>
              <w:t xml:space="preserve"> работников, выполняющих работы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FD1604">
              <w:rPr>
                <w:rFonts w:eastAsiaTheme="minorEastAsia"/>
                <w:sz w:val="24"/>
                <w:szCs w:val="24"/>
              </w:rPr>
              <w:t>по монтажу, техническому обслуживанию и ремонту средств обеспечения пожарной безопасности зданий и сооружений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  <w:p w14:paraId="64EC8F13" w14:textId="77777777" w:rsidR="00FD1604" w:rsidRDefault="00FD1604" w:rsidP="00FD1604">
            <w:pPr>
              <w:widowControl w:val="0"/>
              <w:autoSpaceDE w:val="0"/>
              <w:autoSpaceDN w:val="0"/>
              <w:ind w:firstLine="4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Указанные работники должны иметь:</w:t>
            </w:r>
          </w:p>
          <w:p w14:paraId="6239C296" w14:textId="77777777" w:rsidR="00FD1604" w:rsidRPr="00FD1604" w:rsidRDefault="00D86276" w:rsidP="00FD1604">
            <w:pPr>
              <w:widowControl w:val="0"/>
              <w:autoSpaceDE w:val="0"/>
              <w:autoSpaceDN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-</w:t>
            </w:r>
            <w:r w:rsidR="00FD1604" w:rsidRPr="00FD1604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FD1604" w:rsidRPr="00FD1604">
              <w:rPr>
                <w:rFonts w:eastAsiaTheme="minorEastAsia"/>
                <w:sz w:val="24"/>
                <w:szCs w:val="24"/>
              </w:rPr>
              <w:t>удостоверения по охране труда;</w:t>
            </w:r>
          </w:p>
          <w:p w14:paraId="5CEAE9E7" w14:textId="77777777" w:rsidR="00FD1604" w:rsidRPr="00FD1604" w:rsidRDefault="00FD1604" w:rsidP="00D86276">
            <w:pPr>
              <w:widowControl w:val="0"/>
              <w:autoSpaceDE w:val="0"/>
              <w:autoSpaceDN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r w:rsidRPr="00FD1604">
              <w:rPr>
                <w:rFonts w:eastAsiaTheme="minorEastAsia"/>
                <w:b/>
                <w:bCs/>
                <w:sz w:val="24"/>
                <w:szCs w:val="24"/>
              </w:rPr>
              <w:t xml:space="preserve">- </w:t>
            </w:r>
            <w:r w:rsidRPr="00FD1604">
              <w:rPr>
                <w:rFonts w:eastAsiaTheme="minorEastAsia"/>
                <w:sz w:val="24"/>
                <w:szCs w:val="24"/>
              </w:rPr>
              <w:t>удостоверения по электробезопасности (с квалификационной группой</w:t>
            </w:r>
            <w:r w:rsidR="00D86276">
              <w:rPr>
                <w:rFonts w:eastAsiaTheme="minorEastAsia"/>
                <w:sz w:val="24"/>
                <w:szCs w:val="24"/>
              </w:rPr>
              <w:t xml:space="preserve"> </w:t>
            </w:r>
            <w:r w:rsidRPr="00FD1604">
              <w:rPr>
                <w:rFonts w:eastAsiaTheme="minorEastAsia"/>
                <w:sz w:val="24"/>
                <w:szCs w:val="24"/>
              </w:rPr>
              <w:t>по электробезопасности не ниже 3-й);</w:t>
            </w:r>
          </w:p>
          <w:p w14:paraId="3B1C34F6" w14:textId="77777777" w:rsidR="00961B09" w:rsidRPr="00961B09" w:rsidRDefault="00FD1604" w:rsidP="00D86276">
            <w:pPr>
              <w:widowControl w:val="0"/>
              <w:autoSpaceDE w:val="0"/>
              <w:autoSpaceDN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r w:rsidRPr="00FD1604">
              <w:rPr>
                <w:rFonts w:eastAsiaTheme="minorEastAsia"/>
                <w:b/>
                <w:bCs/>
                <w:sz w:val="24"/>
                <w:szCs w:val="24"/>
              </w:rPr>
              <w:t xml:space="preserve">- </w:t>
            </w:r>
            <w:r w:rsidRPr="00FD1604">
              <w:rPr>
                <w:rFonts w:eastAsiaTheme="minorEastAsia"/>
                <w:sz w:val="24"/>
                <w:szCs w:val="24"/>
              </w:rPr>
              <w:t>квалификационные удостоверения на право выполнения работ по наладке,</w:t>
            </w:r>
            <w:r w:rsidR="00D86276">
              <w:rPr>
                <w:rFonts w:eastAsiaTheme="minorEastAsia"/>
                <w:sz w:val="24"/>
                <w:szCs w:val="24"/>
              </w:rPr>
              <w:t xml:space="preserve"> </w:t>
            </w:r>
            <w:r w:rsidRPr="00FD1604">
              <w:rPr>
                <w:rFonts w:eastAsiaTheme="minorEastAsia"/>
                <w:sz w:val="24"/>
                <w:szCs w:val="24"/>
              </w:rPr>
              <w:t xml:space="preserve">ремонту и ТО </w:t>
            </w:r>
            <w:r w:rsidR="00D86276">
              <w:rPr>
                <w:rFonts w:eastAsiaTheme="minorEastAsia"/>
                <w:sz w:val="24"/>
                <w:szCs w:val="24"/>
              </w:rPr>
              <w:t>систем противопожарной защиты</w:t>
            </w:r>
            <w:r w:rsidRPr="00FD1604">
              <w:rPr>
                <w:rFonts w:eastAsiaTheme="minorEastAsia"/>
                <w:sz w:val="24"/>
                <w:szCs w:val="24"/>
              </w:rPr>
              <w:t>;</w:t>
            </w:r>
          </w:p>
          <w:p w14:paraId="44288660" w14:textId="77777777" w:rsidR="00961B09" w:rsidRDefault="00D86276" w:rsidP="00D86276">
            <w:pPr>
              <w:widowControl w:val="0"/>
              <w:autoSpaceDE w:val="0"/>
              <w:autoSpaceDN w:val="0"/>
              <w:ind w:firstLine="457"/>
              <w:jc w:val="both"/>
              <w:rPr>
                <w:rFonts w:eastAsiaTheme="minorEastAsia"/>
                <w:sz w:val="24"/>
                <w:szCs w:val="24"/>
              </w:rPr>
            </w:pPr>
            <w:bookmarkStart w:id="3" w:name="P56"/>
            <w:bookmarkEnd w:id="3"/>
            <w:r>
              <w:rPr>
                <w:rFonts w:eastAsiaTheme="minorEastAsia"/>
                <w:sz w:val="24"/>
                <w:szCs w:val="24"/>
              </w:rPr>
              <w:t>П</w:t>
            </w:r>
            <w:r w:rsidR="00961B09" w:rsidRPr="00961B09">
              <w:rPr>
                <w:rFonts w:eastAsiaTheme="minorEastAsia"/>
                <w:sz w:val="24"/>
                <w:szCs w:val="24"/>
              </w:rPr>
              <w:t xml:space="preserve">олучение </w:t>
            </w:r>
            <w:r>
              <w:rPr>
                <w:rFonts w:eastAsiaTheme="minorEastAsia"/>
                <w:sz w:val="24"/>
                <w:szCs w:val="24"/>
              </w:rPr>
              <w:t>работниками</w:t>
            </w:r>
            <w:r w:rsidR="00961B09" w:rsidRPr="00961B09">
              <w:rPr>
                <w:rFonts w:eastAsiaTheme="minorEastAsia"/>
                <w:sz w:val="24"/>
                <w:szCs w:val="24"/>
              </w:rPr>
              <w:t>, не реже 1 раза в 5 лет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 w:rsidR="00961B09" w:rsidRPr="00961B09">
              <w:rPr>
                <w:rFonts w:eastAsiaTheme="minorEastAsia"/>
                <w:sz w:val="24"/>
                <w:szCs w:val="24"/>
              </w:rPr>
              <w:t xml:space="preserve"> соответствующего выполняемым работам (</w:t>
            </w:r>
            <w:r>
              <w:rPr>
                <w:rFonts w:eastAsiaTheme="minorEastAsia"/>
                <w:sz w:val="24"/>
                <w:szCs w:val="24"/>
              </w:rPr>
              <w:t xml:space="preserve">оказываемым услугам) </w:t>
            </w:r>
            <w:r w:rsidR="00961B09" w:rsidRPr="00961B09">
              <w:rPr>
                <w:rFonts w:eastAsiaTheme="minorEastAsia"/>
                <w:sz w:val="24"/>
                <w:szCs w:val="24"/>
              </w:rPr>
              <w:t>дополнительного профессионального образования по типовым дополнительным профессиональным программам - программам повышения квалификации.</w:t>
            </w:r>
          </w:p>
          <w:p w14:paraId="61B7F5E0" w14:textId="746D4BF6" w:rsidR="00D2557D" w:rsidRPr="00961B09" w:rsidRDefault="00D2557D" w:rsidP="00D86276">
            <w:pPr>
              <w:widowControl w:val="0"/>
              <w:autoSpaceDE w:val="0"/>
              <w:autoSpaceDN w:val="0"/>
              <w:ind w:firstLine="45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Наличие у Подрядчика опыта</w:t>
            </w:r>
            <w:r w:rsidR="00AB5717">
              <w:rPr>
                <w:rFonts w:eastAsiaTheme="minorEastAsia"/>
                <w:sz w:val="24"/>
                <w:szCs w:val="24"/>
              </w:rPr>
              <w:t xml:space="preserve"> работы не менее 5 лет, выполнение</w:t>
            </w:r>
            <w:r w:rsidR="007063F5">
              <w:rPr>
                <w:rFonts w:eastAsiaTheme="minorEastAsia"/>
                <w:sz w:val="24"/>
                <w:szCs w:val="24"/>
              </w:rPr>
              <w:t xml:space="preserve"> данного вид</w:t>
            </w:r>
            <w:bookmarkStart w:id="4" w:name="_GoBack"/>
            <w:bookmarkEnd w:id="4"/>
            <w:r>
              <w:rPr>
                <w:rFonts w:eastAsiaTheme="minorEastAsia"/>
                <w:sz w:val="24"/>
                <w:szCs w:val="24"/>
              </w:rPr>
              <w:t>а работ</w:t>
            </w:r>
            <w:r w:rsidR="00AB5717">
              <w:rPr>
                <w:rFonts w:eastAsiaTheme="minorEastAsia"/>
                <w:sz w:val="24"/>
                <w:szCs w:val="24"/>
              </w:rPr>
              <w:t xml:space="preserve"> в многофункциональных зданиях, на объектах гостиничного хозяйства </w:t>
            </w:r>
            <w:r>
              <w:rPr>
                <w:rFonts w:eastAsiaTheme="minorEastAsia"/>
                <w:sz w:val="24"/>
                <w:szCs w:val="24"/>
              </w:rPr>
              <w:t>(сведения о видах и объемах работ по пожарной безопасности выполненных Подрядчиком). Подтверждение качества выполненных работ по противопожарной защите объектов (благодарственные письма) за последние два года.</w:t>
            </w:r>
          </w:p>
          <w:p w14:paraId="69608CE1" w14:textId="77777777" w:rsidR="00810233" w:rsidRPr="00F85E61" w:rsidRDefault="00810233" w:rsidP="00F85E61">
            <w:pPr>
              <w:rPr>
                <w:rFonts w:eastAsiaTheme="minorHAnsi" w:cstheme="minorBidi"/>
                <w:kern w:val="24"/>
                <w:sz w:val="24"/>
                <w:szCs w:val="24"/>
                <w:lang w:eastAsia="en-US"/>
              </w:rPr>
            </w:pPr>
          </w:p>
        </w:tc>
      </w:tr>
      <w:tr w:rsidR="00F85E61" w:rsidRPr="00F85E61" w14:paraId="487B402C" w14:textId="77777777" w:rsidTr="009A05F8">
        <w:trPr>
          <w:trHeight w:val="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37763" w14:textId="77777777" w:rsidR="00F85E61" w:rsidRPr="00F85E61" w:rsidRDefault="00810233" w:rsidP="00F85E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7E915" w14:textId="77777777" w:rsidR="00F85E61" w:rsidRPr="00F85E61" w:rsidRDefault="00692542" w:rsidP="00F85E61">
            <w:pPr>
              <w:suppressAutoHyphens/>
              <w:ind w:right="20"/>
              <w:contextualSpacing/>
              <w:rPr>
                <w:rFonts w:eastAsiaTheme="minorHAnsi"/>
                <w:kern w:val="24"/>
                <w:sz w:val="24"/>
                <w:szCs w:val="24"/>
                <w:lang w:eastAsia="en-US"/>
              </w:rPr>
            </w:pPr>
            <w:r w:rsidRPr="00692542">
              <w:rPr>
                <w:sz w:val="24"/>
                <w:szCs w:val="24"/>
              </w:rPr>
              <w:t>Персонал подрядчика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957C" w14:textId="77777777" w:rsidR="00692542" w:rsidRPr="00692542" w:rsidRDefault="00692542" w:rsidP="00692542">
            <w:pPr>
              <w:ind w:firstLine="45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Подрядчик гарантирует, что сотрудники Подрядчика обладают достаточной квалификацией и умениями, а также профессиональной подготовкой, позволяющей им надлежащим образом исполнять свои обязанности.</w:t>
            </w:r>
          </w:p>
          <w:p w14:paraId="0DA47B22" w14:textId="77777777" w:rsidR="00692542" w:rsidRPr="00692542" w:rsidRDefault="00692542" w:rsidP="00692542">
            <w:pPr>
              <w:ind w:firstLine="45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Сотрудники Подрядчика, в случае, если этого требует законодательство РФ, должны иметь разрешения, аттестации, свидетельства и иные документы, определенные нормативными актами, позволяющие им осуществлять соответствующий вид деятельности. Иностранные граждане должны иметь разрешение на проживание и работу в РФ. Уполномоченный сотрудник Заказчика вправе не допустить на объект персонал Подрядчика либо прекратить производство работ в том случае, если работы выполняются не аттестованными специалистами, специалистами низкой квалификации, либо с применением некачественных материалов.</w:t>
            </w:r>
          </w:p>
          <w:p w14:paraId="7A148CF5" w14:textId="77777777" w:rsidR="00692542" w:rsidRPr="00692542" w:rsidRDefault="00692542" w:rsidP="00692542">
            <w:pPr>
              <w:ind w:firstLine="45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Уполномоченный сотрудник Заказчика вправе не допустить на объект и/или территорию Заказчика персонал Подрядчика или привлеченных им третьих лиц, не имеющих разрешение на работу в РФ, регистрацию в г. Москве и Московской области.</w:t>
            </w:r>
          </w:p>
          <w:p w14:paraId="01708965" w14:textId="77777777" w:rsidR="00692542" w:rsidRPr="00692542" w:rsidRDefault="00692542" w:rsidP="00692542">
            <w:pPr>
              <w:ind w:firstLine="45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Подрядчик обязан следить за тем, чтобы сотрудники, используемые им на работах, для которых законодательно предписывается наличие соответствующих медицинских свидетельств, подвергались медицинским освидетельствованиям с установленной периодичностью. Расходы, связанные с такими освидетельствованиями, Подрядчику отдельно не возмещаются.</w:t>
            </w:r>
          </w:p>
          <w:p w14:paraId="55539ADE" w14:textId="77777777" w:rsidR="00692542" w:rsidRPr="00692542" w:rsidRDefault="00692542" w:rsidP="00692542">
            <w:pPr>
              <w:ind w:firstLine="45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Подрядчик обязан следить за тем, чтобы рабочая одежда используемого им персонала находилась в чистом и опрятном состоянии. Сотрудники Подрядчика должны однозначно идентифицироваться в качестве персонала Подрядчика с помощью спецодежды и карточек с именами.</w:t>
            </w:r>
          </w:p>
          <w:p w14:paraId="036912D1" w14:textId="77777777" w:rsidR="00692542" w:rsidRPr="00692542" w:rsidRDefault="00692542" w:rsidP="00692542">
            <w:pPr>
              <w:ind w:firstLine="45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Подрядчик обязуется обеспечить выполнение своими сотрудниками правил внутреннего распорядка объекта, на котором проводят работы согласно Договора.</w:t>
            </w:r>
          </w:p>
          <w:p w14:paraId="71038489" w14:textId="77777777" w:rsidR="00692542" w:rsidRPr="00692542" w:rsidRDefault="00692542" w:rsidP="00692542">
            <w:pPr>
              <w:ind w:firstLine="45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Сотрудники Подрядчика обязаны не разглашать конфиденциальную информацию, ставшую им известной в ходе их деятельности в Здании при осуществлении ими своих трудовых обязанностей.</w:t>
            </w:r>
          </w:p>
          <w:p w14:paraId="2F0066D8" w14:textId="77777777" w:rsidR="00692542" w:rsidRPr="00692542" w:rsidRDefault="00692542" w:rsidP="00692542">
            <w:pPr>
              <w:ind w:firstLine="45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Сотрудники Подрядчика обязаны незамедлительно передавать Заказчику в указанное им место или указанным им лицам все найденные в Здании предметы, в отношении которых с достаточной степенью очевидности возможно полагать, что они являются бесхозными или потерянными.</w:t>
            </w:r>
          </w:p>
          <w:p w14:paraId="3D7635AD" w14:textId="77777777" w:rsidR="00692542" w:rsidRPr="00692542" w:rsidRDefault="00692542" w:rsidP="00692542">
            <w:pPr>
              <w:ind w:firstLine="457"/>
              <w:jc w:val="both"/>
              <w:rPr>
                <w:sz w:val="24"/>
                <w:szCs w:val="24"/>
              </w:rPr>
            </w:pPr>
            <w:r w:rsidRPr="00692542">
              <w:rPr>
                <w:sz w:val="24"/>
                <w:szCs w:val="24"/>
              </w:rPr>
              <w:t>Заказчик вправе направлять Подрядчику письменные претензии, касающиеся работы сотрудников Подрядчика.</w:t>
            </w:r>
          </w:p>
          <w:p w14:paraId="7AF5F314" w14:textId="77777777" w:rsidR="00F85E61" w:rsidRPr="00F85E61" w:rsidRDefault="00F85E61" w:rsidP="00F85E6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85E61" w:rsidRPr="00F85E61" w14:paraId="28085011" w14:textId="77777777" w:rsidTr="009A05F8">
        <w:trPr>
          <w:trHeight w:val="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9C634" w14:textId="77777777" w:rsidR="00F85E61" w:rsidRPr="00F85E61" w:rsidRDefault="00810233" w:rsidP="00F85E6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10233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="00F85E61" w:rsidRPr="00F85E6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59A25" w14:textId="77777777" w:rsidR="00F85E61" w:rsidRPr="00F85E61" w:rsidRDefault="007B38C1" w:rsidP="00F85E61">
            <w:pPr>
              <w:tabs>
                <w:tab w:val="left" w:pos="851"/>
              </w:tabs>
              <w:rPr>
                <w:rFonts w:eastAsiaTheme="minorHAnsi" w:cstheme="minorBidi"/>
                <w:kern w:val="24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kern w:val="24"/>
                <w:sz w:val="24"/>
                <w:szCs w:val="24"/>
                <w:lang w:eastAsia="en-US"/>
              </w:rPr>
              <w:t>Особые условия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774CE" w14:textId="77777777" w:rsidR="007B38C1" w:rsidRDefault="007B38C1" w:rsidP="007B38C1">
            <w:pPr>
              <w:ind w:firstLine="456"/>
              <w:jc w:val="both"/>
              <w:rPr>
                <w:rFonts w:eastAsiaTheme="minorHAnsi" w:cstheme="minorBidi"/>
                <w:kern w:val="24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kern w:val="24"/>
                <w:sz w:val="24"/>
                <w:szCs w:val="24"/>
                <w:lang w:eastAsia="en-US"/>
              </w:rPr>
              <w:t>Заключение Д</w:t>
            </w:r>
            <w:r w:rsidRPr="007B38C1">
              <w:rPr>
                <w:rFonts w:eastAsiaTheme="minorHAnsi" w:cstheme="minorBidi"/>
                <w:kern w:val="24"/>
                <w:sz w:val="24"/>
                <w:szCs w:val="24"/>
                <w:lang w:eastAsia="en-US"/>
              </w:rPr>
              <w:t>оговора на условиях Заказчика, являющихся частью закупочной процедуры.</w:t>
            </w:r>
          </w:p>
          <w:p w14:paraId="07D8C3F4" w14:textId="77777777" w:rsidR="000D6E29" w:rsidRDefault="000D6E29" w:rsidP="007B38C1">
            <w:pPr>
              <w:ind w:firstLine="456"/>
              <w:jc w:val="both"/>
              <w:rPr>
                <w:rFonts w:eastAsiaTheme="minorHAnsi" w:cstheme="minorBidi"/>
                <w:kern w:val="24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kern w:val="24"/>
                <w:sz w:val="24"/>
                <w:szCs w:val="24"/>
                <w:lang w:eastAsia="en-US"/>
              </w:rPr>
              <w:lastRenderedPageBreak/>
              <w:t>Подрядчик должен в течении месяца с даты заключения Договора предоставить Заказчику Договор (полис) страхования гражданской ответственности.</w:t>
            </w:r>
          </w:p>
          <w:p w14:paraId="21E21533" w14:textId="77777777" w:rsidR="00F85E61" w:rsidRPr="00F85E61" w:rsidRDefault="007B38C1" w:rsidP="007B38C1">
            <w:pPr>
              <w:ind w:firstLine="456"/>
              <w:jc w:val="both"/>
              <w:rPr>
                <w:rFonts w:eastAsiaTheme="minorHAnsi" w:cstheme="minorBidi"/>
                <w:kern w:val="24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kern w:val="24"/>
                <w:sz w:val="24"/>
                <w:szCs w:val="24"/>
                <w:lang w:eastAsia="en-US"/>
              </w:rPr>
              <w:t xml:space="preserve">Подрядчик </w:t>
            </w:r>
            <w:r w:rsidR="00F85E61" w:rsidRPr="00F85E61">
              <w:rPr>
                <w:rFonts w:eastAsiaTheme="minorHAnsi" w:cstheme="minorBidi"/>
                <w:kern w:val="24"/>
                <w:sz w:val="24"/>
                <w:szCs w:val="24"/>
                <w:lang w:eastAsia="en-US"/>
              </w:rPr>
              <w:t>должен гарантировать высокое качество выполн</w:t>
            </w:r>
            <w:r>
              <w:rPr>
                <w:rFonts w:eastAsiaTheme="minorHAnsi" w:cstheme="minorBidi"/>
                <w:kern w:val="24"/>
                <w:sz w:val="24"/>
                <w:szCs w:val="24"/>
                <w:lang w:eastAsia="en-US"/>
              </w:rPr>
              <w:t xml:space="preserve">яемых </w:t>
            </w:r>
            <w:r w:rsidR="00F85E61" w:rsidRPr="00F85E61">
              <w:rPr>
                <w:rFonts w:eastAsiaTheme="minorHAnsi" w:cstheme="minorBidi"/>
                <w:kern w:val="24"/>
                <w:sz w:val="24"/>
                <w:szCs w:val="24"/>
                <w:lang w:eastAsia="en-US"/>
              </w:rPr>
              <w:t>работ</w:t>
            </w:r>
            <w:r w:rsidR="000B2CE1" w:rsidRPr="00810233">
              <w:rPr>
                <w:rFonts w:eastAsiaTheme="minorHAnsi" w:cstheme="minorBidi"/>
                <w:kern w:val="24"/>
                <w:sz w:val="24"/>
                <w:szCs w:val="24"/>
                <w:lang w:eastAsia="en-US"/>
              </w:rPr>
              <w:t>,</w:t>
            </w:r>
            <w:r w:rsidR="00F85E61" w:rsidRPr="00F85E61">
              <w:rPr>
                <w:rFonts w:eastAsiaTheme="minorHAnsi" w:cstheme="minorBidi"/>
                <w:kern w:val="24"/>
                <w:sz w:val="24"/>
                <w:szCs w:val="24"/>
                <w:lang w:eastAsia="en-US"/>
              </w:rPr>
              <w:t xml:space="preserve"> оперативность их проведения.</w:t>
            </w:r>
          </w:p>
          <w:p w14:paraId="795409C9" w14:textId="77777777" w:rsidR="00F85E61" w:rsidRPr="00F85E61" w:rsidRDefault="00F85E61" w:rsidP="00F85E61">
            <w:pPr>
              <w:tabs>
                <w:tab w:val="left" w:pos="851"/>
              </w:tabs>
              <w:jc w:val="both"/>
              <w:rPr>
                <w:rFonts w:eastAsiaTheme="minorHAnsi" w:cstheme="minorBidi"/>
                <w:kern w:val="24"/>
                <w:sz w:val="24"/>
                <w:szCs w:val="24"/>
                <w:lang w:eastAsia="en-US"/>
              </w:rPr>
            </w:pPr>
          </w:p>
        </w:tc>
      </w:tr>
      <w:tr w:rsidR="00F85E61" w:rsidRPr="00F85E61" w14:paraId="2848DA8D" w14:textId="77777777" w:rsidTr="009A05F8">
        <w:trPr>
          <w:trHeight w:val="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47351" w14:textId="77777777" w:rsidR="00F85E61" w:rsidRPr="00F85E61" w:rsidRDefault="00810233" w:rsidP="00F85E6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1023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</w:t>
            </w:r>
            <w:r w:rsidR="00F85E61" w:rsidRPr="00F85E6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8CDC7" w14:textId="77777777" w:rsidR="00F85E61" w:rsidRPr="00F85E61" w:rsidRDefault="00F85E61" w:rsidP="00F85E61">
            <w:pPr>
              <w:tabs>
                <w:tab w:val="left" w:pos="851"/>
              </w:tabs>
              <w:rPr>
                <w:rFonts w:eastAsiaTheme="minorHAnsi" w:cstheme="minorBidi"/>
                <w:kern w:val="24"/>
                <w:sz w:val="24"/>
                <w:szCs w:val="24"/>
                <w:lang w:eastAsia="en-US"/>
              </w:rPr>
            </w:pPr>
            <w:r w:rsidRPr="00F85E61">
              <w:rPr>
                <w:rFonts w:eastAsiaTheme="minorHAnsi" w:cstheme="minorBidi"/>
                <w:kern w:val="24"/>
                <w:sz w:val="24"/>
                <w:szCs w:val="24"/>
                <w:lang w:eastAsia="en-US"/>
              </w:rPr>
              <w:t>Уточнение и дополнение задания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B45F3" w14:textId="77777777" w:rsidR="00F85E61" w:rsidRDefault="00F85E61" w:rsidP="007B38C1">
            <w:pPr>
              <w:ind w:firstLine="456"/>
              <w:jc w:val="both"/>
              <w:rPr>
                <w:rFonts w:eastAsiaTheme="minorHAnsi" w:cstheme="minorBidi"/>
                <w:kern w:val="24"/>
                <w:sz w:val="24"/>
                <w:szCs w:val="24"/>
                <w:lang w:eastAsia="en-US"/>
              </w:rPr>
            </w:pPr>
            <w:r w:rsidRPr="00F85E61">
              <w:rPr>
                <w:rFonts w:eastAsiaTheme="minorHAnsi" w:cstheme="minorBidi"/>
                <w:kern w:val="24"/>
                <w:sz w:val="24"/>
                <w:szCs w:val="24"/>
                <w:lang w:eastAsia="en-US"/>
              </w:rPr>
              <w:t>Настоящее задание может уточняться и дополняться в установленном порядке по согласованию сторон.</w:t>
            </w:r>
          </w:p>
          <w:p w14:paraId="3AB76274" w14:textId="77777777" w:rsidR="00810233" w:rsidRPr="00F85E61" w:rsidRDefault="00810233" w:rsidP="00F85E61">
            <w:pPr>
              <w:tabs>
                <w:tab w:val="left" w:pos="851"/>
              </w:tabs>
              <w:jc w:val="both"/>
              <w:rPr>
                <w:rFonts w:eastAsiaTheme="minorHAnsi" w:cstheme="minorBidi"/>
                <w:kern w:val="24"/>
                <w:sz w:val="24"/>
                <w:szCs w:val="24"/>
                <w:lang w:eastAsia="en-US"/>
              </w:rPr>
            </w:pPr>
          </w:p>
        </w:tc>
      </w:tr>
    </w:tbl>
    <w:p w14:paraId="0DF527F8" w14:textId="77777777" w:rsidR="000D6E29" w:rsidRDefault="000D6E29" w:rsidP="009108F6">
      <w:pPr>
        <w:rPr>
          <w:sz w:val="24"/>
          <w:szCs w:val="24"/>
        </w:rPr>
      </w:pPr>
    </w:p>
    <w:p w14:paraId="110B1948" w14:textId="77777777" w:rsidR="006D2F6E" w:rsidRDefault="006D2F6E" w:rsidP="009108F6">
      <w:pPr>
        <w:rPr>
          <w:sz w:val="24"/>
          <w:szCs w:val="24"/>
        </w:rPr>
      </w:pPr>
    </w:p>
    <w:p w14:paraId="71D59DDE" w14:textId="77777777" w:rsidR="00D8484C" w:rsidRDefault="00D8484C" w:rsidP="009108F6">
      <w:pPr>
        <w:rPr>
          <w:sz w:val="24"/>
          <w:szCs w:val="24"/>
        </w:rPr>
      </w:pPr>
    </w:p>
    <w:p w14:paraId="2B164F20" w14:textId="77777777" w:rsidR="006D2F6E" w:rsidRDefault="006D2F6E" w:rsidP="009108F6">
      <w:pPr>
        <w:rPr>
          <w:sz w:val="24"/>
          <w:szCs w:val="24"/>
        </w:rPr>
      </w:pPr>
    </w:p>
    <w:p w14:paraId="11E653AC" w14:textId="77777777" w:rsidR="009108F6" w:rsidRPr="00A3556E" w:rsidRDefault="009108F6" w:rsidP="009108F6">
      <w:pPr>
        <w:rPr>
          <w:sz w:val="24"/>
          <w:szCs w:val="24"/>
        </w:rPr>
      </w:pPr>
      <w:r w:rsidRPr="009108F6">
        <w:rPr>
          <w:sz w:val="24"/>
          <w:szCs w:val="24"/>
        </w:rPr>
        <w:t>Главный специалист</w:t>
      </w:r>
      <w:r w:rsidRPr="00A3556E">
        <w:rPr>
          <w:sz w:val="24"/>
          <w:szCs w:val="24"/>
        </w:rPr>
        <w:t xml:space="preserve"> отдела пожарной безопасности</w:t>
      </w:r>
    </w:p>
    <w:p w14:paraId="4C24A72E" w14:textId="77777777" w:rsidR="009108F6" w:rsidRPr="009108F6" w:rsidRDefault="009108F6" w:rsidP="009108F6">
      <w:pPr>
        <w:rPr>
          <w:b/>
          <w:sz w:val="24"/>
          <w:szCs w:val="24"/>
        </w:rPr>
      </w:pPr>
      <w:r w:rsidRPr="009108F6">
        <w:rPr>
          <w:sz w:val="24"/>
          <w:szCs w:val="24"/>
        </w:rPr>
        <w:t>ПАО «ГК «</w:t>
      </w:r>
      <w:proofErr w:type="gramStart"/>
      <w:r w:rsidRPr="009108F6">
        <w:rPr>
          <w:sz w:val="24"/>
          <w:szCs w:val="24"/>
        </w:rPr>
        <w:t xml:space="preserve">Космос»   </w:t>
      </w:r>
      <w:proofErr w:type="gramEnd"/>
      <w:r w:rsidRPr="009108F6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9108F6">
        <w:rPr>
          <w:sz w:val="24"/>
          <w:szCs w:val="24"/>
        </w:rPr>
        <w:t>И.В. Кулик</w:t>
      </w:r>
    </w:p>
    <w:p w14:paraId="352E644E" w14:textId="77777777" w:rsidR="006D2F6E" w:rsidRDefault="006D2F6E" w:rsidP="000801B6">
      <w:pPr>
        <w:rPr>
          <w:sz w:val="22"/>
          <w:szCs w:val="22"/>
        </w:rPr>
      </w:pPr>
    </w:p>
    <w:p w14:paraId="5B716479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7382D40F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5064C213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46AF7FCE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32098F90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27FF9D59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109EC360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4C055FF8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69D1E71C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626C819E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57DBB44A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10009BA0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15DC2941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7636375D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72DAEB7F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1B8F6519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7771815D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19D856D0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5BFCE3A3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213101A3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48870DB2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1897F683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4A3D94E9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6BEE32F7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61E836F7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274C6770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591A7D66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66325DBF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3AAC3A25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13ADF8A1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27DA1C7A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5FC6D631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30F1F196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5B610D93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51F8BCF2" w14:textId="77777777" w:rsidR="00697F1E" w:rsidRDefault="00697F1E" w:rsidP="008013CD">
      <w:pPr>
        <w:ind w:left="567" w:firstLine="567"/>
        <w:jc w:val="right"/>
        <w:rPr>
          <w:sz w:val="22"/>
          <w:szCs w:val="22"/>
        </w:rPr>
      </w:pPr>
    </w:p>
    <w:p w14:paraId="4FCAE0F2" w14:textId="533C78F2" w:rsidR="008013CD" w:rsidRPr="00F8723E" w:rsidRDefault="008013CD" w:rsidP="008013CD">
      <w:pPr>
        <w:ind w:left="567" w:firstLine="567"/>
        <w:jc w:val="right"/>
        <w:rPr>
          <w:sz w:val="22"/>
          <w:szCs w:val="22"/>
        </w:rPr>
      </w:pPr>
      <w:r w:rsidRPr="00F8723E">
        <w:rPr>
          <w:sz w:val="22"/>
          <w:szCs w:val="22"/>
        </w:rPr>
        <w:lastRenderedPageBreak/>
        <w:t>Приложение № 1 к Техническому заданию</w:t>
      </w:r>
    </w:p>
    <w:p w14:paraId="3524913C" w14:textId="77777777" w:rsidR="00F8723E" w:rsidRPr="00F8723E" w:rsidRDefault="00F8723E" w:rsidP="008013CD">
      <w:pPr>
        <w:ind w:left="567" w:firstLine="567"/>
        <w:jc w:val="right"/>
        <w:rPr>
          <w:sz w:val="22"/>
          <w:szCs w:val="22"/>
        </w:rPr>
      </w:pPr>
      <w:r w:rsidRPr="00F8723E">
        <w:rPr>
          <w:rFonts w:eastAsia="Calibri"/>
          <w:sz w:val="22"/>
          <w:szCs w:val="22"/>
        </w:rPr>
        <w:t>на выполнение работ (оказание услуг) по техническому обслуживанию, ремонту и поддержанию в исправном состоянии систем противопожарной защиты и систем охраны</w:t>
      </w:r>
    </w:p>
    <w:p w14:paraId="56E48529" w14:textId="77777777" w:rsidR="008013CD" w:rsidRPr="008013CD" w:rsidRDefault="008013CD" w:rsidP="008013CD">
      <w:pPr>
        <w:rPr>
          <w:sz w:val="24"/>
          <w:szCs w:val="24"/>
        </w:rPr>
      </w:pPr>
    </w:p>
    <w:p w14:paraId="17D551FC" w14:textId="77777777" w:rsidR="008013CD" w:rsidRPr="008013CD" w:rsidRDefault="008013CD" w:rsidP="008013CD">
      <w:pPr>
        <w:rPr>
          <w:sz w:val="24"/>
          <w:szCs w:val="24"/>
        </w:rPr>
      </w:pPr>
    </w:p>
    <w:p w14:paraId="6DB6ED16" w14:textId="77777777" w:rsidR="008013CD" w:rsidRPr="008013CD" w:rsidRDefault="008013CD" w:rsidP="008013CD">
      <w:pPr>
        <w:jc w:val="center"/>
        <w:rPr>
          <w:b/>
          <w:sz w:val="24"/>
          <w:szCs w:val="24"/>
        </w:rPr>
      </w:pPr>
      <w:r w:rsidRPr="008013CD">
        <w:rPr>
          <w:b/>
          <w:sz w:val="24"/>
          <w:szCs w:val="24"/>
        </w:rPr>
        <w:t>Оборудование АПС, СОУЭ, клапанов дымоудаления, охранной сигнализации в здании ПАО «ГК «Космос»</w:t>
      </w:r>
    </w:p>
    <w:p w14:paraId="1DB25C35" w14:textId="77777777" w:rsidR="008013CD" w:rsidRPr="008013CD" w:rsidRDefault="008013CD" w:rsidP="008013CD">
      <w:pPr>
        <w:rPr>
          <w:sz w:val="24"/>
          <w:szCs w:val="24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4307"/>
        <w:gridCol w:w="15"/>
        <w:gridCol w:w="2504"/>
        <w:gridCol w:w="15"/>
        <w:gridCol w:w="2744"/>
        <w:gridCol w:w="15"/>
      </w:tblGrid>
      <w:tr w:rsidR="008013CD" w:rsidRPr="008013CD" w14:paraId="7CD76670" w14:textId="77777777" w:rsidTr="009A05F8">
        <w:trPr>
          <w:gridAfter w:val="1"/>
          <w:wAfter w:w="15" w:type="dxa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106E" w14:textId="77777777" w:rsidR="008013CD" w:rsidRPr="008013CD" w:rsidRDefault="008013CD" w:rsidP="008013CD">
            <w:pPr>
              <w:jc w:val="center"/>
              <w:rPr>
                <w:b/>
                <w:sz w:val="24"/>
                <w:szCs w:val="24"/>
              </w:rPr>
            </w:pPr>
            <w:r w:rsidRPr="008013CD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2820" w14:textId="77777777" w:rsidR="008013CD" w:rsidRPr="008013CD" w:rsidRDefault="008013CD" w:rsidP="008013CD">
            <w:pPr>
              <w:jc w:val="center"/>
              <w:rPr>
                <w:b/>
                <w:sz w:val="24"/>
                <w:szCs w:val="24"/>
              </w:rPr>
            </w:pPr>
            <w:r w:rsidRPr="008013CD">
              <w:rPr>
                <w:b/>
                <w:sz w:val="24"/>
                <w:szCs w:val="24"/>
              </w:rPr>
              <w:t>Тип, марка оборудования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1722" w14:textId="77777777" w:rsidR="008013CD" w:rsidRPr="008013CD" w:rsidRDefault="008013CD" w:rsidP="008013C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13CD">
              <w:rPr>
                <w:b/>
                <w:sz w:val="24"/>
                <w:szCs w:val="24"/>
              </w:rPr>
              <w:t>Количество, шт</w:t>
            </w:r>
            <w:r w:rsidRPr="008013CD">
              <w:rPr>
                <w:b/>
                <w:sz w:val="24"/>
                <w:szCs w:val="24"/>
                <w:lang w:val="en-US"/>
              </w:rPr>
              <w:t>.</w:t>
            </w:r>
          </w:p>
        </w:tc>
      </w:tr>
      <w:tr w:rsidR="008013CD" w:rsidRPr="008013CD" w14:paraId="061DBA94" w14:textId="77777777" w:rsidTr="009A05F8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D6E3" w14:textId="77777777" w:rsidR="008013CD" w:rsidRPr="008013CD" w:rsidRDefault="008013CD" w:rsidP="008013CD">
            <w:pPr>
              <w:jc w:val="center"/>
              <w:rPr>
                <w:b/>
                <w:sz w:val="24"/>
                <w:szCs w:val="24"/>
              </w:rPr>
            </w:pPr>
            <w:r w:rsidRPr="008013CD">
              <w:rPr>
                <w:b/>
                <w:sz w:val="24"/>
                <w:szCs w:val="24"/>
              </w:rPr>
              <w:t>АПС</w:t>
            </w:r>
          </w:p>
        </w:tc>
      </w:tr>
      <w:tr w:rsidR="008013CD" w:rsidRPr="008013CD" w14:paraId="02447DA9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79D6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Пульт контроля и управления охранно-пожарный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D7D1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С2000М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34EF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4</w:t>
            </w:r>
          </w:p>
        </w:tc>
      </w:tr>
      <w:tr w:rsidR="008013CD" w:rsidRPr="008013CD" w14:paraId="4CC6AD05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5ECA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2D2C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Сигнал-20П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CDE6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4</w:t>
            </w:r>
          </w:p>
        </w:tc>
      </w:tr>
      <w:tr w:rsidR="008013CD" w:rsidRPr="008013CD" w14:paraId="1AE74575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890E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E208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Сигнал-10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482A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2</w:t>
            </w:r>
          </w:p>
        </w:tc>
      </w:tr>
      <w:tr w:rsidR="008013CD" w:rsidRPr="008013CD" w14:paraId="0AB97F79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56F2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Контроллер двухпроводной линии связи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59A8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С2000-КДЛ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5067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67</w:t>
            </w:r>
          </w:p>
        </w:tc>
      </w:tr>
      <w:tr w:rsidR="008013CD" w:rsidRPr="008013CD" w14:paraId="258919F9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08C5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Блоки бесперебойного питания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2FCE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ББП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BB32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1</w:t>
            </w:r>
          </w:p>
        </w:tc>
      </w:tr>
      <w:tr w:rsidR="008013CD" w:rsidRPr="008013CD" w14:paraId="28700D2F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30C4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Блок контрольно-пусковой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8860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С2000-КПБ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950E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97</w:t>
            </w:r>
          </w:p>
        </w:tc>
      </w:tr>
      <w:tr w:rsidR="008013CD" w:rsidRPr="008013CD" w14:paraId="137016DA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8868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Устройство коммутационное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F0CD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УК-ВК/05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950F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280</w:t>
            </w:r>
          </w:p>
        </w:tc>
      </w:tr>
      <w:tr w:rsidR="008013CD" w:rsidRPr="008013CD" w14:paraId="4579BD94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57BA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Преобразователь интерфейса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4CB2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С2000-ПИ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FF23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12</w:t>
            </w:r>
          </w:p>
        </w:tc>
      </w:tr>
      <w:tr w:rsidR="008013CD" w:rsidRPr="008013CD" w14:paraId="0EE34698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A4C4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Блок сигнально-пусковой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D06B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С2000-СП1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4AD9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22</w:t>
            </w:r>
          </w:p>
        </w:tc>
      </w:tr>
      <w:tr w:rsidR="008013CD" w:rsidRPr="008013CD" w14:paraId="4E03C558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EDF1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Блок сигнально-пусковой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FD48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С2000-СП2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9EFB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42</w:t>
            </w:r>
          </w:p>
        </w:tc>
      </w:tr>
      <w:tr w:rsidR="008013CD" w:rsidRPr="008013CD" w14:paraId="649F68FF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A9B9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Блок индикации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CF22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С2000-БИ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3CA5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4</w:t>
            </w:r>
          </w:p>
        </w:tc>
      </w:tr>
      <w:tr w:rsidR="008013CD" w:rsidRPr="008013CD" w14:paraId="3242735E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DD6C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Извещатель пожарный дымовой адресно-аналоговый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4975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ДИП-34А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E373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5617</w:t>
            </w:r>
          </w:p>
        </w:tc>
      </w:tr>
      <w:tr w:rsidR="008013CD" w:rsidRPr="008013CD" w14:paraId="68412A56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A6A7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Извещатель пожарный дымовой оптико-электронный линейный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35C6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ИП212-52М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D65B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11</w:t>
            </w:r>
          </w:p>
        </w:tc>
      </w:tr>
      <w:tr w:rsidR="008013CD" w:rsidRPr="008013CD" w14:paraId="232E01ED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17CF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Извещатель пожарный дымовой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2FA0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ИП 212-45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D548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345</w:t>
            </w:r>
          </w:p>
        </w:tc>
      </w:tr>
      <w:tr w:rsidR="008013CD" w:rsidRPr="008013CD" w14:paraId="54867DD4" w14:textId="77777777" w:rsidTr="009A05F8">
        <w:trPr>
          <w:trHeight w:val="269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A19D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Извещатель пожарный ручной адресный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C691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ИПР513-3АМ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B445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255</w:t>
            </w:r>
          </w:p>
        </w:tc>
      </w:tr>
      <w:tr w:rsidR="008013CD" w:rsidRPr="008013CD" w14:paraId="1F9A1A75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01C9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Адресный расширитель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58B6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С2000-АР2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E5AE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135</w:t>
            </w:r>
          </w:p>
        </w:tc>
      </w:tr>
      <w:tr w:rsidR="008013CD" w:rsidRPr="008013CD" w14:paraId="3138908C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B099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 xml:space="preserve">Источник резервного питания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E354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СКАТ-2400И7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F033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28</w:t>
            </w:r>
          </w:p>
        </w:tc>
      </w:tr>
      <w:tr w:rsidR="008013CD" w:rsidRPr="008013CD" w14:paraId="1A73A695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114A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Свинцово-кислотный аккумулятор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3A32" w14:textId="77777777" w:rsidR="008013CD" w:rsidRPr="008013CD" w:rsidRDefault="008013CD" w:rsidP="008013CD">
            <w:pPr>
              <w:jc w:val="center"/>
              <w:rPr>
                <w:sz w:val="24"/>
                <w:szCs w:val="24"/>
                <w:lang w:val="en-US"/>
              </w:rPr>
            </w:pPr>
            <w:r w:rsidRPr="008013CD">
              <w:rPr>
                <w:sz w:val="24"/>
                <w:szCs w:val="24"/>
                <w:lang w:val="en-US"/>
              </w:rPr>
              <w:t>Delta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62BD" w14:textId="77777777" w:rsidR="008013CD" w:rsidRPr="008013CD" w:rsidRDefault="008013CD" w:rsidP="008013CD">
            <w:pPr>
              <w:jc w:val="center"/>
              <w:rPr>
                <w:sz w:val="24"/>
                <w:szCs w:val="24"/>
                <w:lang w:val="en-US"/>
              </w:rPr>
            </w:pPr>
            <w:r w:rsidRPr="008013CD">
              <w:rPr>
                <w:sz w:val="24"/>
                <w:szCs w:val="24"/>
                <w:lang w:val="en-US"/>
              </w:rPr>
              <w:t>56</w:t>
            </w:r>
          </w:p>
        </w:tc>
      </w:tr>
      <w:tr w:rsidR="008013CD" w:rsidRPr="008013CD" w14:paraId="2C9BB1F4" w14:textId="77777777" w:rsidTr="009A05F8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6543" w14:textId="77777777" w:rsidR="008013CD" w:rsidRPr="008013CD" w:rsidRDefault="008013CD" w:rsidP="008013CD">
            <w:pPr>
              <w:jc w:val="center"/>
              <w:rPr>
                <w:b/>
                <w:sz w:val="24"/>
                <w:szCs w:val="24"/>
              </w:rPr>
            </w:pPr>
            <w:r w:rsidRPr="008013CD">
              <w:rPr>
                <w:b/>
                <w:sz w:val="24"/>
                <w:szCs w:val="24"/>
              </w:rPr>
              <w:t>СОУЭ</w:t>
            </w:r>
          </w:p>
        </w:tc>
      </w:tr>
      <w:tr w:rsidR="008013CD" w:rsidRPr="008013CD" w14:paraId="226488D2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A5B8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Стойка 19</w:t>
            </w:r>
            <w:r w:rsidRPr="008013CD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7A01" w14:textId="77777777" w:rsidR="008013CD" w:rsidRPr="008013CD" w:rsidRDefault="008013CD" w:rsidP="008013CD">
            <w:pPr>
              <w:jc w:val="center"/>
              <w:rPr>
                <w:sz w:val="24"/>
                <w:szCs w:val="24"/>
                <w:lang w:val="en-US"/>
              </w:rPr>
            </w:pPr>
            <w:r w:rsidRPr="008013CD">
              <w:rPr>
                <w:sz w:val="24"/>
                <w:szCs w:val="24"/>
                <w:lang w:val="en-US"/>
              </w:rPr>
              <w:t>Roxton R-426R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36F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4</w:t>
            </w:r>
          </w:p>
        </w:tc>
      </w:tr>
      <w:tr w:rsidR="008013CD" w:rsidRPr="008013CD" w14:paraId="047F5BA1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9E8F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Блок цифровых сообщений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8541" w14:textId="77777777" w:rsidR="008013CD" w:rsidRPr="008013CD" w:rsidRDefault="008013CD" w:rsidP="008013CD">
            <w:pPr>
              <w:jc w:val="center"/>
              <w:rPr>
                <w:sz w:val="24"/>
                <w:szCs w:val="24"/>
                <w:lang w:val="en-US"/>
              </w:rPr>
            </w:pPr>
            <w:r w:rsidRPr="008013CD">
              <w:rPr>
                <w:sz w:val="24"/>
                <w:szCs w:val="24"/>
                <w:lang w:val="en-US"/>
              </w:rPr>
              <w:t>VFM-60R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D606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1</w:t>
            </w:r>
          </w:p>
        </w:tc>
      </w:tr>
      <w:tr w:rsidR="008013CD" w:rsidRPr="008013CD" w14:paraId="70DC0D68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F2DA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Блок автоматического контроля на 8 линий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53FC" w14:textId="77777777" w:rsidR="008013CD" w:rsidRPr="008013CD" w:rsidRDefault="008013CD" w:rsidP="008013CD">
            <w:pPr>
              <w:jc w:val="center"/>
              <w:rPr>
                <w:sz w:val="24"/>
                <w:szCs w:val="24"/>
                <w:lang w:val="en-US"/>
              </w:rPr>
            </w:pPr>
            <w:r w:rsidRPr="008013CD">
              <w:rPr>
                <w:sz w:val="24"/>
                <w:szCs w:val="24"/>
                <w:lang w:val="en-US"/>
              </w:rPr>
              <w:t>LC-8108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CCA1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8</w:t>
            </w:r>
          </w:p>
        </w:tc>
      </w:tr>
      <w:tr w:rsidR="008013CD" w:rsidRPr="008013CD" w14:paraId="7F00A267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5594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Мониторная панель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DFE9" w14:textId="77777777" w:rsidR="008013CD" w:rsidRPr="008013CD" w:rsidRDefault="008013CD" w:rsidP="008013CD">
            <w:pPr>
              <w:jc w:val="center"/>
              <w:rPr>
                <w:sz w:val="24"/>
                <w:szCs w:val="24"/>
                <w:lang w:val="en-US"/>
              </w:rPr>
            </w:pPr>
            <w:r w:rsidRPr="008013CD">
              <w:rPr>
                <w:sz w:val="24"/>
                <w:szCs w:val="24"/>
                <w:lang w:val="en-US"/>
              </w:rPr>
              <w:t>IPM-9208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E2FB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8</w:t>
            </w:r>
          </w:p>
        </w:tc>
      </w:tr>
      <w:tr w:rsidR="008013CD" w:rsidRPr="008013CD" w14:paraId="1C341FFD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46D9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Аварийная панель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CF5F" w14:textId="77777777" w:rsidR="008013CD" w:rsidRPr="008013CD" w:rsidRDefault="008013CD" w:rsidP="008013CD">
            <w:pPr>
              <w:jc w:val="center"/>
              <w:rPr>
                <w:sz w:val="24"/>
                <w:szCs w:val="24"/>
                <w:lang w:val="en-US"/>
              </w:rPr>
            </w:pPr>
            <w:r w:rsidRPr="008013CD">
              <w:rPr>
                <w:sz w:val="24"/>
                <w:szCs w:val="24"/>
                <w:lang w:val="en-US"/>
              </w:rPr>
              <w:t>IEP-9216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2F81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1</w:t>
            </w:r>
          </w:p>
        </w:tc>
      </w:tr>
      <w:tr w:rsidR="008013CD" w:rsidRPr="008013CD" w14:paraId="7732CA9A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E243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Матрица контроля приоритета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E467" w14:textId="77777777" w:rsidR="008013CD" w:rsidRPr="008013CD" w:rsidRDefault="008013CD" w:rsidP="008013CD">
            <w:pPr>
              <w:jc w:val="center"/>
              <w:rPr>
                <w:sz w:val="24"/>
                <w:szCs w:val="24"/>
                <w:lang w:val="en-US"/>
              </w:rPr>
            </w:pPr>
            <w:r w:rsidRPr="008013CD">
              <w:rPr>
                <w:sz w:val="24"/>
                <w:szCs w:val="24"/>
                <w:lang w:val="en-US"/>
              </w:rPr>
              <w:t>IPX-9116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28E0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4</w:t>
            </w:r>
          </w:p>
        </w:tc>
      </w:tr>
      <w:tr w:rsidR="008013CD" w:rsidRPr="008013CD" w14:paraId="3F5A4BCD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5CBF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Аварийный переключатель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0466" w14:textId="77777777" w:rsidR="008013CD" w:rsidRPr="008013CD" w:rsidRDefault="008013CD" w:rsidP="008013CD">
            <w:pPr>
              <w:jc w:val="center"/>
              <w:rPr>
                <w:sz w:val="24"/>
                <w:szCs w:val="24"/>
                <w:lang w:val="en-US"/>
              </w:rPr>
            </w:pPr>
            <w:r w:rsidRPr="008013CD">
              <w:rPr>
                <w:sz w:val="24"/>
                <w:szCs w:val="24"/>
                <w:lang w:val="en-US"/>
              </w:rPr>
              <w:t>IES-9116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7E05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4</w:t>
            </w:r>
          </w:p>
        </w:tc>
      </w:tr>
      <w:tr w:rsidR="008013CD" w:rsidRPr="008013CD" w14:paraId="621A0E12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C3FA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Распределитель аудио сигнала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12C1" w14:textId="77777777" w:rsidR="008013CD" w:rsidRPr="008013CD" w:rsidRDefault="008013CD" w:rsidP="008013CD">
            <w:pPr>
              <w:jc w:val="center"/>
              <w:rPr>
                <w:sz w:val="24"/>
                <w:szCs w:val="24"/>
                <w:lang w:val="en-US"/>
              </w:rPr>
            </w:pPr>
            <w:r w:rsidRPr="008013CD">
              <w:rPr>
                <w:sz w:val="24"/>
                <w:szCs w:val="24"/>
                <w:lang w:val="en-US"/>
              </w:rPr>
              <w:t>IPO-9106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5425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4</w:t>
            </w:r>
          </w:p>
        </w:tc>
      </w:tr>
      <w:tr w:rsidR="008013CD" w:rsidRPr="008013CD" w14:paraId="6E6D6D22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A17B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Блок реле на 16 каналов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B676" w14:textId="77777777" w:rsidR="008013CD" w:rsidRPr="008013CD" w:rsidRDefault="008013CD" w:rsidP="008013CD">
            <w:pPr>
              <w:jc w:val="center"/>
              <w:rPr>
                <w:sz w:val="24"/>
                <w:szCs w:val="24"/>
                <w:lang w:val="en-US"/>
              </w:rPr>
            </w:pPr>
            <w:r w:rsidRPr="008013CD">
              <w:rPr>
                <w:sz w:val="24"/>
                <w:szCs w:val="24"/>
                <w:lang w:val="en-US"/>
              </w:rPr>
              <w:t>IRG-9116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B158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4</w:t>
            </w:r>
          </w:p>
        </w:tc>
      </w:tr>
      <w:tr w:rsidR="008013CD" w:rsidRPr="008013CD" w14:paraId="26230A9A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AE54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Коммутационная панель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CBD1" w14:textId="77777777" w:rsidR="008013CD" w:rsidRPr="008013CD" w:rsidRDefault="008013CD" w:rsidP="008013CD">
            <w:pPr>
              <w:jc w:val="center"/>
              <w:rPr>
                <w:sz w:val="24"/>
                <w:szCs w:val="24"/>
                <w:lang w:val="en-US"/>
              </w:rPr>
            </w:pPr>
            <w:r w:rsidRPr="008013CD">
              <w:rPr>
                <w:sz w:val="24"/>
                <w:szCs w:val="24"/>
                <w:lang w:val="en-US"/>
              </w:rPr>
              <w:t>ITB-9116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0226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4</w:t>
            </w:r>
          </w:p>
        </w:tc>
      </w:tr>
      <w:tr w:rsidR="008013CD" w:rsidRPr="008013CD" w14:paraId="2B671CDB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8286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2616" w14:textId="77777777" w:rsidR="008013CD" w:rsidRPr="008013CD" w:rsidRDefault="008013CD" w:rsidP="008013CD">
            <w:pPr>
              <w:jc w:val="center"/>
              <w:rPr>
                <w:sz w:val="24"/>
                <w:szCs w:val="24"/>
                <w:lang w:val="en-US"/>
              </w:rPr>
            </w:pPr>
            <w:r w:rsidRPr="008013CD">
              <w:rPr>
                <w:sz w:val="24"/>
                <w:szCs w:val="24"/>
                <w:lang w:val="en-US"/>
              </w:rPr>
              <w:t>IPD-9359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DC32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6</w:t>
            </w:r>
          </w:p>
        </w:tc>
      </w:tr>
      <w:tr w:rsidR="008013CD" w:rsidRPr="008013CD" w14:paraId="2D57A82E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BF9C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Усилитель мощности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8EC9" w14:textId="77777777" w:rsidR="008013CD" w:rsidRPr="008013CD" w:rsidRDefault="008013CD" w:rsidP="008013CD">
            <w:pPr>
              <w:jc w:val="center"/>
              <w:rPr>
                <w:sz w:val="24"/>
                <w:szCs w:val="24"/>
                <w:lang w:val="en-US"/>
              </w:rPr>
            </w:pPr>
            <w:r w:rsidRPr="008013CD">
              <w:rPr>
                <w:sz w:val="24"/>
                <w:szCs w:val="24"/>
                <w:lang w:val="en-US"/>
              </w:rPr>
              <w:t>PA-648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A5AC" w14:textId="77777777" w:rsidR="008013CD" w:rsidRPr="008013CD" w:rsidRDefault="008013CD" w:rsidP="008013CD">
            <w:pPr>
              <w:jc w:val="center"/>
              <w:rPr>
                <w:sz w:val="24"/>
                <w:szCs w:val="24"/>
                <w:lang w:val="en-US"/>
              </w:rPr>
            </w:pPr>
            <w:r w:rsidRPr="008013CD">
              <w:rPr>
                <w:sz w:val="24"/>
                <w:szCs w:val="24"/>
                <w:lang w:val="en-US"/>
              </w:rPr>
              <w:t>22</w:t>
            </w:r>
          </w:p>
        </w:tc>
      </w:tr>
      <w:tr w:rsidR="008013CD" w:rsidRPr="008013CD" w14:paraId="61CAF000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A762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Блок зарядки аккумуляторов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16B3" w14:textId="77777777" w:rsidR="008013CD" w:rsidRPr="008013CD" w:rsidRDefault="008013CD" w:rsidP="008013CD">
            <w:pPr>
              <w:jc w:val="center"/>
              <w:rPr>
                <w:sz w:val="24"/>
                <w:szCs w:val="24"/>
                <w:lang w:val="en-US"/>
              </w:rPr>
            </w:pPr>
            <w:r w:rsidRPr="008013CD">
              <w:rPr>
                <w:sz w:val="24"/>
                <w:szCs w:val="24"/>
                <w:lang w:val="en-US"/>
              </w:rPr>
              <w:t>IPB-9207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7811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6</w:t>
            </w:r>
          </w:p>
        </w:tc>
      </w:tr>
      <w:tr w:rsidR="008013CD" w:rsidRPr="008013CD" w14:paraId="6E43F9F5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294F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lastRenderedPageBreak/>
              <w:t>Свинцово-кислотный аккумулятор 40Ач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9877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-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BBC2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12</w:t>
            </w:r>
          </w:p>
        </w:tc>
      </w:tr>
      <w:tr w:rsidR="008013CD" w:rsidRPr="008013CD" w14:paraId="22D672A4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2F34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Источник вторичного электропитания резервированный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B9D3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СКАТ-1200И7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CEFC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24</w:t>
            </w:r>
          </w:p>
        </w:tc>
      </w:tr>
      <w:tr w:rsidR="008013CD" w:rsidRPr="008013CD" w14:paraId="7D6CEDD4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AFEF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Свинцово-кислотный аккумулятор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19B3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-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B282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24</w:t>
            </w:r>
          </w:p>
        </w:tc>
      </w:tr>
      <w:tr w:rsidR="008013CD" w:rsidRPr="008013CD" w14:paraId="6F0EE3B5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DE97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Блок бесперебойного питания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3B5E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ББП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704D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6</w:t>
            </w:r>
          </w:p>
        </w:tc>
      </w:tr>
      <w:tr w:rsidR="008013CD" w:rsidRPr="008013CD" w14:paraId="759BC3C6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7744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Настенный громкоговоритель 2/18 Вт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28EB" w14:textId="77777777" w:rsidR="008013CD" w:rsidRPr="008013CD" w:rsidRDefault="008013CD" w:rsidP="008013CD">
            <w:pPr>
              <w:jc w:val="center"/>
              <w:rPr>
                <w:sz w:val="24"/>
                <w:szCs w:val="24"/>
                <w:lang w:val="en-US"/>
              </w:rPr>
            </w:pPr>
            <w:r w:rsidRPr="008013CD">
              <w:rPr>
                <w:sz w:val="24"/>
                <w:szCs w:val="24"/>
                <w:lang w:val="en-US"/>
              </w:rPr>
              <w:t>WP-03T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A893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322</w:t>
            </w:r>
          </w:p>
        </w:tc>
      </w:tr>
      <w:tr w:rsidR="008013CD" w:rsidRPr="008013CD" w14:paraId="60A0BB78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81DB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Настенный громкоговоритель 6/3/1,5 Вт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A360" w14:textId="77777777" w:rsidR="008013CD" w:rsidRPr="008013CD" w:rsidRDefault="008013CD" w:rsidP="008013CD">
            <w:pPr>
              <w:jc w:val="center"/>
              <w:rPr>
                <w:sz w:val="24"/>
                <w:szCs w:val="24"/>
                <w:lang w:val="en-US"/>
              </w:rPr>
            </w:pPr>
            <w:r w:rsidRPr="008013CD">
              <w:rPr>
                <w:sz w:val="24"/>
                <w:szCs w:val="24"/>
                <w:lang w:val="en-US"/>
              </w:rPr>
              <w:t>WP-6T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543F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379</w:t>
            </w:r>
          </w:p>
        </w:tc>
      </w:tr>
      <w:tr w:rsidR="008013CD" w:rsidRPr="008013CD" w14:paraId="3391B4B8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C87B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 xml:space="preserve">Потолочный громкоговоритель 6/3 Вт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E104" w14:textId="77777777" w:rsidR="008013CD" w:rsidRPr="008013CD" w:rsidRDefault="008013CD" w:rsidP="008013CD">
            <w:pPr>
              <w:jc w:val="center"/>
              <w:rPr>
                <w:sz w:val="24"/>
                <w:szCs w:val="24"/>
                <w:lang w:val="en-US"/>
              </w:rPr>
            </w:pPr>
            <w:r w:rsidRPr="008013CD">
              <w:rPr>
                <w:sz w:val="24"/>
                <w:szCs w:val="24"/>
                <w:lang w:val="en-US"/>
              </w:rPr>
              <w:t>PA-610T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1120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2674</w:t>
            </w:r>
          </w:p>
        </w:tc>
      </w:tr>
      <w:tr w:rsidR="008013CD" w:rsidRPr="008013CD" w14:paraId="5101055C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C43E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Рупорный громкоговоритель 15/7,5 Вт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70B7" w14:textId="77777777" w:rsidR="008013CD" w:rsidRPr="008013CD" w:rsidRDefault="008013CD" w:rsidP="008013CD">
            <w:pPr>
              <w:jc w:val="center"/>
              <w:rPr>
                <w:sz w:val="24"/>
                <w:szCs w:val="24"/>
                <w:lang w:val="en-US"/>
              </w:rPr>
            </w:pPr>
            <w:r w:rsidRPr="008013CD">
              <w:rPr>
                <w:sz w:val="24"/>
                <w:szCs w:val="24"/>
                <w:lang w:val="en-US"/>
              </w:rPr>
              <w:t>HP-15T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EF6D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11</w:t>
            </w:r>
          </w:p>
        </w:tc>
      </w:tr>
      <w:tr w:rsidR="008013CD" w:rsidRPr="008013CD" w14:paraId="32A32B9A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6F51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Колонка звуковая 20</w:t>
            </w:r>
            <w:r w:rsidRPr="008013CD">
              <w:rPr>
                <w:sz w:val="24"/>
                <w:szCs w:val="24"/>
                <w:lang w:val="en-US"/>
              </w:rPr>
              <w:t xml:space="preserve"> </w:t>
            </w:r>
            <w:r w:rsidRPr="008013CD">
              <w:rPr>
                <w:sz w:val="24"/>
                <w:szCs w:val="24"/>
              </w:rPr>
              <w:t>Вт, настенная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488B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JCO-120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FFB1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12</w:t>
            </w:r>
          </w:p>
        </w:tc>
      </w:tr>
      <w:tr w:rsidR="008013CD" w:rsidRPr="008013CD" w14:paraId="62BFF68C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87FD" w14:textId="77777777" w:rsidR="008013CD" w:rsidRPr="008013CD" w:rsidRDefault="008013CD" w:rsidP="008013CD">
            <w:pPr>
              <w:rPr>
                <w:sz w:val="24"/>
                <w:szCs w:val="24"/>
                <w:lang w:val="en-US"/>
              </w:rPr>
            </w:pPr>
            <w:r w:rsidRPr="008013CD">
              <w:rPr>
                <w:sz w:val="24"/>
                <w:szCs w:val="24"/>
              </w:rPr>
              <w:t>Рупорный громкоговоритель с повышенной коррозийной устойчивостью 20</w:t>
            </w:r>
            <w:r w:rsidRPr="008013CD">
              <w:rPr>
                <w:sz w:val="24"/>
                <w:szCs w:val="24"/>
                <w:lang w:val="en-US"/>
              </w:rPr>
              <w:t xml:space="preserve"> </w:t>
            </w:r>
            <w:r w:rsidRPr="008013CD">
              <w:rPr>
                <w:sz w:val="24"/>
                <w:szCs w:val="24"/>
              </w:rPr>
              <w:t>Вт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D4F9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HS-20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02B0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6</w:t>
            </w:r>
          </w:p>
        </w:tc>
      </w:tr>
      <w:tr w:rsidR="008013CD" w:rsidRPr="008013CD" w14:paraId="73C4458E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462D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Оповещатель охранно-пожарный звуковой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2D13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Маяк-12-3М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0E23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17</w:t>
            </w:r>
          </w:p>
        </w:tc>
      </w:tr>
      <w:tr w:rsidR="008013CD" w:rsidRPr="008013CD" w14:paraId="62BAC334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47B4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Оповещатель охранно-пожарный звуковой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AC9D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Маяк-24-3М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F647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59</w:t>
            </w:r>
          </w:p>
        </w:tc>
      </w:tr>
      <w:tr w:rsidR="008013CD" w:rsidRPr="008013CD" w14:paraId="6DAD89A9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1AF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Световое табло «Выход»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C0B6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-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F3AA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270</w:t>
            </w:r>
          </w:p>
        </w:tc>
      </w:tr>
      <w:tr w:rsidR="008013CD" w:rsidRPr="008013CD" w14:paraId="21E4F338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0E7C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Оповещатель пожарный световой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68B7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 xml:space="preserve">Молния-12 </w:t>
            </w:r>
            <w:r w:rsidRPr="008013CD">
              <w:rPr>
                <w:sz w:val="24"/>
                <w:szCs w:val="24"/>
                <w:lang w:val="en-US"/>
              </w:rPr>
              <w:t>SMART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FAC3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120</w:t>
            </w:r>
          </w:p>
        </w:tc>
      </w:tr>
      <w:tr w:rsidR="008013CD" w:rsidRPr="008013CD" w14:paraId="26D83857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5FCB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Световое табло «Выход направо»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CE49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-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6A55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8</w:t>
            </w:r>
          </w:p>
        </w:tc>
      </w:tr>
      <w:tr w:rsidR="008013CD" w:rsidRPr="008013CD" w14:paraId="6C21DAD5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2604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Световое табло «Выход налево»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3B13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-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16A7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10</w:t>
            </w:r>
          </w:p>
        </w:tc>
      </w:tr>
      <w:tr w:rsidR="008013CD" w:rsidRPr="008013CD" w14:paraId="733E75A3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193C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Световое табло «Выход прямо»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F661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-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AA13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265</w:t>
            </w:r>
          </w:p>
        </w:tc>
      </w:tr>
      <w:tr w:rsidR="008013CD" w:rsidRPr="008013CD" w14:paraId="4A20FC06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ED25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Фотолюминесцентный эвакуационный знак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72E4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-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757D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565</w:t>
            </w:r>
          </w:p>
        </w:tc>
      </w:tr>
      <w:tr w:rsidR="008013CD" w:rsidRPr="008013CD" w14:paraId="0CB77F65" w14:textId="77777777" w:rsidTr="009A05F8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542F" w14:textId="77777777" w:rsidR="008013CD" w:rsidRPr="008013CD" w:rsidRDefault="008013CD" w:rsidP="008013CD">
            <w:pPr>
              <w:jc w:val="center"/>
              <w:rPr>
                <w:b/>
                <w:sz w:val="24"/>
                <w:szCs w:val="24"/>
              </w:rPr>
            </w:pPr>
            <w:r w:rsidRPr="008013CD">
              <w:rPr>
                <w:b/>
                <w:sz w:val="24"/>
                <w:szCs w:val="24"/>
              </w:rPr>
              <w:t>Противодымная вентиляция</w:t>
            </w:r>
          </w:p>
        </w:tc>
      </w:tr>
      <w:tr w:rsidR="008013CD" w:rsidRPr="008013CD" w14:paraId="17558E62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03F4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Клапан дымоудаления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A5AB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-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7F0B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159</w:t>
            </w:r>
          </w:p>
        </w:tc>
      </w:tr>
      <w:tr w:rsidR="008013CD" w:rsidRPr="008013CD" w14:paraId="73DC78BE" w14:textId="77777777" w:rsidTr="009A05F8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00B8" w14:textId="77777777" w:rsidR="008013CD" w:rsidRPr="008013CD" w:rsidRDefault="008013CD" w:rsidP="008013CD">
            <w:pPr>
              <w:jc w:val="center"/>
              <w:rPr>
                <w:b/>
                <w:sz w:val="24"/>
                <w:szCs w:val="24"/>
              </w:rPr>
            </w:pPr>
            <w:r w:rsidRPr="008013CD">
              <w:rPr>
                <w:b/>
                <w:sz w:val="24"/>
                <w:szCs w:val="24"/>
              </w:rPr>
              <w:t>Охранная сигнализация</w:t>
            </w:r>
          </w:p>
        </w:tc>
      </w:tr>
      <w:tr w:rsidR="008013CD" w:rsidRPr="008013CD" w14:paraId="55D42EBD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126C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 xml:space="preserve">Пульт контроля и управления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ADBF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С2000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639C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1</w:t>
            </w:r>
          </w:p>
        </w:tc>
      </w:tr>
      <w:tr w:rsidR="008013CD" w:rsidRPr="008013CD" w14:paraId="571D4F11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E50C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Аккумулятор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D5C6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АКБ12/7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F3A8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9</w:t>
            </w:r>
          </w:p>
        </w:tc>
      </w:tr>
      <w:tr w:rsidR="008013CD" w:rsidRPr="008013CD" w14:paraId="070310AA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339E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Блок бесперебойного питания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F237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ББП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FC33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9</w:t>
            </w:r>
          </w:p>
        </w:tc>
      </w:tr>
      <w:tr w:rsidR="008013CD" w:rsidRPr="008013CD" w14:paraId="0A824270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FEF6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D57E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«Сигнал 20П»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3077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8</w:t>
            </w:r>
          </w:p>
        </w:tc>
      </w:tr>
      <w:tr w:rsidR="008013CD" w:rsidRPr="008013CD" w14:paraId="62DD008F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8A2B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Извещатель магнитно-контактный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7867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C6A8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128</w:t>
            </w:r>
          </w:p>
        </w:tc>
      </w:tr>
      <w:tr w:rsidR="008013CD" w:rsidRPr="008013CD" w14:paraId="333D1E58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57F9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Оповещатель звуковой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C61E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ПКИ-1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64DD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1</w:t>
            </w:r>
          </w:p>
        </w:tc>
      </w:tr>
      <w:tr w:rsidR="008013CD" w:rsidRPr="008013CD" w14:paraId="611E4E5D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E851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Извещатель охранный объемный оптико-электронный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36CF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4C56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14</w:t>
            </w:r>
          </w:p>
        </w:tc>
      </w:tr>
      <w:tr w:rsidR="008013CD" w:rsidRPr="008013CD" w14:paraId="113A2E14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3ECB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Блок сигнально-пусковой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D8FF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С2000-СП2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9405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10</w:t>
            </w:r>
          </w:p>
        </w:tc>
      </w:tr>
      <w:tr w:rsidR="008013CD" w:rsidRPr="008013CD" w14:paraId="43242FA2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79D5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Электромагнитный замок 500 кг.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8C37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D76D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10</w:t>
            </w:r>
          </w:p>
        </w:tc>
      </w:tr>
      <w:tr w:rsidR="008013CD" w:rsidRPr="008013CD" w14:paraId="6CD017E6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229B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Извещатель магнитно-контактный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7C75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СМК С2000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80C8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10</w:t>
            </w:r>
          </w:p>
        </w:tc>
      </w:tr>
      <w:tr w:rsidR="008013CD" w:rsidRPr="008013CD" w14:paraId="2C5E4527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C8F3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B62B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ББП 3А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69B0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10</w:t>
            </w:r>
          </w:p>
        </w:tc>
      </w:tr>
      <w:tr w:rsidR="008013CD" w:rsidRPr="008013CD" w14:paraId="1F4D6B84" w14:textId="77777777" w:rsidTr="009A05F8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B632" w14:textId="77777777" w:rsidR="008013CD" w:rsidRPr="008013CD" w:rsidRDefault="008013CD" w:rsidP="008013CD">
            <w:pPr>
              <w:jc w:val="center"/>
              <w:rPr>
                <w:b/>
                <w:sz w:val="24"/>
                <w:szCs w:val="24"/>
              </w:rPr>
            </w:pPr>
            <w:r w:rsidRPr="008013CD">
              <w:rPr>
                <w:b/>
                <w:sz w:val="24"/>
                <w:szCs w:val="24"/>
              </w:rPr>
              <w:t>Сопряжение объектовой и региональной систем оповещения</w:t>
            </w:r>
          </w:p>
        </w:tc>
      </w:tr>
      <w:tr w:rsidR="008013CD" w:rsidRPr="008013CD" w14:paraId="11B924BB" w14:textId="77777777" w:rsidTr="009A05F8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6823" w14:textId="77777777" w:rsidR="008013CD" w:rsidRPr="008013CD" w:rsidRDefault="008013CD" w:rsidP="008013CD">
            <w:pPr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 xml:space="preserve">Блок управления универсальный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07F7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П166Ц БУУ-02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754E" w14:textId="77777777" w:rsidR="008013CD" w:rsidRPr="008013CD" w:rsidRDefault="008013CD" w:rsidP="008013CD">
            <w:pPr>
              <w:jc w:val="center"/>
              <w:rPr>
                <w:sz w:val="24"/>
                <w:szCs w:val="24"/>
              </w:rPr>
            </w:pPr>
            <w:r w:rsidRPr="008013CD">
              <w:rPr>
                <w:sz w:val="24"/>
                <w:szCs w:val="24"/>
              </w:rPr>
              <w:t>1</w:t>
            </w:r>
          </w:p>
        </w:tc>
      </w:tr>
    </w:tbl>
    <w:p w14:paraId="06C2C2EC" w14:textId="77777777" w:rsidR="008013CD" w:rsidRPr="008013CD" w:rsidRDefault="008013CD" w:rsidP="008013CD">
      <w:pPr>
        <w:tabs>
          <w:tab w:val="left" w:pos="4560"/>
        </w:tabs>
        <w:outlineLvl w:val="0"/>
        <w:rPr>
          <w:b/>
        </w:rPr>
      </w:pPr>
    </w:p>
    <w:p w14:paraId="78BC98EB" w14:textId="77777777" w:rsidR="00314588" w:rsidRDefault="00314588" w:rsidP="00F85E61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43709F" w14:textId="77777777" w:rsidR="00BF29E3" w:rsidRDefault="00BF29E3" w:rsidP="00F85E61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446A57" w14:textId="77777777" w:rsidR="00BF29E3" w:rsidRDefault="00BF29E3" w:rsidP="00F85E61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FB058B5" w14:textId="77777777" w:rsidR="00F8723E" w:rsidRPr="00F8723E" w:rsidRDefault="00F8723E" w:rsidP="00F8723E">
      <w:pPr>
        <w:ind w:left="567"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  <w:r w:rsidRPr="00F8723E">
        <w:rPr>
          <w:sz w:val="22"/>
          <w:szCs w:val="22"/>
        </w:rPr>
        <w:t xml:space="preserve"> к Техническому заданию</w:t>
      </w:r>
    </w:p>
    <w:p w14:paraId="4B47EE12" w14:textId="77777777" w:rsidR="00F8723E" w:rsidRPr="00F8723E" w:rsidRDefault="00F8723E" w:rsidP="00F8723E">
      <w:pPr>
        <w:ind w:left="567" w:firstLine="567"/>
        <w:jc w:val="right"/>
        <w:rPr>
          <w:sz w:val="22"/>
          <w:szCs w:val="22"/>
        </w:rPr>
      </w:pPr>
      <w:r w:rsidRPr="00F8723E">
        <w:rPr>
          <w:rFonts w:eastAsia="Calibri"/>
          <w:sz w:val="22"/>
          <w:szCs w:val="22"/>
        </w:rPr>
        <w:t>на выполнение работ (оказание услуг) по техническому обслуживанию, ремонту и поддержанию в исправном состоянии систем противопожарной защиты и систем охраны</w:t>
      </w:r>
    </w:p>
    <w:p w14:paraId="21850BF9" w14:textId="77777777" w:rsidR="00604D72" w:rsidRDefault="00604D72" w:rsidP="00604D72">
      <w:pPr>
        <w:outlineLvl w:val="0"/>
        <w:rPr>
          <w:sz w:val="24"/>
          <w:szCs w:val="24"/>
        </w:rPr>
      </w:pPr>
    </w:p>
    <w:p w14:paraId="0829045C" w14:textId="77777777" w:rsidR="00F8723E" w:rsidRDefault="00F8723E" w:rsidP="00604D72">
      <w:pPr>
        <w:outlineLvl w:val="0"/>
        <w:rPr>
          <w:sz w:val="24"/>
          <w:szCs w:val="24"/>
        </w:rPr>
      </w:pPr>
    </w:p>
    <w:p w14:paraId="2898FA0A" w14:textId="77777777" w:rsidR="00604D72" w:rsidRPr="00604D72" w:rsidRDefault="00604D72" w:rsidP="00604D72">
      <w:pPr>
        <w:outlineLvl w:val="0"/>
        <w:rPr>
          <w:sz w:val="24"/>
          <w:szCs w:val="24"/>
        </w:rPr>
      </w:pPr>
    </w:p>
    <w:p w14:paraId="0FBD2974" w14:textId="77777777" w:rsidR="00604D72" w:rsidRPr="00604D72" w:rsidRDefault="00604D72" w:rsidP="00604D72">
      <w:pPr>
        <w:jc w:val="center"/>
        <w:outlineLvl w:val="0"/>
        <w:rPr>
          <w:b/>
          <w:sz w:val="24"/>
          <w:szCs w:val="24"/>
        </w:rPr>
      </w:pPr>
      <w:r w:rsidRPr="00604D72">
        <w:rPr>
          <w:b/>
          <w:sz w:val="24"/>
          <w:szCs w:val="24"/>
        </w:rPr>
        <w:t>Оборудование газового пожаротушения</w:t>
      </w:r>
    </w:p>
    <w:p w14:paraId="66EBF61E" w14:textId="77777777" w:rsidR="00604D72" w:rsidRPr="00604D72" w:rsidRDefault="00604D72" w:rsidP="00604D72">
      <w:pPr>
        <w:outlineLvl w:val="0"/>
        <w:rPr>
          <w:sz w:val="24"/>
          <w:szCs w:val="24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4531"/>
        <w:gridCol w:w="2835"/>
        <w:gridCol w:w="2459"/>
      </w:tblGrid>
      <w:tr w:rsidR="00604D72" w:rsidRPr="00604D72" w14:paraId="7DDF018C" w14:textId="77777777" w:rsidTr="004F5B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D8D5" w14:textId="77777777" w:rsidR="00604D72" w:rsidRPr="00604D72" w:rsidRDefault="00604D72" w:rsidP="00604D72">
            <w:pPr>
              <w:jc w:val="center"/>
              <w:rPr>
                <w:b/>
                <w:sz w:val="24"/>
                <w:szCs w:val="24"/>
              </w:rPr>
            </w:pPr>
            <w:r w:rsidRPr="00604D72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277E" w14:textId="77777777" w:rsidR="00604D72" w:rsidRPr="00604D72" w:rsidRDefault="00604D72" w:rsidP="00604D72">
            <w:pPr>
              <w:jc w:val="center"/>
              <w:rPr>
                <w:b/>
                <w:sz w:val="24"/>
                <w:szCs w:val="24"/>
              </w:rPr>
            </w:pPr>
            <w:r w:rsidRPr="00604D72">
              <w:rPr>
                <w:b/>
                <w:sz w:val="24"/>
                <w:szCs w:val="24"/>
              </w:rPr>
              <w:t>Тип, марка оборудования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C485" w14:textId="77777777" w:rsidR="00604D72" w:rsidRPr="00604D72" w:rsidRDefault="00604D72" w:rsidP="00604D72">
            <w:pPr>
              <w:jc w:val="center"/>
              <w:rPr>
                <w:b/>
                <w:sz w:val="24"/>
                <w:szCs w:val="24"/>
              </w:rPr>
            </w:pPr>
            <w:r w:rsidRPr="00604D72">
              <w:rPr>
                <w:b/>
                <w:sz w:val="24"/>
                <w:szCs w:val="24"/>
              </w:rPr>
              <w:t>Количество, шт</w:t>
            </w:r>
          </w:p>
        </w:tc>
      </w:tr>
      <w:tr w:rsidR="00604D72" w:rsidRPr="00604D72" w14:paraId="32A63237" w14:textId="77777777" w:rsidTr="004F5B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52E4" w14:textId="77777777" w:rsidR="00604D72" w:rsidRPr="00604D72" w:rsidRDefault="00604D72" w:rsidP="00604D72">
            <w:pPr>
              <w:rPr>
                <w:sz w:val="24"/>
                <w:szCs w:val="24"/>
              </w:rPr>
            </w:pPr>
            <w:r w:rsidRPr="00604D72">
              <w:rPr>
                <w:sz w:val="24"/>
                <w:szCs w:val="24"/>
              </w:rPr>
              <w:t>Установка автоматического газового пожаротушения (Модуль газового пожаротушения на основе Хладон 227еа) (помещения:0426, 0526, серверная ФЦ)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D88F" w14:textId="77777777" w:rsidR="00604D72" w:rsidRPr="00604D72" w:rsidRDefault="00604D72" w:rsidP="00604D72">
            <w:pPr>
              <w:jc w:val="center"/>
              <w:rPr>
                <w:sz w:val="24"/>
                <w:szCs w:val="24"/>
                <w:lang w:val="en-US"/>
              </w:rPr>
            </w:pPr>
            <w:r w:rsidRPr="00604D72">
              <w:rPr>
                <w:sz w:val="24"/>
                <w:szCs w:val="24"/>
              </w:rPr>
              <w:t>МХП-</w:t>
            </w:r>
            <w:r w:rsidRPr="00604D72">
              <w:rPr>
                <w:sz w:val="24"/>
                <w:szCs w:val="24"/>
                <w:lang w:val="en-US"/>
              </w:rPr>
              <w:t>EI (042-60-062)</w:t>
            </w:r>
          </w:p>
          <w:p w14:paraId="22FBB6CD" w14:textId="77777777" w:rsidR="00604D72" w:rsidRPr="00604D72" w:rsidRDefault="00604D72" w:rsidP="00604D72">
            <w:pPr>
              <w:jc w:val="center"/>
              <w:rPr>
                <w:sz w:val="24"/>
                <w:szCs w:val="24"/>
                <w:lang w:val="en-US"/>
              </w:rPr>
            </w:pPr>
            <w:r w:rsidRPr="00604D72">
              <w:rPr>
                <w:sz w:val="24"/>
                <w:szCs w:val="24"/>
              </w:rPr>
              <w:t>МХП-</w:t>
            </w:r>
            <w:r w:rsidRPr="00604D72">
              <w:rPr>
                <w:sz w:val="24"/>
                <w:szCs w:val="24"/>
                <w:lang w:val="en-US"/>
              </w:rPr>
              <w:t>EI (042-14-025)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8993" w14:textId="77777777" w:rsidR="00604D72" w:rsidRPr="00604D72" w:rsidRDefault="00604D72" w:rsidP="00604D72">
            <w:pPr>
              <w:jc w:val="center"/>
              <w:rPr>
                <w:sz w:val="24"/>
                <w:szCs w:val="24"/>
                <w:lang w:val="en-US"/>
              </w:rPr>
            </w:pPr>
            <w:r w:rsidRPr="00604D72">
              <w:rPr>
                <w:sz w:val="24"/>
                <w:szCs w:val="24"/>
                <w:lang w:val="en-US"/>
              </w:rPr>
              <w:t>2</w:t>
            </w:r>
          </w:p>
          <w:p w14:paraId="02CAA19A" w14:textId="77777777" w:rsidR="00604D72" w:rsidRPr="00604D72" w:rsidRDefault="00604D72" w:rsidP="00604D72">
            <w:pPr>
              <w:jc w:val="center"/>
              <w:rPr>
                <w:sz w:val="24"/>
                <w:szCs w:val="24"/>
                <w:lang w:val="en-US"/>
              </w:rPr>
            </w:pPr>
            <w:r w:rsidRPr="00604D72">
              <w:rPr>
                <w:sz w:val="24"/>
                <w:szCs w:val="24"/>
                <w:lang w:val="en-US"/>
              </w:rPr>
              <w:t>1</w:t>
            </w:r>
          </w:p>
        </w:tc>
      </w:tr>
      <w:tr w:rsidR="00604D72" w:rsidRPr="00604D72" w14:paraId="36DE2CA3" w14:textId="77777777" w:rsidTr="004F5B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3456" w14:textId="77777777" w:rsidR="00604D72" w:rsidRPr="00604D72" w:rsidRDefault="00604D72" w:rsidP="00604D72">
            <w:pPr>
              <w:rPr>
                <w:sz w:val="24"/>
                <w:szCs w:val="24"/>
              </w:rPr>
            </w:pPr>
            <w:r w:rsidRPr="00604D72">
              <w:rPr>
                <w:sz w:val="24"/>
                <w:szCs w:val="24"/>
              </w:rPr>
              <w:t>Установка автоматического газового пожаротушения (Модуль газового пожаротушения на основе Хладон 125ХП) (помещение серверной ОДС)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953E" w14:textId="77777777" w:rsidR="00604D72" w:rsidRPr="00604D72" w:rsidRDefault="00604D72" w:rsidP="00604D72">
            <w:pPr>
              <w:jc w:val="center"/>
              <w:rPr>
                <w:sz w:val="24"/>
                <w:szCs w:val="24"/>
              </w:rPr>
            </w:pPr>
            <w:r w:rsidRPr="00604D72">
              <w:rPr>
                <w:sz w:val="24"/>
                <w:szCs w:val="24"/>
              </w:rPr>
              <w:t>МПГ 60-35-24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48BD" w14:textId="77777777" w:rsidR="00604D72" w:rsidRPr="00604D72" w:rsidRDefault="00604D72" w:rsidP="00604D72">
            <w:pPr>
              <w:jc w:val="center"/>
              <w:rPr>
                <w:sz w:val="24"/>
                <w:szCs w:val="24"/>
              </w:rPr>
            </w:pPr>
            <w:r w:rsidRPr="00604D72">
              <w:rPr>
                <w:sz w:val="24"/>
                <w:szCs w:val="24"/>
              </w:rPr>
              <w:t>1</w:t>
            </w:r>
          </w:p>
        </w:tc>
      </w:tr>
    </w:tbl>
    <w:p w14:paraId="046348FA" w14:textId="77777777" w:rsidR="00604D72" w:rsidRPr="00604D72" w:rsidRDefault="00604D72" w:rsidP="00604D72"/>
    <w:p w14:paraId="6FF3578A" w14:textId="77777777" w:rsidR="00BF29E3" w:rsidRPr="00F85E61" w:rsidRDefault="00BF29E3" w:rsidP="00F85E61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572363A" w14:textId="77777777" w:rsidR="00905E14" w:rsidRDefault="00905E14" w:rsidP="003A693C">
      <w:pPr>
        <w:rPr>
          <w:b/>
          <w:sz w:val="22"/>
          <w:szCs w:val="22"/>
        </w:rPr>
      </w:pPr>
    </w:p>
    <w:p w14:paraId="69973AE4" w14:textId="77777777" w:rsidR="0082763F" w:rsidRDefault="0082763F" w:rsidP="003A693C">
      <w:pPr>
        <w:rPr>
          <w:b/>
          <w:sz w:val="22"/>
          <w:szCs w:val="22"/>
        </w:rPr>
      </w:pPr>
    </w:p>
    <w:p w14:paraId="69BB2547" w14:textId="77777777" w:rsidR="0082763F" w:rsidRDefault="0082763F" w:rsidP="003A693C">
      <w:pPr>
        <w:rPr>
          <w:b/>
          <w:sz w:val="22"/>
          <w:szCs w:val="22"/>
        </w:rPr>
      </w:pPr>
    </w:p>
    <w:p w14:paraId="4B91F693" w14:textId="77777777" w:rsidR="0082763F" w:rsidRDefault="0082763F" w:rsidP="003A693C">
      <w:pPr>
        <w:rPr>
          <w:b/>
          <w:sz w:val="22"/>
          <w:szCs w:val="22"/>
        </w:rPr>
      </w:pPr>
    </w:p>
    <w:p w14:paraId="39AD40D1" w14:textId="77777777" w:rsidR="0082763F" w:rsidRDefault="0082763F" w:rsidP="003A693C">
      <w:pPr>
        <w:rPr>
          <w:b/>
          <w:sz w:val="22"/>
          <w:szCs w:val="22"/>
        </w:rPr>
      </w:pPr>
    </w:p>
    <w:p w14:paraId="469C5C7B" w14:textId="77777777" w:rsidR="0082763F" w:rsidRDefault="0082763F" w:rsidP="003A693C">
      <w:pPr>
        <w:rPr>
          <w:b/>
          <w:sz w:val="22"/>
          <w:szCs w:val="22"/>
        </w:rPr>
      </w:pPr>
    </w:p>
    <w:p w14:paraId="7794AA41" w14:textId="77777777" w:rsidR="0082763F" w:rsidRDefault="0082763F" w:rsidP="003A693C">
      <w:pPr>
        <w:rPr>
          <w:b/>
          <w:sz w:val="22"/>
          <w:szCs w:val="22"/>
        </w:rPr>
      </w:pPr>
    </w:p>
    <w:p w14:paraId="1D547C12" w14:textId="77777777" w:rsidR="0082763F" w:rsidRDefault="0082763F" w:rsidP="003A693C">
      <w:pPr>
        <w:rPr>
          <w:b/>
          <w:sz w:val="22"/>
          <w:szCs w:val="22"/>
        </w:rPr>
      </w:pPr>
    </w:p>
    <w:p w14:paraId="4D288D23" w14:textId="77777777" w:rsidR="0082763F" w:rsidRDefault="0082763F" w:rsidP="003A693C">
      <w:pPr>
        <w:rPr>
          <w:b/>
          <w:sz w:val="22"/>
          <w:szCs w:val="22"/>
        </w:rPr>
      </w:pPr>
    </w:p>
    <w:p w14:paraId="27BB6650" w14:textId="77777777" w:rsidR="0082763F" w:rsidRDefault="0082763F" w:rsidP="003A693C">
      <w:pPr>
        <w:rPr>
          <w:b/>
          <w:sz w:val="22"/>
          <w:szCs w:val="22"/>
        </w:rPr>
      </w:pPr>
    </w:p>
    <w:p w14:paraId="5B50C26F" w14:textId="77777777" w:rsidR="0082763F" w:rsidRDefault="0082763F" w:rsidP="003A693C">
      <w:pPr>
        <w:rPr>
          <w:b/>
          <w:sz w:val="22"/>
          <w:szCs w:val="22"/>
        </w:rPr>
      </w:pPr>
    </w:p>
    <w:p w14:paraId="443FFF14" w14:textId="77777777" w:rsidR="0082763F" w:rsidRDefault="0082763F" w:rsidP="003A693C">
      <w:pPr>
        <w:rPr>
          <w:b/>
          <w:sz w:val="22"/>
          <w:szCs w:val="22"/>
        </w:rPr>
      </w:pPr>
    </w:p>
    <w:p w14:paraId="66298B8A" w14:textId="77777777" w:rsidR="0082763F" w:rsidRDefault="0082763F" w:rsidP="003A693C">
      <w:pPr>
        <w:rPr>
          <w:b/>
          <w:sz w:val="22"/>
          <w:szCs w:val="22"/>
        </w:rPr>
      </w:pPr>
    </w:p>
    <w:p w14:paraId="62DB0ED6" w14:textId="77777777" w:rsidR="0082763F" w:rsidRDefault="0082763F" w:rsidP="003A693C">
      <w:pPr>
        <w:rPr>
          <w:b/>
          <w:sz w:val="22"/>
          <w:szCs w:val="22"/>
        </w:rPr>
      </w:pPr>
    </w:p>
    <w:p w14:paraId="08D5228E" w14:textId="77777777" w:rsidR="0082763F" w:rsidRDefault="0082763F" w:rsidP="003A693C">
      <w:pPr>
        <w:rPr>
          <w:b/>
          <w:sz w:val="22"/>
          <w:szCs w:val="22"/>
        </w:rPr>
      </w:pPr>
    </w:p>
    <w:p w14:paraId="739B49E5" w14:textId="77777777" w:rsidR="0082763F" w:rsidRDefault="0082763F" w:rsidP="003A693C">
      <w:pPr>
        <w:rPr>
          <w:b/>
          <w:sz w:val="22"/>
          <w:szCs w:val="22"/>
        </w:rPr>
      </w:pPr>
    </w:p>
    <w:p w14:paraId="276ECBC1" w14:textId="77777777" w:rsidR="0082763F" w:rsidRDefault="0082763F" w:rsidP="003A693C">
      <w:pPr>
        <w:rPr>
          <w:b/>
          <w:sz w:val="22"/>
          <w:szCs w:val="22"/>
        </w:rPr>
      </w:pPr>
    </w:p>
    <w:p w14:paraId="608B84CD" w14:textId="77777777" w:rsidR="0082763F" w:rsidRDefault="0082763F" w:rsidP="003A693C">
      <w:pPr>
        <w:rPr>
          <w:b/>
          <w:sz w:val="22"/>
          <w:szCs w:val="22"/>
        </w:rPr>
      </w:pPr>
    </w:p>
    <w:p w14:paraId="63729692" w14:textId="77777777" w:rsidR="0082763F" w:rsidRDefault="0082763F" w:rsidP="003A693C">
      <w:pPr>
        <w:rPr>
          <w:b/>
          <w:sz w:val="22"/>
          <w:szCs w:val="22"/>
        </w:rPr>
      </w:pPr>
    </w:p>
    <w:p w14:paraId="3E0740AC" w14:textId="77777777" w:rsidR="0082763F" w:rsidRDefault="0082763F" w:rsidP="003A693C">
      <w:pPr>
        <w:rPr>
          <w:b/>
          <w:sz w:val="22"/>
          <w:szCs w:val="22"/>
        </w:rPr>
      </w:pPr>
    </w:p>
    <w:p w14:paraId="3748D3F6" w14:textId="77777777" w:rsidR="0082763F" w:rsidRDefault="0082763F" w:rsidP="003A693C">
      <w:pPr>
        <w:rPr>
          <w:b/>
          <w:sz w:val="22"/>
          <w:szCs w:val="22"/>
        </w:rPr>
      </w:pPr>
    </w:p>
    <w:p w14:paraId="7FF85729" w14:textId="77777777" w:rsidR="0082763F" w:rsidRDefault="0082763F" w:rsidP="003A693C">
      <w:pPr>
        <w:rPr>
          <w:b/>
          <w:sz w:val="22"/>
          <w:szCs w:val="22"/>
        </w:rPr>
      </w:pPr>
    </w:p>
    <w:p w14:paraId="7534B514" w14:textId="77777777" w:rsidR="0082763F" w:rsidRDefault="0082763F" w:rsidP="003A693C">
      <w:pPr>
        <w:rPr>
          <w:b/>
          <w:sz w:val="22"/>
          <w:szCs w:val="22"/>
        </w:rPr>
      </w:pPr>
    </w:p>
    <w:p w14:paraId="0213C3C5" w14:textId="77777777" w:rsidR="0082763F" w:rsidRDefault="0082763F" w:rsidP="003A693C">
      <w:pPr>
        <w:rPr>
          <w:b/>
          <w:sz w:val="22"/>
          <w:szCs w:val="22"/>
        </w:rPr>
      </w:pPr>
    </w:p>
    <w:p w14:paraId="4B4A07A6" w14:textId="77777777" w:rsidR="0082763F" w:rsidRDefault="0082763F" w:rsidP="003A693C">
      <w:pPr>
        <w:rPr>
          <w:b/>
          <w:sz w:val="22"/>
          <w:szCs w:val="22"/>
        </w:rPr>
      </w:pPr>
    </w:p>
    <w:p w14:paraId="72145627" w14:textId="77777777" w:rsidR="0082763F" w:rsidRDefault="0082763F" w:rsidP="003A693C">
      <w:pPr>
        <w:rPr>
          <w:b/>
          <w:sz w:val="22"/>
          <w:szCs w:val="22"/>
        </w:rPr>
      </w:pPr>
    </w:p>
    <w:p w14:paraId="113A07C3" w14:textId="77777777" w:rsidR="0082763F" w:rsidRDefault="0082763F" w:rsidP="003A693C">
      <w:pPr>
        <w:rPr>
          <w:b/>
          <w:sz w:val="22"/>
          <w:szCs w:val="22"/>
        </w:rPr>
      </w:pPr>
    </w:p>
    <w:p w14:paraId="7A488566" w14:textId="77777777" w:rsidR="0082763F" w:rsidRDefault="0082763F" w:rsidP="003A693C">
      <w:pPr>
        <w:rPr>
          <w:b/>
          <w:sz w:val="22"/>
          <w:szCs w:val="22"/>
        </w:rPr>
      </w:pPr>
    </w:p>
    <w:p w14:paraId="4B3297C9" w14:textId="77777777" w:rsidR="0082763F" w:rsidRDefault="0082763F" w:rsidP="003A693C">
      <w:pPr>
        <w:rPr>
          <w:b/>
          <w:sz w:val="22"/>
          <w:szCs w:val="22"/>
        </w:rPr>
      </w:pPr>
    </w:p>
    <w:p w14:paraId="6EF5CC10" w14:textId="77777777" w:rsidR="0082763F" w:rsidRDefault="0082763F" w:rsidP="003A693C">
      <w:pPr>
        <w:rPr>
          <w:b/>
          <w:sz w:val="22"/>
          <w:szCs w:val="22"/>
        </w:rPr>
      </w:pPr>
    </w:p>
    <w:p w14:paraId="66A27E0B" w14:textId="77777777" w:rsidR="0082763F" w:rsidRDefault="0082763F" w:rsidP="003A693C">
      <w:pPr>
        <w:rPr>
          <w:b/>
          <w:sz w:val="22"/>
          <w:szCs w:val="22"/>
        </w:rPr>
      </w:pPr>
    </w:p>
    <w:p w14:paraId="02CA4C22" w14:textId="77777777" w:rsidR="00123780" w:rsidRDefault="00123780" w:rsidP="00F8723E">
      <w:pPr>
        <w:ind w:left="567" w:firstLine="567"/>
        <w:jc w:val="right"/>
        <w:rPr>
          <w:sz w:val="22"/>
          <w:szCs w:val="22"/>
        </w:rPr>
      </w:pPr>
    </w:p>
    <w:p w14:paraId="25D7698D" w14:textId="77777777" w:rsidR="00F8723E" w:rsidRPr="00F8723E" w:rsidRDefault="000801B6" w:rsidP="00F8723E">
      <w:pPr>
        <w:ind w:left="567"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  <w:r w:rsidR="00F8723E" w:rsidRPr="00F8723E">
        <w:rPr>
          <w:sz w:val="22"/>
          <w:szCs w:val="22"/>
        </w:rPr>
        <w:t xml:space="preserve"> к Техническому заданию</w:t>
      </w:r>
    </w:p>
    <w:p w14:paraId="53F91EB7" w14:textId="77777777" w:rsidR="00F8723E" w:rsidRPr="00F8723E" w:rsidRDefault="00F8723E" w:rsidP="00F8723E">
      <w:pPr>
        <w:ind w:left="567" w:firstLine="567"/>
        <w:jc w:val="right"/>
        <w:rPr>
          <w:sz w:val="22"/>
          <w:szCs w:val="22"/>
        </w:rPr>
      </w:pPr>
      <w:r w:rsidRPr="00F8723E">
        <w:rPr>
          <w:rFonts w:eastAsia="Calibri"/>
          <w:sz w:val="22"/>
          <w:szCs w:val="22"/>
        </w:rPr>
        <w:t>на выполнение работ (оказание услуг) по техническому обслуживанию, ремонту и поддержанию в исправном состоянии систем противопожарной защиты и систем охраны</w:t>
      </w:r>
    </w:p>
    <w:p w14:paraId="171C30D1" w14:textId="77777777" w:rsidR="00EF47C5" w:rsidRPr="00EF47C5" w:rsidRDefault="00EF47C5" w:rsidP="00EF47C5">
      <w:pPr>
        <w:rPr>
          <w:sz w:val="24"/>
          <w:szCs w:val="24"/>
        </w:rPr>
      </w:pPr>
    </w:p>
    <w:p w14:paraId="2F898FB4" w14:textId="77777777" w:rsidR="00EF47C5" w:rsidRPr="00EF47C5" w:rsidRDefault="00EF47C5" w:rsidP="00EF47C5">
      <w:pPr>
        <w:jc w:val="center"/>
        <w:rPr>
          <w:b/>
          <w:sz w:val="24"/>
          <w:szCs w:val="24"/>
        </w:rPr>
      </w:pPr>
      <w:r w:rsidRPr="00EF47C5">
        <w:rPr>
          <w:b/>
          <w:sz w:val="24"/>
          <w:szCs w:val="24"/>
        </w:rPr>
        <w:t>Регламент</w:t>
      </w:r>
    </w:p>
    <w:p w14:paraId="4B5AB4B2" w14:textId="77777777" w:rsidR="00EF47C5" w:rsidRPr="00EF47C5" w:rsidRDefault="00EF47C5" w:rsidP="00EF47C5">
      <w:pPr>
        <w:jc w:val="center"/>
        <w:rPr>
          <w:b/>
          <w:sz w:val="24"/>
          <w:szCs w:val="24"/>
        </w:rPr>
      </w:pPr>
      <w:r w:rsidRPr="00EF47C5">
        <w:rPr>
          <w:b/>
          <w:sz w:val="24"/>
          <w:szCs w:val="24"/>
        </w:rPr>
        <w:t>технического обслуживания системы пожарной сигнализации (СПС)</w:t>
      </w:r>
    </w:p>
    <w:p w14:paraId="71D2F55D" w14:textId="77777777" w:rsidR="00EF47C5" w:rsidRPr="00EF47C5" w:rsidRDefault="00EF47C5" w:rsidP="00EF47C5">
      <w:pPr>
        <w:jc w:val="center"/>
        <w:rPr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3"/>
        <w:gridCol w:w="4695"/>
        <w:gridCol w:w="1805"/>
        <w:gridCol w:w="2301"/>
      </w:tblGrid>
      <w:tr w:rsidR="00EF47C5" w:rsidRPr="000543D6" w14:paraId="4BBC0011" w14:textId="77777777" w:rsidTr="00EF47C5">
        <w:tc>
          <w:tcPr>
            <w:tcW w:w="543" w:type="dxa"/>
            <w:vAlign w:val="center"/>
          </w:tcPr>
          <w:p w14:paraId="451BF5C8" w14:textId="77777777" w:rsidR="00EF47C5" w:rsidRPr="000543D6" w:rsidRDefault="00EF47C5" w:rsidP="00EF47C5">
            <w:pPr>
              <w:jc w:val="center"/>
              <w:rPr>
                <w:b/>
                <w:sz w:val="22"/>
                <w:szCs w:val="22"/>
              </w:rPr>
            </w:pPr>
            <w:r w:rsidRPr="000543D6">
              <w:rPr>
                <w:b/>
                <w:sz w:val="22"/>
                <w:szCs w:val="22"/>
              </w:rPr>
              <w:t>№</w:t>
            </w:r>
          </w:p>
          <w:p w14:paraId="5CB0E361" w14:textId="77777777" w:rsidR="00EF47C5" w:rsidRPr="000543D6" w:rsidRDefault="00EF47C5" w:rsidP="00EF47C5">
            <w:pPr>
              <w:jc w:val="center"/>
              <w:rPr>
                <w:b/>
                <w:sz w:val="22"/>
                <w:szCs w:val="22"/>
              </w:rPr>
            </w:pPr>
            <w:r w:rsidRPr="000543D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695" w:type="dxa"/>
            <w:vAlign w:val="center"/>
          </w:tcPr>
          <w:p w14:paraId="090FE565" w14:textId="77777777" w:rsidR="00EF47C5" w:rsidRPr="000543D6" w:rsidRDefault="00EF47C5" w:rsidP="00EF47C5">
            <w:pPr>
              <w:jc w:val="center"/>
              <w:rPr>
                <w:b/>
                <w:sz w:val="22"/>
                <w:szCs w:val="22"/>
              </w:rPr>
            </w:pPr>
            <w:r w:rsidRPr="000543D6">
              <w:rPr>
                <w:b/>
                <w:sz w:val="22"/>
                <w:szCs w:val="22"/>
              </w:rPr>
              <w:t>Перечень работ</w:t>
            </w:r>
          </w:p>
        </w:tc>
        <w:tc>
          <w:tcPr>
            <w:tcW w:w="4106" w:type="dxa"/>
            <w:gridSpan w:val="2"/>
            <w:vAlign w:val="center"/>
          </w:tcPr>
          <w:p w14:paraId="41E00F69" w14:textId="77777777" w:rsidR="00EF47C5" w:rsidRPr="000543D6" w:rsidRDefault="00EF47C5" w:rsidP="00EF47C5">
            <w:pPr>
              <w:jc w:val="center"/>
              <w:rPr>
                <w:b/>
                <w:sz w:val="22"/>
                <w:szCs w:val="22"/>
              </w:rPr>
            </w:pPr>
            <w:r w:rsidRPr="000543D6">
              <w:rPr>
                <w:b/>
                <w:sz w:val="22"/>
                <w:szCs w:val="22"/>
              </w:rPr>
              <w:t>Периодичность выполнения работ</w:t>
            </w:r>
          </w:p>
        </w:tc>
      </w:tr>
      <w:tr w:rsidR="00EF47C5" w:rsidRPr="00EF47C5" w14:paraId="10259C70" w14:textId="77777777" w:rsidTr="00F8723E">
        <w:trPr>
          <w:trHeight w:val="911"/>
        </w:trPr>
        <w:tc>
          <w:tcPr>
            <w:tcW w:w="543" w:type="dxa"/>
            <w:vAlign w:val="center"/>
          </w:tcPr>
          <w:p w14:paraId="065B6C9D" w14:textId="77777777" w:rsidR="00EF47C5" w:rsidRPr="000543D6" w:rsidRDefault="00EF47C5" w:rsidP="00EF47C5">
            <w:pPr>
              <w:jc w:val="center"/>
            </w:pPr>
            <w:r w:rsidRPr="000543D6">
              <w:t>1.</w:t>
            </w:r>
          </w:p>
        </w:tc>
        <w:tc>
          <w:tcPr>
            <w:tcW w:w="4695" w:type="dxa"/>
            <w:vAlign w:val="center"/>
          </w:tcPr>
          <w:p w14:paraId="7C626DBE" w14:textId="77777777" w:rsidR="00EF47C5" w:rsidRPr="000543D6" w:rsidRDefault="00EF47C5" w:rsidP="00EF47C5">
            <w:pPr>
              <w:jc w:val="both"/>
            </w:pPr>
            <w:r w:rsidRPr="000543D6">
              <w:t>ТО извещателей пожарных (ИП), выносных устройств индикации ИП</w:t>
            </w:r>
            <w:r w:rsidR="00507B0E">
              <w:t>.</w:t>
            </w:r>
          </w:p>
        </w:tc>
        <w:tc>
          <w:tcPr>
            <w:tcW w:w="1805" w:type="dxa"/>
            <w:vAlign w:val="center"/>
          </w:tcPr>
          <w:p w14:paraId="67190064" w14:textId="77777777" w:rsidR="00EF47C5" w:rsidRPr="000543D6" w:rsidRDefault="00EF47C5" w:rsidP="00EF47C5">
            <w:pPr>
              <w:jc w:val="center"/>
            </w:pPr>
            <w:r w:rsidRPr="000543D6">
              <w:t>Осмотр один раз в 6 мес.</w:t>
            </w:r>
          </w:p>
        </w:tc>
        <w:tc>
          <w:tcPr>
            <w:tcW w:w="2301" w:type="dxa"/>
            <w:vAlign w:val="center"/>
          </w:tcPr>
          <w:p w14:paraId="4530EB99" w14:textId="77777777" w:rsidR="00EF47C5" w:rsidRPr="00633447" w:rsidRDefault="00EF47C5" w:rsidP="00EF47C5">
            <w:pPr>
              <w:jc w:val="center"/>
              <w:rPr>
                <w:sz w:val="12"/>
                <w:szCs w:val="12"/>
              </w:rPr>
            </w:pPr>
          </w:p>
          <w:p w14:paraId="00CB1C4F" w14:textId="4B8BE8E6" w:rsidR="00EF47C5" w:rsidRPr="000543D6" w:rsidRDefault="00EF47C5" w:rsidP="00C11FD3">
            <w:pPr>
              <w:jc w:val="center"/>
            </w:pPr>
            <w:r w:rsidRPr="000543D6">
              <w:t>Контроль функционирования один раз в год</w:t>
            </w:r>
            <w:r w:rsidR="00C11FD3">
              <w:t xml:space="preserve"> (</w:t>
            </w:r>
            <w:r w:rsidR="00C11FD3" w:rsidRPr="00C11FD3">
              <w:t>допускается осущест</w:t>
            </w:r>
            <w:r w:rsidR="00C11FD3">
              <w:t>влять равномерно в течение года)</w:t>
            </w:r>
          </w:p>
          <w:p w14:paraId="0B09C05E" w14:textId="77777777" w:rsidR="00EF47C5" w:rsidRPr="00633447" w:rsidRDefault="00EF47C5" w:rsidP="00EF47C5">
            <w:pPr>
              <w:jc w:val="center"/>
              <w:rPr>
                <w:sz w:val="12"/>
                <w:szCs w:val="12"/>
              </w:rPr>
            </w:pPr>
          </w:p>
        </w:tc>
      </w:tr>
      <w:tr w:rsidR="00EF47C5" w:rsidRPr="00EF47C5" w14:paraId="60A965FE" w14:textId="77777777" w:rsidTr="00F8723E">
        <w:trPr>
          <w:trHeight w:val="1138"/>
        </w:trPr>
        <w:tc>
          <w:tcPr>
            <w:tcW w:w="543" w:type="dxa"/>
            <w:vAlign w:val="center"/>
          </w:tcPr>
          <w:p w14:paraId="0DEF1BD7" w14:textId="77777777" w:rsidR="00EF47C5" w:rsidRPr="000543D6" w:rsidRDefault="00EF47C5" w:rsidP="00EF47C5">
            <w:pPr>
              <w:jc w:val="center"/>
            </w:pPr>
            <w:r w:rsidRPr="000543D6">
              <w:t>2.</w:t>
            </w:r>
          </w:p>
        </w:tc>
        <w:tc>
          <w:tcPr>
            <w:tcW w:w="4695" w:type="dxa"/>
            <w:vAlign w:val="center"/>
          </w:tcPr>
          <w:p w14:paraId="290BCA35" w14:textId="77777777" w:rsidR="00EF47C5" w:rsidRPr="00633447" w:rsidRDefault="00EF47C5" w:rsidP="00EF47C5">
            <w:pPr>
              <w:jc w:val="both"/>
              <w:rPr>
                <w:sz w:val="12"/>
                <w:szCs w:val="12"/>
              </w:rPr>
            </w:pPr>
          </w:p>
          <w:p w14:paraId="44590CD6" w14:textId="77777777" w:rsidR="00EF47C5" w:rsidRPr="000543D6" w:rsidRDefault="00EF47C5" w:rsidP="00EF47C5">
            <w:pPr>
              <w:jc w:val="both"/>
            </w:pPr>
            <w:r w:rsidRPr="000543D6">
              <w:t>ТО приборов приемно-контрольных пожарных (ППКП) (в том числе все функциональные модули блочно-модульных ППКП, за исключением модулей ввода, модулей вывода)</w:t>
            </w:r>
            <w:r w:rsidR="00507B0E">
              <w:t>.</w:t>
            </w:r>
          </w:p>
          <w:p w14:paraId="274E4B11" w14:textId="77777777" w:rsidR="00EF47C5" w:rsidRPr="00633447" w:rsidRDefault="00EF47C5" w:rsidP="00EF47C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5" w:type="dxa"/>
            <w:vAlign w:val="center"/>
          </w:tcPr>
          <w:p w14:paraId="01A29AC1" w14:textId="77777777" w:rsidR="00EF47C5" w:rsidRPr="000543D6" w:rsidRDefault="00EF47C5" w:rsidP="00EF47C5">
            <w:pPr>
              <w:jc w:val="center"/>
            </w:pPr>
            <w:r w:rsidRPr="000543D6">
              <w:t>Осмотр один раз в 1 мес.</w:t>
            </w:r>
          </w:p>
        </w:tc>
        <w:tc>
          <w:tcPr>
            <w:tcW w:w="2301" w:type="dxa"/>
            <w:vAlign w:val="center"/>
          </w:tcPr>
          <w:p w14:paraId="56178DD7" w14:textId="77777777" w:rsidR="00EF47C5" w:rsidRPr="000543D6" w:rsidRDefault="00EF47C5" w:rsidP="00EF47C5">
            <w:pPr>
              <w:jc w:val="center"/>
            </w:pPr>
            <w:r w:rsidRPr="000543D6">
              <w:t>Контроль функционирования один раз в 3 мес.</w:t>
            </w:r>
          </w:p>
        </w:tc>
      </w:tr>
      <w:tr w:rsidR="00EF47C5" w:rsidRPr="00EF47C5" w14:paraId="2975C084" w14:textId="77777777" w:rsidTr="00EF47C5">
        <w:trPr>
          <w:trHeight w:val="611"/>
        </w:trPr>
        <w:tc>
          <w:tcPr>
            <w:tcW w:w="543" w:type="dxa"/>
            <w:vAlign w:val="center"/>
          </w:tcPr>
          <w:p w14:paraId="5DBAB45D" w14:textId="77777777" w:rsidR="00EF47C5" w:rsidRPr="000543D6" w:rsidRDefault="00EF47C5" w:rsidP="00EF47C5">
            <w:pPr>
              <w:jc w:val="center"/>
            </w:pPr>
            <w:r w:rsidRPr="000543D6">
              <w:t>3.</w:t>
            </w:r>
          </w:p>
        </w:tc>
        <w:tc>
          <w:tcPr>
            <w:tcW w:w="4695" w:type="dxa"/>
            <w:vAlign w:val="center"/>
          </w:tcPr>
          <w:p w14:paraId="5EA62D9F" w14:textId="77777777" w:rsidR="00EF47C5" w:rsidRPr="00633447" w:rsidRDefault="00EF47C5" w:rsidP="00EF47C5">
            <w:pPr>
              <w:jc w:val="both"/>
              <w:rPr>
                <w:sz w:val="12"/>
                <w:szCs w:val="12"/>
              </w:rPr>
            </w:pPr>
          </w:p>
          <w:p w14:paraId="283124CC" w14:textId="77777777" w:rsidR="00EF47C5" w:rsidRPr="000543D6" w:rsidRDefault="00EF47C5" w:rsidP="00EF47C5">
            <w:pPr>
              <w:jc w:val="both"/>
            </w:pPr>
            <w:r w:rsidRPr="000543D6">
              <w:t>ТО источников бесперебойного электропитания (ИБЭ) технических средств пожарной автоматики</w:t>
            </w:r>
            <w:r w:rsidR="00507B0E">
              <w:t>.</w:t>
            </w:r>
          </w:p>
          <w:p w14:paraId="005D7F81" w14:textId="77777777" w:rsidR="00EF47C5" w:rsidRPr="00633447" w:rsidRDefault="00EF47C5" w:rsidP="00EF47C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5" w:type="dxa"/>
            <w:vAlign w:val="center"/>
          </w:tcPr>
          <w:p w14:paraId="1DF11FBA" w14:textId="77777777" w:rsidR="00EF47C5" w:rsidRPr="000543D6" w:rsidRDefault="00EF47C5" w:rsidP="00EF47C5">
            <w:pPr>
              <w:jc w:val="center"/>
            </w:pPr>
            <w:r w:rsidRPr="000543D6">
              <w:t>Осмотр один раз в 1 мес.</w:t>
            </w:r>
          </w:p>
        </w:tc>
        <w:tc>
          <w:tcPr>
            <w:tcW w:w="2301" w:type="dxa"/>
            <w:vAlign w:val="center"/>
          </w:tcPr>
          <w:p w14:paraId="465AEE53" w14:textId="77777777" w:rsidR="00EF47C5" w:rsidRPr="000543D6" w:rsidRDefault="00EF47C5" w:rsidP="00EF47C5">
            <w:pPr>
              <w:jc w:val="center"/>
            </w:pPr>
            <w:r w:rsidRPr="000543D6">
              <w:t>Контроль функционирования один раз в 6 мес.</w:t>
            </w:r>
          </w:p>
        </w:tc>
      </w:tr>
      <w:tr w:rsidR="00EF47C5" w:rsidRPr="00EF47C5" w14:paraId="514609B4" w14:textId="77777777" w:rsidTr="00EF47C5">
        <w:trPr>
          <w:trHeight w:val="551"/>
        </w:trPr>
        <w:tc>
          <w:tcPr>
            <w:tcW w:w="543" w:type="dxa"/>
            <w:vAlign w:val="center"/>
          </w:tcPr>
          <w:p w14:paraId="2567640B" w14:textId="77777777" w:rsidR="00EF47C5" w:rsidRPr="000543D6" w:rsidRDefault="00EF47C5" w:rsidP="00EF47C5">
            <w:pPr>
              <w:jc w:val="center"/>
            </w:pPr>
            <w:r w:rsidRPr="000543D6">
              <w:t>4.</w:t>
            </w:r>
          </w:p>
        </w:tc>
        <w:tc>
          <w:tcPr>
            <w:tcW w:w="4695" w:type="dxa"/>
            <w:vAlign w:val="center"/>
          </w:tcPr>
          <w:p w14:paraId="0A75B68B" w14:textId="77777777" w:rsidR="00EF47C5" w:rsidRPr="000543D6" w:rsidRDefault="00EF47C5" w:rsidP="00EF47C5">
            <w:pPr>
              <w:jc w:val="both"/>
            </w:pPr>
            <w:r w:rsidRPr="000543D6">
              <w:t>ТО модулей ввода, модулей вывода</w:t>
            </w:r>
            <w:r w:rsidR="00507B0E">
              <w:t>.</w:t>
            </w:r>
          </w:p>
        </w:tc>
        <w:tc>
          <w:tcPr>
            <w:tcW w:w="1805" w:type="dxa"/>
            <w:vAlign w:val="center"/>
          </w:tcPr>
          <w:p w14:paraId="60E89CFB" w14:textId="77777777" w:rsidR="00EF47C5" w:rsidRPr="000543D6" w:rsidRDefault="00EF47C5" w:rsidP="00EF47C5">
            <w:pPr>
              <w:jc w:val="center"/>
            </w:pPr>
            <w:r w:rsidRPr="000543D6">
              <w:t>Осмотр один раз в год</w:t>
            </w:r>
          </w:p>
        </w:tc>
        <w:tc>
          <w:tcPr>
            <w:tcW w:w="2301" w:type="dxa"/>
            <w:vAlign w:val="center"/>
          </w:tcPr>
          <w:p w14:paraId="56DB22A6" w14:textId="77777777" w:rsidR="00EF47C5" w:rsidRPr="00633447" w:rsidRDefault="00EF47C5" w:rsidP="00EF47C5">
            <w:pPr>
              <w:jc w:val="center"/>
              <w:rPr>
                <w:sz w:val="12"/>
                <w:szCs w:val="12"/>
              </w:rPr>
            </w:pPr>
          </w:p>
          <w:p w14:paraId="2FCD0F80" w14:textId="77777777" w:rsidR="00EF47C5" w:rsidRPr="000543D6" w:rsidRDefault="00EF47C5" w:rsidP="00EF47C5">
            <w:pPr>
              <w:jc w:val="center"/>
            </w:pPr>
            <w:r w:rsidRPr="000543D6">
              <w:t>Контроль функционирования один раз в год</w:t>
            </w:r>
          </w:p>
          <w:p w14:paraId="68D86921" w14:textId="77777777" w:rsidR="00EF47C5" w:rsidRPr="00633447" w:rsidRDefault="00EF47C5" w:rsidP="00EF47C5">
            <w:pPr>
              <w:jc w:val="center"/>
              <w:rPr>
                <w:sz w:val="12"/>
                <w:szCs w:val="12"/>
              </w:rPr>
            </w:pPr>
          </w:p>
        </w:tc>
      </w:tr>
      <w:tr w:rsidR="00EF47C5" w:rsidRPr="00EF47C5" w14:paraId="1C61003B" w14:textId="77777777" w:rsidTr="00EF47C5">
        <w:trPr>
          <w:trHeight w:val="363"/>
        </w:trPr>
        <w:tc>
          <w:tcPr>
            <w:tcW w:w="543" w:type="dxa"/>
            <w:vAlign w:val="center"/>
          </w:tcPr>
          <w:p w14:paraId="06EF1BC1" w14:textId="77777777" w:rsidR="00EF47C5" w:rsidRPr="000543D6" w:rsidRDefault="00EF47C5" w:rsidP="00EF47C5">
            <w:pPr>
              <w:jc w:val="center"/>
            </w:pPr>
            <w:r w:rsidRPr="000543D6">
              <w:t>5.</w:t>
            </w:r>
          </w:p>
        </w:tc>
        <w:tc>
          <w:tcPr>
            <w:tcW w:w="4695" w:type="dxa"/>
            <w:vAlign w:val="center"/>
          </w:tcPr>
          <w:p w14:paraId="1E087B08" w14:textId="77777777" w:rsidR="00EF47C5" w:rsidRPr="00633447" w:rsidRDefault="00EF47C5" w:rsidP="00EF47C5">
            <w:pPr>
              <w:jc w:val="both"/>
              <w:rPr>
                <w:sz w:val="12"/>
                <w:szCs w:val="12"/>
              </w:rPr>
            </w:pPr>
          </w:p>
          <w:p w14:paraId="4664930F" w14:textId="77777777" w:rsidR="00EF47C5" w:rsidRPr="000543D6" w:rsidRDefault="00EF47C5" w:rsidP="00EF47C5">
            <w:pPr>
              <w:jc w:val="both"/>
            </w:pPr>
            <w:r w:rsidRPr="000543D6">
              <w:t>Комплексные испытания на работоспособность СПС</w:t>
            </w:r>
            <w:r w:rsidR="00507B0E">
              <w:t>.</w:t>
            </w:r>
          </w:p>
          <w:p w14:paraId="1B6A8649" w14:textId="77777777" w:rsidR="00EF47C5" w:rsidRPr="00633447" w:rsidRDefault="00EF47C5" w:rsidP="00EF47C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106" w:type="dxa"/>
            <w:gridSpan w:val="2"/>
            <w:vAlign w:val="center"/>
          </w:tcPr>
          <w:p w14:paraId="60AE5E35" w14:textId="77777777" w:rsidR="00EF47C5" w:rsidRPr="000543D6" w:rsidRDefault="00EF47C5" w:rsidP="00EF47C5">
            <w:pPr>
              <w:jc w:val="center"/>
            </w:pPr>
            <w:r w:rsidRPr="000543D6">
              <w:t>Один раз в год , но не более 15 месяцев между испытаниями</w:t>
            </w:r>
          </w:p>
        </w:tc>
      </w:tr>
      <w:tr w:rsidR="00EF47C5" w:rsidRPr="00EF47C5" w14:paraId="3505B2CA" w14:textId="77777777" w:rsidTr="00EF47C5">
        <w:trPr>
          <w:trHeight w:val="399"/>
        </w:trPr>
        <w:tc>
          <w:tcPr>
            <w:tcW w:w="543" w:type="dxa"/>
            <w:vAlign w:val="center"/>
          </w:tcPr>
          <w:p w14:paraId="50529D44" w14:textId="77777777" w:rsidR="00EF47C5" w:rsidRPr="000543D6" w:rsidRDefault="00EF47C5" w:rsidP="00EF47C5">
            <w:pPr>
              <w:jc w:val="center"/>
            </w:pPr>
            <w:r w:rsidRPr="000543D6">
              <w:t>6.</w:t>
            </w:r>
          </w:p>
        </w:tc>
        <w:tc>
          <w:tcPr>
            <w:tcW w:w="4695" w:type="dxa"/>
            <w:vAlign w:val="center"/>
          </w:tcPr>
          <w:p w14:paraId="0C681EA3" w14:textId="77777777" w:rsidR="00EF47C5" w:rsidRPr="000543D6" w:rsidRDefault="00EF47C5" w:rsidP="00EF47C5">
            <w:pPr>
              <w:jc w:val="both"/>
            </w:pPr>
            <w:r w:rsidRPr="000543D6">
              <w:t>Замена технических средств СПС</w:t>
            </w:r>
            <w:r w:rsidR="00507B0E">
              <w:t>.</w:t>
            </w:r>
          </w:p>
        </w:tc>
        <w:tc>
          <w:tcPr>
            <w:tcW w:w="4106" w:type="dxa"/>
            <w:gridSpan w:val="2"/>
            <w:vAlign w:val="center"/>
          </w:tcPr>
          <w:p w14:paraId="116BFA08" w14:textId="77777777" w:rsidR="00EF47C5" w:rsidRPr="00633447" w:rsidRDefault="00EF47C5" w:rsidP="00EF47C5">
            <w:pPr>
              <w:jc w:val="center"/>
              <w:rPr>
                <w:sz w:val="12"/>
                <w:szCs w:val="12"/>
              </w:rPr>
            </w:pPr>
          </w:p>
          <w:p w14:paraId="7663BBD3" w14:textId="77777777" w:rsidR="00EF47C5" w:rsidRPr="000543D6" w:rsidRDefault="00EF47C5" w:rsidP="00EF47C5">
            <w:pPr>
              <w:jc w:val="center"/>
            </w:pPr>
            <w:r w:rsidRPr="000543D6">
              <w:t>В соответствии с графиком замены или при необходимости</w:t>
            </w:r>
          </w:p>
          <w:p w14:paraId="6B299352" w14:textId="77777777" w:rsidR="00EF47C5" w:rsidRPr="00633447" w:rsidRDefault="00EF47C5" w:rsidP="00EF47C5">
            <w:pPr>
              <w:jc w:val="center"/>
              <w:rPr>
                <w:sz w:val="12"/>
                <w:szCs w:val="12"/>
              </w:rPr>
            </w:pPr>
          </w:p>
        </w:tc>
      </w:tr>
      <w:tr w:rsidR="00EF47C5" w:rsidRPr="00EF47C5" w14:paraId="277DF7AA" w14:textId="77777777" w:rsidTr="00EF47C5">
        <w:trPr>
          <w:trHeight w:val="179"/>
        </w:trPr>
        <w:tc>
          <w:tcPr>
            <w:tcW w:w="543" w:type="dxa"/>
            <w:vAlign w:val="center"/>
          </w:tcPr>
          <w:p w14:paraId="36A8CEEB" w14:textId="77777777" w:rsidR="00EF47C5" w:rsidRPr="000543D6" w:rsidRDefault="00EF47C5" w:rsidP="00EF47C5">
            <w:pPr>
              <w:jc w:val="center"/>
            </w:pPr>
            <w:r w:rsidRPr="000543D6">
              <w:t>7.</w:t>
            </w:r>
          </w:p>
        </w:tc>
        <w:tc>
          <w:tcPr>
            <w:tcW w:w="4695" w:type="dxa"/>
            <w:vAlign w:val="center"/>
          </w:tcPr>
          <w:p w14:paraId="0516D78E" w14:textId="77777777" w:rsidR="00EF47C5" w:rsidRPr="00633447" w:rsidRDefault="00EF47C5" w:rsidP="00EF47C5">
            <w:pPr>
              <w:jc w:val="both"/>
              <w:rPr>
                <w:sz w:val="12"/>
                <w:szCs w:val="12"/>
              </w:rPr>
            </w:pPr>
          </w:p>
          <w:p w14:paraId="58580F51" w14:textId="77777777" w:rsidR="00EF47C5" w:rsidRPr="000543D6" w:rsidRDefault="00EF47C5" w:rsidP="00EF47C5">
            <w:pPr>
              <w:jc w:val="both"/>
            </w:pPr>
            <w:r w:rsidRPr="000543D6">
              <w:t>Ремонт СПС</w:t>
            </w:r>
            <w:r w:rsidR="00507B0E">
              <w:t>.</w:t>
            </w:r>
          </w:p>
          <w:p w14:paraId="45508120" w14:textId="77777777" w:rsidR="00EF47C5" w:rsidRPr="00633447" w:rsidRDefault="00EF47C5" w:rsidP="00EF47C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106" w:type="dxa"/>
            <w:gridSpan w:val="2"/>
            <w:vAlign w:val="center"/>
          </w:tcPr>
          <w:p w14:paraId="3C767547" w14:textId="77777777" w:rsidR="00EF47C5" w:rsidRPr="000543D6" w:rsidRDefault="00EF47C5" w:rsidP="00EF47C5">
            <w:pPr>
              <w:jc w:val="center"/>
            </w:pPr>
            <w:r w:rsidRPr="000543D6">
              <w:t>При необходимости</w:t>
            </w:r>
          </w:p>
        </w:tc>
      </w:tr>
      <w:tr w:rsidR="00EF47C5" w:rsidRPr="00EF47C5" w14:paraId="7FEB21BD" w14:textId="77777777" w:rsidTr="00EF47C5">
        <w:trPr>
          <w:trHeight w:val="609"/>
        </w:trPr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26930A8D" w14:textId="77777777" w:rsidR="00EF47C5" w:rsidRPr="000543D6" w:rsidRDefault="00EF47C5" w:rsidP="00EF47C5">
            <w:pPr>
              <w:jc w:val="center"/>
            </w:pPr>
            <w:r w:rsidRPr="000543D6">
              <w:t>8.</w:t>
            </w:r>
          </w:p>
        </w:tc>
        <w:tc>
          <w:tcPr>
            <w:tcW w:w="4695" w:type="dxa"/>
            <w:vAlign w:val="center"/>
          </w:tcPr>
          <w:p w14:paraId="72089C3C" w14:textId="77777777" w:rsidR="00EF47C5" w:rsidRPr="00633447" w:rsidRDefault="00EF47C5" w:rsidP="00EF47C5">
            <w:pPr>
              <w:jc w:val="both"/>
              <w:rPr>
                <w:sz w:val="12"/>
                <w:szCs w:val="12"/>
              </w:rPr>
            </w:pPr>
          </w:p>
          <w:p w14:paraId="4F5EA1E8" w14:textId="77777777" w:rsidR="00EF47C5" w:rsidRPr="000543D6" w:rsidRDefault="00EF47C5" w:rsidP="00EF47C5">
            <w:pPr>
              <w:jc w:val="both"/>
            </w:pPr>
            <w:r w:rsidRPr="000543D6">
              <w:t>Устранение неисправностей, ложных срабатываний, восстановление дежурного режима работы СПС после срабатывания</w:t>
            </w:r>
            <w:r w:rsidR="00507B0E">
              <w:t>.</w:t>
            </w:r>
          </w:p>
          <w:p w14:paraId="7C7621B6" w14:textId="77777777" w:rsidR="00EF47C5" w:rsidRPr="00633447" w:rsidRDefault="00EF47C5" w:rsidP="00EF47C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106" w:type="dxa"/>
            <w:gridSpan w:val="2"/>
            <w:vAlign w:val="center"/>
          </w:tcPr>
          <w:p w14:paraId="5AF83A8D" w14:textId="77777777" w:rsidR="00EF47C5" w:rsidRPr="000543D6" w:rsidRDefault="00EF47C5" w:rsidP="00EF47C5">
            <w:pPr>
              <w:jc w:val="center"/>
            </w:pPr>
            <w:r w:rsidRPr="000543D6">
              <w:t>При необходимости</w:t>
            </w:r>
          </w:p>
        </w:tc>
      </w:tr>
      <w:tr w:rsidR="00EF47C5" w:rsidRPr="00EF47C5" w14:paraId="70A17860" w14:textId="77777777" w:rsidTr="00EF47C5">
        <w:trPr>
          <w:trHeight w:val="549"/>
        </w:trPr>
        <w:tc>
          <w:tcPr>
            <w:tcW w:w="543" w:type="dxa"/>
            <w:vAlign w:val="center"/>
          </w:tcPr>
          <w:p w14:paraId="7A7A4CCA" w14:textId="77777777" w:rsidR="00EF47C5" w:rsidRPr="000543D6" w:rsidRDefault="00EF47C5" w:rsidP="00EF47C5">
            <w:pPr>
              <w:jc w:val="center"/>
            </w:pPr>
            <w:r w:rsidRPr="000543D6">
              <w:t>9.</w:t>
            </w:r>
          </w:p>
        </w:tc>
        <w:tc>
          <w:tcPr>
            <w:tcW w:w="4695" w:type="dxa"/>
            <w:vAlign w:val="center"/>
          </w:tcPr>
          <w:p w14:paraId="40E0C869" w14:textId="77777777" w:rsidR="00EF47C5" w:rsidRPr="00633447" w:rsidRDefault="00EF47C5" w:rsidP="00EF47C5">
            <w:pPr>
              <w:jc w:val="both"/>
              <w:rPr>
                <w:sz w:val="12"/>
                <w:szCs w:val="12"/>
              </w:rPr>
            </w:pPr>
          </w:p>
          <w:p w14:paraId="0A7534B2" w14:textId="77777777" w:rsidR="00EF47C5" w:rsidRPr="000543D6" w:rsidRDefault="00EF47C5" w:rsidP="00EF47C5">
            <w:pPr>
              <w:jc w:val="both"/>
            </w:pPr>
            <w:r w:rsidRPr="000543D6">
              <w:t>Выполнение рекомендаций, изложенных в технической документации производителей технических средств СПС</w:t>
            </w:r>
            <w:r w:rsidR="00507B0E">
              <w:t>.</w:t>
            </w:r>
          </w:p>
          <w:p w14:paraId="4D734E41" w14:textId="77777777" w:rsidR="00EF47C5" w:rsidRPr="00633447" w:rsidRDefault="00EF47C5" w:rsidP="00EF47C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106" w:type="dxa"/>
            <w:gridSpan w:val="2"/>
            <w:vAlign w:val="center"/>
          </w:tcPr>
          <w:p w14:paraId="5B8DF94A" w14:textId="77777777" w:rsidR="00EF47C5" w:rsidRPr="000543D6" w:rsidRDefault="00EF47C5" w:rsidP="00EF47C5">
            <w:pPr>
              <w:jc w:val="center"/>
            </w:pPr>
            <w:r w:rsidRPr="000543D6">
              <w:t>В соответствии с технической документацией производителей технических средств СПС</w:t>
            </w:r>
          </w:p>
        </w:tc>
      </w:tr>
    </w:tbl>
    <w:p w14:paraId="7D93FBAC" w14:textId="77777777" w:rsidR="00EF47C5" w:rsidRPr="00EF47C5" w:rsidRDefault="00EF47C5" w:rsidP="00EF47C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312AFEFB" w14:textId="77777777" w:rsidR="00EF47C5" w:rsidRPr="00EF47C5" w:rsidRDefault="00EF47C5" w:rsidP="00EF47C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5984A2A6" w14:textId="77777777" w:rsidR="00EF47C5" w:rsidRPr="00EF47C5" w:rsidRDefault="00EF47C5" w:rsidP="00EF47C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EF47C5">
        <w:rPr>
          <w:rFonts w:eastAsiaTheme="minorHAnsi"/>
          <w:b/>
          <w:bCs/>
          <w:color w:val="000000"/>
          <w:sz w:val="24"/>
          <w:szCs w:val="24"/>
          <w:lang w:eastAsia="en-US"/>
        </w:rPr>
        <w:t>Требования к осмотру технических средств СПС</w:t>
      </w:r>
    </w:p>
    <w:p w14:paraId="50608E60" w14:textId="77777777" w:rsidR="00EF47C5" w:rsidRPr="00EF47C5" w:rsidRDefault="00EF47C5" w:rsidP="00EF4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2342CB13" w14:textId="77777777" w:rsidR="00EF47C5" w:rsidRPr="006D2F6E" w:rsidRDefault="00EF47C5" w:rsidP="00EF47C5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D2F6E">
        <w:rPr>
          <w:rFonts w:eastAsiaTheme="minorHAnsi"/>
          <w:color w:val="000000"/>
          <w:sz w:val="22"/>
          <w:szCs w:val="22"/>
          <w:lang w:eastAsia="en-US"/>
        </w:rPr>
        <w:t>При осмотре автоматических точечных ИП и выносных устройств индикации необходимо удостовериться, насколько это возможно, что они корректно промаркированы, не окрашены или не повреждены иным образом. Также необходимо убедиться, что не были произведены перепланировки помещений, перенос ИП, и в пространстве на расстоянии 0,5 м от ИП не произошло никаких изменений с момента предыдущего осмотра.</w:t>
      </w:r>
    </w:p>
    <w:p w14:paraId="54755558" w14:textId="77777777" w:rsidR="00EF47C5" w:rsidRPr="006D2F6E" w:rsidRDefault="00EF47C5" w:rsidP="00EF47C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D2F6E">
        <w:rPr>
          <w:rFonts w:eastAsiaTheme="minorHAnsi"/>
          <w:color w:val="000000"/>
          <w:sz w:val="22"/>
          <w:szCs w:val="22"/>
          <w:lang w:eastAsia="en-US"/>
        </w:rPr>
        <w:lastRenderedPageBreak/>
        <w:t>При осмотре аспирационных ИП необходимо убедиться, насколько это возможно, что все воздухозаборные отверстия открыты.</w:t>
      </w:r>
    </w:p>
    <w:p w14:paraId="3457E8B6" w14:textId="77777777" w:rsidR="00EF47C5" w:rsidRPr="006D2F6E" w:rsidRDefault="00EF47C5" w:rsidP="00EF47C5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D2F6E">
        <w:rPr>
          <w:rFonts w:eastAsiaTheme="minorHAnsi"/>
          <w:color w:val="000000"/>
          <w:sz w:val="22"/>
          <w:szCs w:val="22"/>
          <w:lang w:eastAsia="en-US"/>
        </w:rPr>
        <w:t>При осмотре ручных ИП необходимо удостовериться, что ИП не повреждены, корректно промаркированы, не закрыты посторонними предметами или мебелью, или не перенесены с момента последнего осмотра.</w:t>
      </w:r>
    </w:p>
    <w:p w14:paraId="2B875C7E" w14:textId="77777777" w:rsidR="00EF47C5" w:rsidRPr="006D2F6E" w:rsidRDefault="00EF47C5" w:rsidP="00EF47C5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D2F6E">
        <w:rPr>
          <w:rFonts w:eastAsiaTheme="minorHAnsi"/>
          <w:color w:val="000000"/>
          <w:sz w:val="22"/>
          <w:szCs w:val="22"/>
          <w:lang w:eastAsia="en-US"/>
        </w:rPr>
        <w:t>При осмотре ИБЭ необходимо убедиться, что индикация соответствует дежурному режиму.</w:t>
      </w:r>
    </w:p>
    <w:p w14:paraId="02F42777" w14:textId="77777777" w:rsidR="00EF47C5" w:rsidRPr="006D2F6E" w:rsidRDefault="00EF47C5" w:rsidP="00EF47C5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D2F6E">
        <w:rPr>
          <w:rFonts w:eastAsiaTheme="minorHAnsi"/>
          <w:color w:val="000000"/>
          <w:sz w:val="22"/>
          <w:szCs w:val="22"/>
          <w:lang w:eastAsia="en-US"/>
        </w:rPr>
        <w:t>При осмотре ППКП необходимо убедиться, что индикация соответствует дежурному режиму или с момента прошлого осмотра количество неисправностей и отключений не изменилось, а также, что все световые индикаторы и звуковые сигнализаторы функционируют, отсутствуют внешние повреждения корпусов приборов (функциональных блоков).</w:t>
      </w:r>
    </w:p>
    <w:p w14:paraId="6B9AC3F7" w14:textId="77777777" w:rsidR="00EF47C5" w:rsidRPr="006D2F6E" w:rsidRDefault="00EF47C5" w:rsidP="00EF47C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D2F6E">
        <w:rPr>
          <w:rFonts w:eastAsiaTheme="minorHAnsi"/>
          <w:color w:val="000000"/>
          <w:sz w:val="22"/>
          <w:szCs w:val="22"/>
          <w:lang w:eastAsia="en-US"/>
        </w:rPr>
        <w:t>Также необходимо ознакомится с журналом событий ППКП и журналом регистрации извещений.</w:t>
      </w:r>
    </w:p>
    <w:p w14:paraId="2B5CBC5E" w14:textId="77777777" w:rsidR="00EF47C5" w:rsidRPr="006D2F6E" w:rsidRDefault="00EF47C5" w:rsidP="00EF47C5">
      <w:pPr>
        <w:numPr>
          <w:ilvl w:val="0"/>
          <w:numId w:val="12"/>
        </w:numPr>
        <w:tabs>
          <w:tab w:val="left" w:pos="567"/>
        </w:tabs>
        <w:ind w:left="0"/>
        <w:jc w:val="both"/>
        <w:rPr>
          <w:sz w:val="22"/>
          <w:szCs w:val="22"/>
        </w:rPr>
      </w:pPr>
      <w:r w:rsidRPr="006D2F6E">
        <w:rPr>
          <w:sz w:val="22"/>
          <w:szCs w:val="22"/>
        </w:rPr>
        <w:t>При осмотре модулей (блоков) ввода и вывода необходимо убедиться, что отсутствуют видимые нарушения их корпусов или других факторов, негативно влияющих на их функциональность. При наличии на данных модулях (блоках) световой и звуковой возможности индикации она должна быть проверена в ходе осмотра или контроля функционирования.</w:t>
      </w:r>
    </w:p>
    <w:p w14:paraId="1FB32044" w14:textId="77777777" w:rsidR="0082763F" w:rsidRDefault="0082763F" w:rsidP="003A693C">
      <w:pPr>
        <w:rPr>
          <w:b/>
          <w:sz w:val="22"/>
          <w:szCs w:val="22"/>
        </w:rPr>
      </w:pPr>
    </w:p>
    <w:p w14:paraId="35E99A6F" w14:textId="77777777" w:rsidR="00847A1E" w:rsidRDefault="00847A1E" w:rsidP="003A693C">
      <w:pPr>
        <w:rPr>
          <w:b/>
          <w:sz w:val="22"/>
          <w:szCs w:val="22"/>
        </w:rPr>
      </w:pPr>
    </w:p>
    <w:p w14:paraId="5DD663F9" w14:textId="77777777" w:rsidR="00847A1E" w:rsidRDefault="00847A1E" w:rsidP="003A693C">
      <w:pPr>
        <w:rPr>
          <w:b/>
          <w:sz w:val="22"/>
          <w:szCs w:val="22"/>
        </w:rPr>
      </w:pPr>
    </w:p>
    <w:p w14:paraId="04C62486" w14:textId="77777777" w:rsidR="00847A1E" w:rsidRDefault="00847A1E" w:rsidP="003A693C">
      <w:pPr>
        <w:rPr>
          <w:b/>
          <w:sz w:val="22"/>
          <w:szCs w:val="22"/>
        </w:rPr>
      </w:pPr>
    </w:p>
    <w:p w14:paraId="4073CCB8" w14:textId="77777777" w:rsidR="00847A1E" w:rsidRDefault="00847A1E" w:rsidP="003A693C">
      <w:pPr>
        <w:rPr>
          <w:b/>
          <w:sz w:val="22"/>
          <w:szCs w:val="22"/>
        </w:rPr>
      </w:pPr>
    </w:p>
    <w:p w14:paraId="358196D8" w14:textId="77777777" w:rsidR="00847A1E" w:rsidRDefault="00847A1E" w:rsidP="003A693C">
      <w:pPr>
        <w:rPr>
          <w:b/>
          <w:sz w:val="22"/>
          <w:szCs w:val="22"/>
        </w:rPr>
      </w:pPr>
    </w:p>
    <w:p w14:paraId="4784BACE" w14:textId="77777777" w:rsidR="00847A1E" w:rsidRDefault="00847A1E" w:rsidP="003A693C">
      <w:pPr>
        <w:rPr>
          <w:b/>
          <w:sz w:val="22"/>
          <w:szCs w:val="22"/>
        </w:rPr>
      </w:pPr>
    </w:p>
    <w:p w14:paraId="49FF3E9C" w14:textId="77777777" w:rsidR="00847A1E" w:rsidRDefault="00847A1E" w:rsidP="003A693C">
      <w:pPr>
        <w:rPr>
          <w:b/>
          <w:sz w:val="22"/>
          <w:szCs w:val="22"/>
        </w:rPr>
      </w:pPr>
    </w:p>
    <w:p w14:paraId="6011D557" w14:textId="77777777" w:rsidR="00847A1E" w:rsidRDefault="00847A1E" w:rsidP="003A693C">
      <w:pPr>
        <w:rPr>
          <w:b/>
          <w:sz w:val="22"/>
          <w:szCs w:val="22"/>
        </w:rPr>
      </w:pPr>
    </w:p>
    <w:p w14:paraId="27324F50" w14:textId="77777777" w:rsidR="00847A1E" w:rsidRDefault="00847A1E" w:rsidP="003A693C">
      <w:pPr>
        <w:rPr>
          <w:b/>
          <w:sz w:val="22"/>
          <w:szCs w:val="22"/>
        </w:rPr>
      </w:pPr>
    </w:p>
    <w:p w14:paraId="50196855" w14:textId="77777777" w:rsidR="00847A1E" w:rsidRDefault="00847A1E" w:rsidP="003A693C">
      <w:pPr>
        <w:rPr>
          <w:b/>
          <w:sz w:val="22"/>
          <w:szCs w:val="22"/>
        </w:rPr>
      </w:pPr>
    </w:p>
    <w:p w14:paraId="79C46E86" w14:textId="77777777" w:rsidR="00847A1E" w:rsidRDefault="00847A1E" w:rsidP="003A693C">
      <w:pPr>
        <w:rPr>
          <w:b/>
          <w:sz w:val="22"/>
          <w:szCs w:val="22"/>
        </w:rPr>
      </w:pPr>
    </w:p>
    <w:p w14:paraId="7FD10F39" w14:textId="77777777" w:rsidR="00847A1E" w:rsidRDefault="00847A1E" w:rsidP="003A693C">
      <w:pPr>
        <w:rPr>
          <w:b/>
          <w:sz w:val="22"/>
          <w:szCs w:val="22"/>
        </w:rPr>
      </w:pPr>
    </w:p>
    <w:p w14:paraId="12420A5A" w14:textId="77777777" w:rsidR="00847A1E" w:rsidRDefault="00847A1E" w:rsidP="003A693C">
      <w:pPr>
        <w:rPr>
          <w:b/>
          <w:sz w:val="22"/>
          <w:szCs w:val="22"/>
        </w:rPr>
      </w:pPr>
    </w:p>
    <w:p w14:paraId="0A93CFED" w14:textId="77777777" w:rsidR="00847A1E" w:rsidRDefault="00847A1E" w:rsidP="003A693C">
      <w:pPr>
        <w:rPr>
          <w:b/>
          <w:sz w:val="22"/>
          <w:szCs w:val="22"/>
        </w:rPr>
      </w:pPr>
    </w:p>
    <w:p w14:paraId="639C7789" w14:textId="77777777" w:rsidR="00847A1E" w:rsidRDefault="00847A1E" w:rsidP="003A693C">
      <w:pPr>
        <w:rPr>
          <w:b/>
          <w:sz w:val="22"/>
          <w:szCs w:val="22"/>
        </w:rPr>
      </w:pPr>
    </w:p>
    <w:p w14:paraId="04A2A4B4" w14:textId="77777777" w:rsidR="00847A1E" w:rsidRDefault="00847A1E" w:rsidP="003A693C">
      <w:pPr>
        <w:rPr>
          <w:b/>
          <w:sz w:val="22"/>
          <w:szCs w:val="22"/>
        </w:rPr>
      </w:pPr>
    </w:p>
    <w:p w14:paraId="6E955060" w14:textId="77777777" w:rsidR="00847A1E" w:rsidRDefault="00847A1E" w:rsidP="003A693C">
      <w:pPr>
        <w:rPr>
          <w:b/>
          <w:sz w:val="22"/>
          <w:szCs w:val="22"/>
        </w:rPr>
      </w:pPr>
    </w:p>
    <w:p w14:paraId="71395B8C" w14:textId="77777777" w:rsidR="00847A1E" w:rsidRDefault="00847A1E" w:rsidP="003A693C">
      <w:pPr>
        <w:rPr>
          <w:b/>
          <w:sz w:val="22"/>
          <w:szCs w:val="22"/>
        </w:rPr>
      </w:pPr>
    </w:p>
    <w:p w14:paraId="407A009F" w14:textId="77777777" w:rsidR="00847A1E" w:rsidRDefault="00847A1E" w:rsidP="003A693C">
      <w:pPr>
        <w:rPr>
          <w:b/>
          <w:sz w:val="22"/>
          <w:szCs w:val="22"/>
        </w:rPr>
      </w:pPr>
    </w:p>
    <w:p w14:paraId="2376A9DB" w14:textId="77777777" w:rsidR="00847A1E" w:rsidRDefault="00847A1E" w:rsidP="003A693C">
      <w:pPr>
        <w:rPr>
          <w:b/>
          <w:sz w:val="22"/>
          <w:szCs w:val="22"/>
        </w:rPr>
      </w:pPr>
    </w:p>
    <w:p w14:paraId="1A5F0516" w14:textId="77777777" w:rsidR="00847A1E" w:rsidRDefault="00847A1E" w:rsidP="003A693C">
      <w:pPr>
        <w:rPr>
          <w:b/>
          <w:sz w:val="22"/>
          <w:szCs w:val="22"/>
        </w:rPr>
      </w:pPr>
    </w:p>
    <w:p w14:paraId="4A52DE41" w14:textId="77777777" w:rsidR="00847A1E" w:rsidRDefault="00847A1E" w:rsidP="003A693C">
      <w:pPr>
        <w:rPr>
          <w:b/>
          <w:sz w:val="22"/>
          <w:szCs w:val="22"/>
        </w:rPr>
      </w:pPr>
    </w:p>
    <w:p w14:paraId="68254578" w14:textId="77777777" w:rsidR="00847A1E" w:rsidRDefault="00847A1E" w:rsidP="003A693C">
      <w:pPr>
        <w:rPr>
          <w:b/>
          <w:sz w:val="22"/>
          <w:szCs w:val="22"/>
        </w:rPr>
      </w:pPr>
    </w:p>
    <w:p w14:paraId="78E6EEF9" w14:textId="77777777" w:rsidR="00847A1E" w:rsidRDefault="00847A1E" w:rsidP="003A693C">
      <w:pPr>
        <w:rPr>
          <w:b/>
          <w:sz w:val="22"/>
          <w:szCs w:val="22"/>
        </w:rPr>
      </w:pPr>
    </w:p>
    <w:p w14:paraId="4E6AB341" w14:textId="77777777" w:rsidR="00847A1E" w:rsidRDefault="00847A1E" w:rsidP="003A693C">
      <w:pPr>
        <w:rPr>
          <w:b/>
          <w:sz w:val="22"/>
          <w:szCs w:val="22"/>
        </w:rPr>
      </w:pPr>
    </w:p>
    <w:p w14:paraId="6E6B948F" w14:textId="77777777" w:rsidR="00847A1E" w:rsidRDefault="00847A1E" w:rsidP="003A693C">
      <w:pPr>
        <w:rPr>
          <w:b/>
          <w:sz w:val="22"/>
          <w:szCs w:val="22"/>
        </w:rPr>
      </w:pPr>
    </w:p>
    <w:p w14:paraId="302F2AE3" w14:textId="77777777" w:rsidR="00847A1E" w:rsidRDefault="00847A1E" w:rsidP="003A693C">
      <w:pPr>
        <w:rPr>
          <w:b/>
          <w:sz w:val="22"/>
          <w:szCs w:val="22"/>
        </w:rPr>
      </w:pPr>
    </w:p>
    <w:p w14:paraId="1C8D0089" w14:textId="77777777" w:rsidR="00847A1E" w:rsidRDefault="00847A1E" w:rsidP="003A693C">
      <w:pPr>
        <w:rPr>
          <w:b/>
          <w:sz w:val="22"/>
          <w:szCs w:val="22"/>
        </w:rPr>
      </w:pPr>
    </w:p>
    <w:p w14:paraId="685A58D7" w14:textId="77777777" w:rsidR="00847A1E" w:rsidRDefault="00847A1E" w:rsidP="003A693C">
      <w:pPr>
        <w:rPr>
          <w:b/>
          <w:sz w:val="22"/>
          <w:szCs w:val="22"/>
        </w:rPr>
      </w:pPr>
    </w:p>
    <w:p w14:paraId="6D0F1E79" w14:textId="77777777" w:rsidR="00847A1E" w:rsidRDefault="00847A1E" w:rsidP="003A693C">
      <w:pPr>
        <w:rPr>
          <w:b/>
          <w:sz w:val="22"/>
          <w:szCs w:val="22"/>
        </w:rPr>
      </w:pPr>
    </w:p>
    <w:p w14:paraId="7810F726" w14:textId="77777777" w:rsidR="00847A1E" w:rsidRDefault="00847A1E" w:rsidP="003A693C">
      <w:pPr>
        <w:rPr>
          <w:b/>
          <w:sz w:val="22"/>
          <w:szCs w:val="22"/>
        </w:rPr>
      </w:pPr>
    </w:p>
    <w:p w14:paraId="3DE65BEC" w14:textId="77777777" w:rsidR="00847A1E" w:rsidRDefault="00847A1E" w:rsidP="003A693C">
      <w:pPr>
        <w:rPr>
          <w:b/>
          <w:sz w:val="22"/>
          <w:szCs w:val="22"/>
        </w:rPr>
      </w:pPr>
    </w:p>
    <w:p w14:paraId="496154F6" w14:textId="77777777" w:rsidR="00847A1E" w:rsidRDefault="00847A1E" w:rsidP="003A693C">
      <w:pPr>
        <w:rPr>
          <w:b/>
          <w:sz w:val="22"/>
          <w:szCs w:val="22"/>
        </w:rPr>
      </w:pPr>
    </w:p>
    <w:p w14:paraId="36052E3F" w14:textId="77777777" w:rsidR="00847A1E" w:rsidRDefault="00847A1E" w:rsidP="003A693C">
      <w:pPr>
        <w:rPr>
          <w:b/>
          <w:sz w:val="22"/>
          <w:szCs w:val="22"/>
        </w:rPr>
      </w:pPr>
    </w:p>
    <w:p w14:paraId="7FCBE84C" w14:textId="77777777" w:rsidR="006D2F6E" w:rsidRDefault="006D2F6E" w:rsidP="00F8723E">
      <w:pPr>
        <w:ind w:left="567" w:firstLine="567"/>
        <w:jc w:val="right"/>
        <w:rPr>
          <w:sz w:val="22"/>
          <w:szCs w:val="22"/>
        </w:rPr>
      </w:pPr>
    </w:p>
    <w:p w14:paraId="4C9B9B67" w14:textId="77777777" w:rsidR="006D2F6E" w:rsidRDefault="006D2F6E" w:rsidP="00F8723E">
      <w:pPr>
        <w:ind w:left="567" w:firstLine="567"/>
        <w:jc w:val="right"/>
        <w:rPr>
          <w:sz w:val="22"/>
          <w:szCs w:val="22"/>
        </w:rPr>
      </w:pPr>
    </w:p>
    <w:p w14:paraId="08A5988F" w14:textId="77777777" w:rsidR="006D2F6E" w:rsidRDefault="006D2F6E" w:rsidP="00F8723E">
      <w:pPr>
        <w:ind w:left="567" w:firstLine="567"/>
        <w:jc w:val="right"/>
        <w:rPr>
          <w:sz w:val="22"/>
          <w:szCs w:val="22"/>
        </w:rPr>
      </w:pPr>
    </w:p>
    <w:p w14:paraId="53DA6D21" w14:textId="77777777" w:rsidR="006D2F6E" w:rsidRDefault="006D2F6E" w:rsidP="00F8723E">
      <w:pPr>
        <w:ind w:left="567" w:firstLine="567"/>
        <w:jc w:val="right"/>
        <w:rPr>
          <w:sz w:val="22"/>
          <w:szCs w:val="22"/>
        </w:rPr>
      </w:pPr>
    </w:p>
    <w:p w14:paraId="08C0BC84" w14:textId="77777777" w:rsidR="00F8723E" w:rsidRPr="00F8723E" w:rsidRDefault="000801B6" w:rsidP="00F8723E">
      <w:pPr>
        <w:ind w:left="567"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  <w:r w:rsidR="00F8723E" w:rsidRPr="00F8723E">
        <w:rPr>
          <w:sz w:val="22"/>
          <w:szCs w:val="22"/>
        </w:rPr>
        <w:t xml:space="preserve"> к Техническому заданию</w:t>
      </w:r>
    </w:p>
    <w:p w14:paraId="650CCD1F" w14:textId="77777777" w:rsidR="00F8723E" w:rsidRPr="00F8723E" w:rsidRDefault="00F8723E" w:rsidP="00F8723E">
      <w:pPr>
        <w:ind w:left="567" w:firstLine="567"/>
        <w:jc w:val="right"/>
        <w:rPr>
          <w:sz w:val="22"/>
          <w:szCs w:val="22"/>
        </w:rPr>
      </w:pPr>
      <w:r w:rsidRPr="00F8723E">
        <w:rPr>
          <w:rFonts w:eastAsia="Calibri"/>
          <w:sz w:val="22"/>
          <w:szCs w:val="22"/>
        </w:rPr>
        <w:t>на выполнение работ (оказание услуг) по техническому обслуживанию, ремонту и поддержанию в исправном состоянии систем противопожарной защиты и систем охраны</w:t>
      </w:r>
    </w:p>
    <w:p w14:paraId="37260ECE" w14:textId="77777777" w:rsidR="00847A1E" w:rsidRPr="00847A1E" w:rsidRDefault="00847A1E" w:rsidP="00847A1E">
      <w:pPr>
        <w:rPr>
          <w:sz w:val="24"/>
          <w:szCs w:val="24"/>
        </w:rPr>
      </w:pPr>
    </w:p>
    <w:p w14:paraId="4A12C7EE" w14:textId="77777777" w:rsidR="00847A1E" w:rsidRPr="00847A1E" w:rsidRDefault="00847A1E" w:rsidP="00847A1E">
      <w:pPr>
        <w:jc w:val="center"/>
        <w:rPr>
          <w:b/>
          <w:sz w:val="24"/>
          <w:szCs w:val="24"/>
        </w:rPr>
      </w:pPr>
      <w:r w:rsidRPr="00847A1E">
        <w:rPr>
          <w:b/>
          <w:sz w:val="24"/>
          <w:szCs w:val="24"/>
        </w:rPr>
        <w:t>Регламент</w:t>
      </w:r>
    </w:p>
    <w:p w14:paraId="4D8CE029" w14:textId="77777777" w:rsidR="00847A1E" w:rsidRPr="00847A1E" w:rsidRDefault="00847A1E" w:rsidP="00847A1E">
      <w:pPr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847A1E">
        <w:rPr>
          <w:b/>
          <w:sz w:val="24"/>
          <w:szCs w:val="24"/>
        </w:rPr>
        <w:t xml:space="preserve">технического обслуживания </w:t>
      </w:r>
      <w:r w:rsidRPr="00847A1E">
        <w:rPr>
          <w:rFonts w:eastAsiaTheme="minorHAnsi"/>
          <w:b/>
          <w:bCs/>
          <w:color w:val="000000"/>
          <w:sz w:val="24"/>
          <w:szCs w:val="24"/>
          <w:lang w:eastAsia="en-US"/>
        </w:rPr>
        <w:t>системы оповещения и управления</w:t>
      </w:r>
    </w:p>
    <w:p w14:paraId="3080518C" w14:textId="77777777" w:rsidR="00847A1E" w:rsidRPr="00847A1E" w:rsidRDefault="00847A1E" w:rsidP="00847A1E">
      <w:pPr>
        <w:jc w:val="center"/>
        <w:rPr>
          <w:b/>
          <w:sz w:val="24"/>
          <w:szCs w:val="24"/>
        </w:rPr>
      </w:pPr>
      <w:r w:rsidRPr="00847A1E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эвакуацией людей при пожаре </w:t>
      </w:r>
      <w:r w:rsidRPr="00847A1E">
        <w:rPr>
          <w:b/>
          <w:sz w:val="24"/>
          <w:szCs w:val="24"/>
        </w:rPr>
        <w:t>(СОУЭ)</w:t>
      </w:r>
    </w:p>
    <w:p w14:paraId="45C53ABB" w14:textId="77777777" w:rsidR="00847A1E" w:rsidRPr="00847A1E" w:rsidRDefault="00847A1E" w:rsidP="00847A1E">
      <w:pPr>
        <w:jc w:val="center"/>
        <w:rPr>
          <w:sz w:val="24"/>
          <w:szCs w:val="24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3"/>
        <w:gridCol w:w="4696"/>
        <w:gridCol w:w="4105"/>
      </w:tblGrid>
      <w:tr w:rsidR="00847A1E" w:rsidRPr="000543D6" w14:paraId="1EBCED6C" w14:textId="77777777" w:rsidTr="006219EC">
        <w:tc>
          <w:tcPr>
            <w:tcW w:w="543" w:type="dxa"/>
            <w:vAlign w:val="center"/>
          </w:tcPr>
          <w:p w14:paraId="3A6AEDBA" w14:textId="77777777" w:rsidR="00847A1E" w:rsidRPr="000543D6" w:rsidRDefault="00847A1E" w:rsidP="00847A1E">
            <w:pPr>
              <w:jc w:val="center"/>
              <w:rPr>
                <w:b/>
                <w:sz w:val="22"/>
                <w:szCs w:val="22"/>
              </w:rPr>
            </w:pPr>
            <w:r w:rsidRPr="000543D6">
              <w:rPr>
                <w:b/>
                <w:sz w:val="22"/>
                <w:szCs w:val="22"/>
              </w:rPr>
              <w:t>№</w:t>
            </w:r>
          </w:p>
          <w:p w14:paraId="332ED196" w14:textId="77777777" w:rsidR="00847A1E" w:rsidRPr="000543D6" w:rsidRDefault="00847A1E" w:rsidP="00847A1E">
            <w:pPr>
              <w:jc w:val="center"/>
              <w:rPr>
                <w:b/>
                <w:sz w:val="22"/>
                <w:szCs w:val="22"/>
              </w:rPr>
            </w:pPr>
            <w:r w:rsidRPr="000543D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697" w:type="dxa"/>
            <w:vAlign w:val="center"/>
          </w:tcPr>
          <w:p w14:paraId="262B393E" w14:textId="77777777" w:rsidR="00847A1E" w:rsidRPr="000543D6" w:rsidRDefault="00847A1E" w:rsidP="00847A1E">
            <w:pPr>
              <w:jc w:val="center"/>
              <w:rPr>
                <w:b/>
                <w:sz w:val="22"/>
                <w:szCs w:val="22"/>
              </w:rPr>
            </w:pPr>
            <w:r w:rsidRPr="000543D6">
              <w:rPr>
                <w:b/>
                <w:sz w:val="22"/>
                <w:szCs w:val="22"/>
              </w:rPr>
              <w:t>Перечень работ</w:t>
            </w:r>
          </w:p>
        </w:tc>
        <w:tc>
          <w:tcPr>
            <w:tcW w:w="4106" w:type="dxa"/>
            <w:vAlign w:val="center"/>
          </w:tcPr>
          <w:p w14:paraId="633FB984" w14:textId="77777777" w:rsidR="00847A1E" w:rsidRPr="000543D6" w:rsidRDefault="00847A1E" w:rsidP="00847A1E">
            <w:pPr>
              <w:jc w:val="center"/>
              <w:rPr>
                <w:b/>
                <w:sz w:val="22"/>
                <w:szCs w:val="22"/>
              </w:rPr>
            </w:pPr>
            <w:r w:rsidRPr="000543D6">
              <w:rPr>
                <w:b/>
                <w:sz w:val="22"/>
                <w:szCs w:val="22"/>
              </w:rPr>
              <w:t>Периодичность выполнения работ</w:t>
            </w:r>
          </w:p>
        </w:tc>
      </w:tr>
      <w:tr w:rsidR="00847A1E" w:rsidRPr="00847A1E" w14:paraId="28BAA0B8" w14:textId="77777777" w:rsidTr="006219EC">
        <w:trPr>
          <w:trHeight w:val="894"/>
        </w:trPr>
        <w:tc>
          <w:tcPr>
            <w:tcW w:w="543" w:type="dxa"/>
            <w:vAlign w:val="center"/>
          </w:tcPr>
          <w:p w14:paraId="50ED145C" w14:textId="77777777" w:rsidR="00847A1E" w:rsidRPr="002524D3" w:rsidRDefault="00847A1E" w:rsidP="00847A1E">
            <w:pPr>
              <w:jc w:val="center"/>
            </w:pPr>
            <w:r w:rsidRPr="002524D3">
              <w:t>1.</w:t>
            </w:r>
          </w:p>
        </w:tc>
        <w:tc>
          <w:tcPr>
            <w:tcW w:w="4697" w:type="dxa"/>
            <w:vAlign w:val="center"/>
          </w:tcPr>
          <w:p w14:paraId="3232FC3E" w14:textId="77777777" w:rsidR="00847A1E" w:rsidRPr="002524D3" w:rsidRDefault="00847A1E" w:rsidP="00847A1E">
            <w:pPr>
              <w:jc w:val="both"/>
            </w:pPr>
            <w:r w:rsidRPr="002524D3">
              <w:t>Обслуживание световых, звуковых и речевых пожарных оповещателей (очистка, протирка и т. п.)</w:t>
            </w:r>
            <w:r w:rsidR="00507B0E">
              <w:t>.</w:t>
            </w:r>
          </w:p>
        </w:tc>
        <w:tc>
          <w:tcPr>
            <w:tcW w:w="4106" w:type="dxa"/>
            <w:vAlign w:val="center"/>
          </w:tcPr>
          <w:p w14:paraId="6903A2CC" w14:textId="77777777" w:rsidR="00847A1E" w:rsidRPr="00847A1E" w:rsidRDefault="00847A1E" w:rsidP="00847A1E">
            <w:pPr>
              <w:jc w:val="both"/>
              <w:rPr>
                <w:sz w:val="12"/>
                <w:szCs w:val="12"/>
              </w:rPr>
            </w:pPr>
          </w:p>
          <w:p w14:paraId="4B8968DD" w14:textId="77777777" w:rsidR="00847A1E" w:rsidRPr="002524D3" w:rsidRDefault="00847A1E" w:rsidP="00847A1E">
            <w:pPr>
              <w:jc w:val="both"/>
            </w:pPr>
            <w:r w:rsidRPr="002524D3">
              <w:t>Периодичность выполнения работ в соответствии с графиком, рекомендациями изготовителей, по мере необходимости, но не реже одного раза в три месяца</w:t>
            </w:r>
          </w:p>
          <w:p w14:paraId="7188D0AE" w14:textId="77777777" w:rsidR="00847A1E" w:rsidRPr="00847A1E" w:rsidRDefault="00847A1E" w:rsidP="00847A1E">
            <w:pPr>
              <w:jc w:val="both"/>
              <w:rPr>
                <w:sz w:val="12"/>
                <w:szCs w:val="12"/>
              </w:rPr>
            </w:pPr>
          </w:p>
        </w:tc>
      </w:tr>
      <w:tr w:rsidR="00847A1E" w:rsidRPr="00847A1E" w14:paraId="22605AF2" w14:textId="77777777" w:rsidTr="006219EC">
        <w:trPr>
          <w:trHeight w:val="756"/>
        </w:trPr>
        <w:tc>
          <w:tcPr>
            <w:tcW w:w="543" w:type="dxa"/>
            <w:vAlign w:val="center"/>
          </w:tcPr>
          <w:p w14:paraId="1AB46FEA" w14:textId="77777777" w:rsidR="00847A1E" w:rsidRPr="002524D3" w:rsidRDefault="00847A1E" w:rsidP="00847A1E">
            <w:pPr>
              <w:jc w:val="center"/>
            </w:pPr>
            <w:r w:rsidRPr="002524D3">
              <w:t>2.</w:t>
            </w:r>
          </w:p>
        </w:tc>
        <w:tc>
          <w:tcPr>
            <w:tcW w:w="4697" w:type="dxa"/>
            <w:vAlign w:val="center"/>
          </w:tcPr>
          <w:p w14:paraId="173618E9" w14:textId="77777777" w:rsidR="00847A1E" w:rsidRPr="00847A1E" w:rsidRDefault="00847A1E" w:rsidP="00847A1E">
            <w:pPr>
              <w:jc w:val="both"/>
              <w:rPr>
                <w:sz w:val="12"/>
                <w:szCs w:val="12"/>
              </w:rPr>
            </w:pPr>
          </w:p>
          <w:p w14:paraId="11665F44" w14:textId="77777777" w:rsidR="00847A1E" w:rsidRPr="002524D3" w:rsidRDefault="00847A1E" w:rsidP="00847A1E">
            <w:pPr>
              <w:jc w:val="both"/>
            </w:pPr>
            <w:r w:rsidRPr="002524D3">
              <w:t>Проверка основного и резервного источников электропитания, проверка автоматического переключения цепей электропитания с основного ввода на резервный, проверка работоспособности отдельных компонентов СОУЭ</w:t>
            </w:r>
            <w:r w:rsidR="00507B0E">
              <w:t>.</w:t>
            </w:r>
          </w:p>
          <w:p w14:paraId="1F616528" w14:textId="77777777" w:rsidR="00847A1E" w:rsidRPr="00847A1E" w:rsidRDefault="00847A1E" w:rsidP="00847A1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106" w:type="dxa"/>
            <w:vAlign w:val="center"/>
          </w:tcPr>
          <w:p w14:paraId="767284DF" w14:textId="77777777" w:rsidR="00847A1E" w:rsidRPr="002524D3" w:rsidRDefault="00847A1E" w:rsidP="00847A1E">
            <w:pPr>
              <w:jc w:val="center"/>
            </w:pPr>
            <w:r w:rsidRPr="002524D3">
              <w:t>Ежеквартально</w:t>
            </w:r>
          </w:p>
        </w:tc>
      </w:tr>
      <w:tr w:rsidR="00847A1E" w:rsidRPr="00847A1E" w14:paraId="4959C1A0" w14:textId="77777777" w:rsidTr="006219EC">
        <w:trPr>
          <w:trHeight w:val="211"/>
        </w:trPr>
        <w:tc>
          <w:tcPr>
            <w:tcW w:w="543" w:type="dxa"/>
            <w:vAlign w:val="center"/>
          </w:tcPr>
          <w:p w14:paraId="658DBA2C" w14:textId="77777777" w:rsidR="00847A1E" w:rsidRPr="002524D3" w:rsidRDefault="00847A1E" w:rsidP="00847A1E">
            <w:pPr>
              <w:jc w:val="center"/>
            </w:pPr>
            <w:r w:rsidRPr="002524D3">
              <w:t>3.</w:t>
            </w:r>
          </w:p>
        </w:tc>
        <w:tc>
          <w:tcPr>
            <w:tcW w:w="4697" w:type="dxa"/>
            <w:vAlign w:val="center"/>
          </w:tcPr>
          <w:p w14:paraId="092C1609" w14:textId="77777777" w:rsidR="00847A1E" w:rsidRPr="002524D3" w:rsidRDefault="00847A1E" w:rsidP="00847A1E">
            <w:pPr>
              <w:jc w:val="both"/>
            </w:pPr>
            <w:r w:rsidRPr="002524D3">
              <w:t>Проверка работоспособности СОУЭ</w:t>
            </w:r>
            <w:r w:rsidR="00507B0E">
              <w:t>.</w:t>
            </w:r>
          </w:p>
        </w:tc>
        <w:tc>
          <w:tcPr>
            <w:tcW w:w="4106" w:type="dxa"/>
            <w:vAlign w:val="center"/>
          </w:tcPr>
          <w:p w14:paraId="7B5607E5" w14:textId="77777777" w:rsidR="00847A1E" w:rsidRPr="00847A1E" w:rsidRDefault="00847A1E" w:rsidP="00847A1E">
            <w:pPr>
              <w:jc w:val="both"/>
              <w:rPr>
                <w:sz w:val="12"/>
                <w:szCs w:val="12"/>
              </w:rPr>
            </w:pPr>
          </w:p>
          <w:p w14:paraId="2E79D7F9" w14:textId="77777777" w:rsidR="00847A1E" w:rsidRPr="002524D3" w:rsidRDefault="00847A1E" w:rsidP="00847A1E">
            <w:pPr>
              <w:jc w:val="both"/>
            </w:pPr>
            <w:r w:rsidRPr="002524D3">
              <w:t>Два раза в год, но не более 7 мес. между проверками</w:t>
            </w:r>
          </w:p>
          <w:p w14:paraId="135F47FF" w14:textId="77777777" w:rsidR="00847A1E" w:rsidRPr="00847A1E" w:rsidRDefault="00847A1E" w:rsidP="00847A1E">
            <w:pPr>
              <w:jc w:val="both"/>
              <w:rPr>
                <w:sz w:val="12"/>
                <w:szCs w:val="12"/>
              </w:rPr>
            </w:pPr>
          </w:p>
        </w:tc>
      </w:tr>
      <w:tr w:rsidR="00847A1E" w:rsidRPr="00847A1E" w14:paraId="3757A1DF" w14:textId="77777777" w:rsidTr="006219EC">
        <w:trPr>
          <w:trHeight w:val="247"/>
        </w:trPr>
        <w:tc>
          <w:tcPr>
            <w:tcW w:w="543" w:type="dxa"/>
            <w:vAlign w:val="center"/>
          </w:tcPr>
          <w:p w14:paraId="1365F59D" w14:textId="77777777" w:rsidR="00847A1E" w:rsidRPr="002524D3" w:rsidRDefault="00847A1E" w:rsidP="00847A1E">
            <w:pPr>
              <w:jc w:val="center"/>
            </w:pPr>
            <w:r w:rsidRPr="002524D3">
              <w:t>4.</w:t>
            </w:r>
          </w:p>
        </w:tc>
        <w:tc>
          <w:tcPr>
            <w:tcW w:w="4697" w:type="dxa"/>
            <w:vAlign w:val="center"/>
          </w:tcPr>
          <w:p w14:paraId="498C3D62" w14:textId="77777777" w:rsidR="00847A1E" w:rsidRPr="00847A1E" w:rsidRDefault="00847A1E" w:rsidP="00847A1E">
            <w:pPr>
              <w:jc w:val="both"/>
              <w:rPr>
                <w:sz w:val="12"/>
                <w:szCs w:val="12"/>
              </w:rPr>
            </w:pPr>
          </w:p>
          <w:p w14:paraId="241BBF08" w14:textId="77777777" w:rsidR="00847A1E" w:rsidRPr="002524D3" w:rsidRDefault="00847A1E" w:rsidP="00847A1E">
            <w:pPr>
              <w:jc w:val="both"/>
            </w:pPr>
            <w:r w:rsidRPr="002524D3">
              <w:t>Замена технических средств и ресурсных элементов СОУЭ</w:t>
            </w:r>
            <w:r w:rsidR="00507B0E">
              <w:t>.</w:t>
            </w:r>
          </w:p>
          <w:p w14:paraId="577C54FF" w14:textId="77777777" w:rsidR="00847A1E" w:rsidRPr="00847A1E" w:rsidRDefault="00847A1E" w:rsidP="00847A1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106" w:type="dxa"/>
            <w:vAlign w:val="center"/>
          </w:tcPr>
          <w:p w14:paraId="57D5923A" w14:textId="77777777" w:rsidR="00847A1E" w:rsidRPr="002524D3" w:rsidRDefault="00847A1E" w:rsidP="00847A1E">
            <w:pPr>
              <w:jc w:val="both"/>
            </w:pPr>
            <w:r w:rsidRPr="002524D3">
              <w:t>В соответствии с графиком замены или при необходимости</w:t>
            </w:r>
          </w:p>
        </w:tc>
      </w:tr>
      <w:tr w:rsidR="00847A1E" w:rsidRPr="00847A1E" w14:paraId="7270BDCB" w14:textId="77777777" w:rsidTr="006219EC">
        <w:trPr>
          <w:trHeight w:val="1446"/>
        </w:trPr>
        <w:tc>
          <w:tcPr>
            <w:tcW w:w="543" w:type="dxa"/>
            <w:vAlign w:val="center"/>
          </w:tcPr>
          <w:p w14:paraId="37E9C9F2" w14:textId="77777777" w:rsidR="00847A1E" w:rsidRPr="002524D3" w:rsidRDefault="00847A1E" w:rsidP="00847A1E">
            <w:pPr>
              <w:jc w:val="center"/>
            </w:pPr>
            <w:r w:rsidRPr="002524D3">
              <w:t>5.</w:t>
            </w:r>
          </w:p>
        </w:tc>
        <w:tc>
          <w:tcPr>
            <w:tcW w:w="4697" w:type="dxa"/>
            <w:vAlign w:val="center"/>
          </w:tcPr>
          <w:p w14:paraId="1EF50BE7" w14:textId="77777777" w:rsidR="00847A1E" w:rsidRPr="00847A1E" w:rsidRDefault="00847A1E" w:rsidP="00847A1E">
            <w:pPr>
              <w:jc w:val="both"/>
              <w:rPr>
                <w:sz w:val="12"/>
                <w:szCs w:val="12"/>
              </w:rPr>
            </w:pPr>
          </w:p>
          <w:p w14:paraId="39D65F3B" w14:textId="77777777" w:rsidR="00847A1E" w:rsidRPr="002524D3" w:rsidRDefault="00847A1E" w:rsidP="00847A1E">
            <w:pPr>
              <w:jc w:val="both"/>
            </w:pPr>
            <w:r w:rsidRPr="002524D3">
              <w:t>Осуществление контроля за исправностью приборов контроля и управления СОУЭ, а также линий связи, обеспечивающих взаимодействие и обмен информацией между компонентами системы пожарной автоматики и СОУЭ</w:t>
            </w:r>
            <w:r w:rsidR="00507B0E">
              <w:t>.</w:t>
            </w:r>
          </w:p>
          <w:p w14:paraId="70102AC1" w14:textId="77777777" w:rsidR="00847A1E" w:rsidRPr="00847A1E" w:rsidRDefault="00847A1E" w:rsidP="00847A1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106" w:type="dxa"/>
            <w:vAlign w:val="center"/>
          </w:tcPr>
          <w:p w14:paraId="37452387" w14:textId="77777777" w:rsidR="00847A1E" w:rsidRPr="002524D3" w:rsidRDefault="00847A1E" w:rsidP="00847A1E">
            <w:pPr>
              <w:jc w:val="center"/>
            </w:pPr>
            <w:r w:rsidRPr="002524D3">
              <w:t>Круглосуточно</w:t>
            </w:r>
          </w:p>
        </w:tc>
      </w:tr>
    </w:tbl>
    <w:p w14:paraId="6A2E0716" w14:textId="77777777" w:rsidR="00847A1E" w:rsidRPr="00847A1E" w:rsidRDefault="00847A1E" w:rsidP="00847A1E">
      <w:pPr>
        <w:rPr>
          <w:rFonts w:ascii="Arial" w:hAnsi="Arial" w:cs="Arial"/>
          <w:sz w:val="22"/>
          <w:szCs w:val="22"/>
        </w:rPr>
      </w:pPr>
    </w:p>
    <w:p w14:paraId="02D2B807" w14:textId="77777777" w:rsidR="00847A1E" w:rsidRDefault="00847A1E" w:rsidP="003A693C">
      <w:pPr>
        <w:rPr>
          <w:b/>
          <w:sz w:val="22"/>
          <w:szCs w:val="22"/>
        </w:rPr>
      </w:pPr>
    </w:p>
    <w:p w14:paraId="68EAA0A2" w14:textId="77777777" w:rsidR="003E421F" w:rsidRDefault="003E421F" w:rsidP="003A693C">
      <w:pPr>
        <w:rPr>
          <w:b/>
          <w:sz w:val="22"/>
          <w:szCs w:val="22"/>
        </w:rPr>
      </w:pPr>
    </w:p>
    <w:p w14:paraId="0C215A9F" w14:textId="77777777" w:rsidR="003E421F" w:rsidRDefault="003E421F" w:rsidP="003A693C">
      <w:pPr>
        <w:rPr>
          <w:b/>
          <w:sz w:val="22"/>
          <w:szCs w:val="22"/>
        </w:rPr>
      </w:pPr>
    </w:p>
    <w:p w14:paraId="769E423A" w14:textId="77777777" w:rsidR="003E421F" w:rsidRDefault="003E421F" w:rsidP="003A693C">
      <w:pPr>
        <w:rPr>
          <w:b/>
          <w:sz w:val="22"/>
          <w:szCs w:val="22"/>
        </w:rPr>
      </w:pPr>
    </w:p>
    <w:p w14:paraId="305F9B50" w14:textId="77777777" w:rsidR="003E421F" w:rsidRDefault="003E421F" w:rsidP="003A693C">
      <w:pPr>
        <w:rPr>
          <w:b/>
          <w:sz w:val="22"/>
          <w:szCs w:val="22"/>
        </w:rPr>
      </w:pPr>
    </w:p>
    <w:p w14:paraId="5ED629CC" w14:textId="77777777" w:rsidR="003E421F" w:rsidRDefault="003E421F" w:rsidP="003A693C">
      <w:pPr>
        <w:rPr>
          <w:b/>
          <w:sz w:val="22"/>
          <w:szCs w:val="22"/>
        </w:rPr>
      </w:pPr>
    </w:p>
    <w:p w14:paraId="590E59DD" w14:textId="77777777" w:rsidR="003E421F" w:rsidRDefault="003E421F" w:rsidP="003A693C">
      <w:pPr>
        <w:rPr>
          <w:b/>
          <w:sz w:val="22"/>
          <w:szCs w:val="22"/>
        </w:rPr>
      </w:pPr>
    </w:p>
    <w:p w14:paraId="169A5C90" w14:textId="77777777" w:rsidR="003E421F" w:rsidRDefault="003E421F" w:rsidP="003A693C">
      <w:pPr>
        <w:rPr>
          <w:b/>
          <w:sz w:val="22"/>
          <w:szCs w:val="22"/>
        </w:rPr>
      </w:pPr>
    </w:p>
    <w:p w14:paraId="3ADDBBA8" w14:textId="77777777" w:rsidR="003E421F" w:rsidRDefault="003E421F" w:rsidP="003A693C">
      <w:pPr>
        <w:rPr>
          <w:b/>
          <w:sz w:val="22"/>
          <w:szCs w:val="22"/>
        </w:rPr>
      </w:pPr>
    </w:p>
    <w:p w14:paraId="6774F079" w14:textId="77777777" w:rsidR="003E421F" w:rsidRDefault="003E421F" w:rsidP="003A693C">
      <w:pPr>
        <w:rPr>
          <w:b/>
          <w:sz w:val="22"/>
          <w:szCs w:val="22"/>
        </w:rPr>
      </w:pPr>
    </w:p>
    <w:p w14:paraId="0C3A4700" w14:textId="77777777" w:rsidR="003E421F" w:rsidRDefault="003E421F" w:rsidP="003A693C">
      <w:pPr>
        <w:rPr>
          <w:b/>
          <w:sz w:val="22"/>
          <w:szCs w:val="22"/>
        </w:rPr>
      </w:pPr>
    </w:p>
    <w:p w14:paraId="32C273D6" w14:textId="77777777" w:rsidR="003E421F" w:rsidRDefault="003E421F" w:rsidP="003A693C">
      <w:pPr>
        <w:rPr>
          <w:b/>
          <w:sz w:val="22"/>
          <w:szCs w:val="22"/>
        </w:rPr>
      </w:pPr>
    </w:p>
    <w:p w14:paraId="68E2B25B" w14:textId="77777777" w:rsidR="003E421F" w:rsidRDefault="003E421F" w:rsidP="003A693C">
      <w:pPr>
        <w:rPr>
          <w:b/>
          <w:sz w:val="22"/>
          <w:szCs w:val="22"/>
        </w:rPr>
      </w:pPr>
    </w:p>
    <w:p w14:paraId="5BE13030" w14:textId="77777777" w:rsidR="00732340" w:rsidRDefault="00732340" w:rsidP="00F8723E">
      <w:pPr>
        <w:ind w:left="567" w:firstLine="567"/>
        <w:jc w:val="right"/>
        <w:rPr>
          <w:sz w:val="22"/>
          <w:szCs w:val="22"/>
        </w:rPr>
      </w:pPr>
    </w:p>
    <w:p w14:paraId="69028730" w14:textId="77777777" w:rsidR="00732340" w:rsidRDefault="00732340" w:rsidP="00F8723E">
      <w:pPr>
        <w:ind w:left="567" w:firstLine="567"/>
        <w:jc w:val="right"/>
        <w:rPr>
          <w:sz w:val="22"/>
          <w:szCs w:val="22"/>
        </w:rPr>
      </w:pPr>
    </w:p>
    <w:p w14:paraId="21092FE7" w14:textId="77777777" w:rsidR="00732340" w:rsidRDefault="00732340" w:rsidP="00F8723E">
      <w:pPr>
        <w:ind w:left="567" w:firstLine="567"/>
        <w:jc w:val="right"/>
        <w:rPr>
          <w:sz w:val="22"/>
          <w:szCs w:val="22"/>
        </w:rPr>
      </w:pPr>
    </w:p>
    <w:p w14:paraId="787F873B" w14:textId="77777777" w:rsidR="00732340" w:rsidRDefault="00732340" w:rsidP="00F8723E">
      <w:pPr>
        <w:ind w:left="567" w:firstLine="567"/>
        <w:jc w:val="right"/>
        <w:rPr>
          <w:sz w:val="22"/>
          <w:szCs w:val="22"/>
        </w:rPr>
      </w:pPr>
    </w:p>
    <w:p w14:paraId="4F73EC3A" w14:textId="77777777" w:rsidR="00732340" w:rsidRDefault="00732340" w:rsidP="00F8723E">
      <w:pPr>
        <w:ind w:left="567" w:firstLine="567"/>
        <w:jc w:val="right"/>
        <w:rPr>
          <w:sz w:val="22"/>
          <w:szCs w:val="22"/>
        </w:rPr>
      </w:pPr>
    </w:p>
    <w:p w14:paraId="2D3A4869" w14:textId="77777777" w:rsidR="00732340" w:rsidRDefault="00732340" w:rsidP="00F8723E">
      <w:pPr>
        <w:ind w:left="567" w:firstLine="567"/>
        <w:jc w:val="right"/>
        <w:rPr>
          <w:sz w:val="22"/>
          <w:szCs w:val="22"/>
        </w:rPr>
      </w:pPr>
    </w:p>
    <w:p w14:paraId="2FF8A7BB" w14:textId="77777777" w:rsidR="00732340" w:rsidRDefault="00732340" w:rsidP="00F8723E">
      <w:pPr>
        <w:ind w:left="567" w:firstLine="567"/>
        <w:jc w:val="right"/>
        <w:rPr>
          <w:sz w:val="22"/>
          <w:szCs w:val="22"/>
        </w:rPr>
      </w:pPr>
    </w:p>
    <w:p w14:paraId="714784A0" w14:textId="77777777" w:rsidR="00732340" w:rsidRDefault="00732340" w:rsidP="00F8723E">
      <w:pPr>
        <w:ind w:left="567" w:firstLine="567"/>
        <w:jc w:val="right"/>
        <w:rPr>
          <w:sz w:val="22"/>
          <w:szCs w:val="22"/>
        </w:rPr>
      </w:pPr>
    </w:p>
    <w:p w14:paraId="5FB7EA34" w14:textId="77777777" w:rsidR="00F8723E" w:rsidRPr="00F8723E" w:rsidRDefault="000801B6" w:rsidP="00F8723E">
      <w:pPr>
        <w:ind w:left="567"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5</w:t>
      </w:r>
      <w:r w:rsidR="00F8723E" w:rsidRPr="00F8723E">
        <w:rPr>
          <w:sz w:val="22"/>
          <w:szCs w:val="22"/>
        </w:rPr>
        <w:t xml:space="preserve"> к Техническому заданию</w:t>
      </w:r>
    </w:p>
    <w:p w14:paraId="2DA0C54D" w14:textId="77777777" w:rsidR="00F8723E" w:rsidRPr="00F8723E" w:rsidRDefault="00F8723E" w:rsidP="00F8723E">
      <w:pPr>
        <w:ind w:left="567" w:firstLine="567"/>
        <w:jc w:val="right"/>
        <w:rPr>
          <w:sz w:val="22"/>
          <w:szCs w:val="22"/>
        </w:rPr>
      </w:pPr>
      <w:r w:rsidRPr="00F8723E">
        <w:rPr>
          <w:rFonts w:eastAsia="Calibri"/>
          <w:sz w:val="22"/>
          <w:szCs w:val="22"/>
        </w:rPr>
        <w:t>на выполнение работ (оказание услуг) по техническому обслуживанию, ремонту и поддержанию в исправном состоянии систем противопожарной защиты и систем охраны</w:t>
      </w:r>
    </w:p>
    <w:p w14:paraId="0BBDF0D8" w14:textId="77777777" w:rsidR="00A91718" w:rsidRPr="003E421F" w:rsidRDefault="00A91718" w:rsidP="003E421F">
      <w:pPr>
        <w:rPr>
          <w:sz w:val="24"/>
          <w:szCs w:val="24"/>
        </w:rPr>
      </w:pPr>
    </w:p>
    <w:p w14:paraId="10CD4818" w14:textId="77777777" w:rsidR="003E421F" w:rsidRPr="003E421F" w:rsidRDefault="003E421F" w:rsidP="003E421F">
      <w:pPr>
        <w:jc w:val="center"/>
        <w:rPr>
          <w:b/>
          <w:sz w:val="24"/>
          <w:szCs w:val="24"/>
        </w:rPr>
      </w:pPr>
      <w:r w:rsidRPr="003E421F">
        <w:rPr>
          <w:b/>
          <w:sz w:val="24"/>
          <w:szCs w:val="24"/>
        </w:rPr>
        <w:t>Регламент</w:t>
      </w:r>
    </w:p>
    <w:p w14:paraId="2E5367FC" w14:textId="77777777" w:rsidR="003E421F" w:rsidRPr="003E421F" w:rsidRDefault="003E421F" w:rsidP="003E421F">
      <w:pPr>
        <w:jc w:val="center"/>
        <w:rPr>
          <w:b/>
          <w:sz w:val="24"/>
          <w:szCs w:val="24"/>
        </w:rPr>
      </w:pPr>
      <w:r w:rsidRPr="003E421F">
        <w:rPr>
          <w:b/>
          <w:sz w:val="24"/>
          <w:szCs w:val="24"/>
        </w:rPr>
        <w:t>технического обслуживания автоматической установки газового пожаротушения (АУП)</w:t>
      </w:r>
    </w:p>
    <w:p w14:paraId="50C8E8EA" w14:textId="77777777" w:rsidR="003E421F" w:rsidRPr="003E421F" w:rsidRDefault="003E421F" w:rsidP="003E421F">
      <w:pPr>
        <w:jc w:val="center"/>
        <w:rPr>
          <w:sz w:val="24"/>
          <w:szCs w:val="24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543"/>
        <w:gridCol w:w="4696"/>
        <w:gridCol w:w="4105"/>
      </w:tblGrid>
      <w:tr w:rsidR="003E421F" w:rsidRPr="009735F4" w14:paraId="5825A7F3" w14:textId="77777777" w:rsidTr="006219EC">
        <w:tc>
          <w:tcPr>
            <w:tcW w:w="543" w:type="dxa"/>
            <w:vAlign w:val="center"/>
          </w:tcPr>
          <w:p w14:paraId="469C45F4" w14:textId="77777777" w:rsidR="003E421F" w:rsidRPr="009735F4" w:rsidRDefault="003E421F" w:rsidP="003E421F">
            <w:pPr>
              <w:jc w:val="center"/>
              <w:rPr>
                <w:b/>
                <w:sz w:val="22"/>
                <w:szCs w:val="22"/>
              </w:rPr>
            </w:pPr>
            <w:r w:rsidRPr="009735F4">
              <w:rPr>
                <w:b/>
                <w:sz w:val="22"/>
                <w:szCs w:val="22"/>
              </w:rPr>
              <w:t>№</w:t>
            </w:r>
          </w:p>
          <w:p w14:paraId="74347F86" w14:textId="77777777" w:rsidR="003E421F" w:rsidRPr="009735F4" w:rsidRDefault="003E421F" w:rsidP="003E421F">
            <w:pPr>
              <w:jc w:val="center"/>
              <w:rPr>
                <w:b/>
                <w:sz w:val="22"/>
                <w:szCs w:val="22"/>
              </w:rPr>
            </w:pPr>
            <w:r w:rsidRPr="009735F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697" w:type="dxa"/>
            <w:vAlign w:val="center"/>
          </w:tcPr>
          <w:p w14:paraId="1D0D2860" w14:textId="77777777" w:rsidR="003E421F" w:rsidRPr="009735F4" w:rsidRDefault="003E421F" w:rsidP="003E421F">
            <w:pPr>
              <w:jc w:val="center"/>
              <w:rPr>
                <w:b/>
                <w:sz w:val="22"/>
                <w:szCs w:val="22"/>
              </w:rPr>
            </w:pPr>
            <w:r w:rsidRPr="009735F4">
              <w:rPr>
                <w:b/>
                <w:sz w:val="22"/>
                <w:szCs w:val="22"/>
              </w:rPr>
              <w:t>Перечень работ</w:t>
            </w:r>
          </w:p>
        </w:tc>
        <w:tc>
          <w:tcPr>
            <w:tcW w:w="4106" w:type="dxa"/>
            <w:vAlign w:val="center"/>
          </w:tcPr>
          <w:p w14:paraId="1CD2A58C" w14:textId="77777777" w:rsidR="003E421F" w:rsidRPr="009735F4" w:rsidRDefault="003E421F" w:rsidP="003E421F">
            <w:pPr>
              <w:jc w:val="center"/>
              <w:rPr>
                <w:b/>
                <w:sz w:val="22"/>
                <w:szCs w:val="22"/>
              </w:rPr>
            </w:pPr>
            <w:r w:rsidRPr="009735F4">
              <w:rPr>
                <w:b/>
                <w:sz w:val="22"/>
                <w:szCs w:val="22"/>
              </w:rPr>
              <w:t>Периодичность выполнения работ</w:t>
            </w:r>
          </w:p>
        </w:tc>
      </w:tr>
      <w:tr w:rsidR="003E421F" w:rsidRPr="003E421F" w14:paraId="613C334C" w14:textId="77777777" w:rsidTr="006219EC">
        <w:trPr>
          <w:trHeight w:val="571"/>
        </w:trPr>
        <w:tc>
          <w:tcPr>
            <w:tcW w:w="543" w:type="dxa"/>
            <w:vAlign w:val="center"/>
          </w:tcPr>
          <w:p w14:paraId="37A9090B" w14:textId="77777777" w:rsidR="003E421F" w:rsidRPr="009735F4" w:rsidRDefault="003E421F" w:rsidP="003E421F">
            <w:pPr>
              <w:jc w:val="center"/>
            </w:pPr>
            <w:r w:rsidRPr="009735F4">
              <w:t>1.</w:t>
            </w:r>
          </w:p>
        </w:tc>
        <w:tc>
          <w:tcPr>
            <w:tcW w:w="4697" w:type="dxa"/>
            <w:vAlign w:val="center"/>
          </w:tcPr>
          <w:p w14:paraId="6ACCB6D2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  <w:p w14:paraId="4A8E8F99" w14:textId="77777777" w:rsidR="003E421F" w:rsidRPr="009735F4" w:rsidRDefault="003E421F" w:rsidP="003E421F">
            <w:pPr>
              <w:jc w:val="both"/>
            </w:pPr>
            <w:r w:rsidRPr="009735F4">
              <w:t>Внешний осмотр составных частей установки на отсутствие механических повреждений, грязи, прочность крепления, сохранности пломб</w:t>
            </w:r>
            <w:r w:rsidR="00507B0E">
              <w:t>.</w:t>
            </w:r>
          </w:p>
          <w:p w14:paraId="5A27BD6B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106" w:type="dxa"/>
            <w:vAlign w:val="center"/>
          </w:tcPr>
          <w:p w14:paraId="419A8DBC" w14:textId="77777777" w:rsidR="003E421F" w:rsidRPr="009735F4" w:rsidRDefault="003E421F" w:rsidP="003E421F">
            <w:pPr>
              <w:jc w:val="center"/>
            </w:pPr>
            <w:r w:rsidRPr="009735F4">
              <w:t>Один раз в месяц</w:t>
            </w:r>
          </w:p>
        </w:tc>
      </w:tr>
      <w:tr w:rsidR="003E421F" w:rsidRPr="003E421F" w14:paraId="5864EA21" w14:textId="77777777" w:rsidTr="006219EC">
        <w:trPr>
          <w:trHeight w:val="387"/>
        </w:trPr>
        <w:tc>
          <w:tcPr>
            <w:tcW w:w="543" w:type="dxa"/>
            <w:vAlign w:val="center"/>
          </w:tcPr>
          <w:p w14:paraId="5D88C7D2" w14:textId="77777777" w:rsidR="003E421F" w:rsidRPr="009735F4" w:rsidRDefault="003E421F" w:rsidP="003E421F">
            <w:pPr>
              <w:jc w:val="center"/>
            </w:pPr>
            <w:r w:rsidRPr="009735F4">
              <w:t>2.</w:t>
            </w:r>
          </w:p>
        </w:tc>
        <w:tc>
          <w:tcPr>
            <w:tcW w:w="4697" w:type="dxa"/>
            <w:vAlign w:val="center"/>
          </w:tcPr>
          <w:p w14:paraId="63669BA1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  <w:p w14:paraId="726D4F3E" w14:textId="77777777" w:rsidR="003E421F" w:rsidRPr="009735F4" w:rsidRDefault="003E421F" w:rsidP="003E421F">
            <w:pPr>
              <w:jc w:val="both"/>
            </w:pPr>
            <w:r w:rsidRPr="009735F4">
              <w:t>Контроль рабочего положения запорной арматуры, давления в побудительной сети и пусковых баллонах</w:t>
            </w:r>
            <w:r w:rsidR="00507B0E">
              <w:t>.</w:t>
            </w:r>
          </w:p>
          <w:p w14:paraId="668602F8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106" w:type="dxa"/>
            <w:vAlign w:val="center"/>
          </w:tcPr>
          <w:p w14:paraId="3E2CD144" w14:textId="77777777" w:rsidR="003E421F" w:rsidRPr="009735F4" w:rsidRDefault="003E421F" w:rsidP="003E421F">
            <w:pPr>
              <w:jc w:val="center"/>
            </w:pPr>
            <w:r w:rsidRPr="009735F4">
              <w:t>Один раз в месяц</w:t>
            </w:r>
          </w:p>
        </w:tc>
      </w:tr>
      <w:tr w:rsidR="003E421F" w:rsidRPr="003E421F" w14:paraId="2684C92D" w14:textId="77777777" w:rsidTr="006219EC">
        <w:trPr>
          <w:trHeight w:val="328"/>
        </w:trPr>
        <w:tc>
          <w:tcPr>
            <w:tcW w:w="543" w:type="dxa"/>
            <w:vAlign w:val="center"/>
          </w:tcPr>
          <w:p w14:paraId="3276D852" w14:textId="77777777" w:rsidR="003E421F" w:rsidRPr="009735F4" w:rsidRDefault="003E421F" w:rsidP="003E421F">
            <w:pPr>
              <w:jc w:val="center"/>
            </w:pPr>
            <w:r w:rsidRPr="009735F4">
              <w:t>3.</w:t>
            </w:r>
          </w:p>
        </w:tc>
        <w:tc>
          <w:tcPr>
            <w:tcW w:w="4697" w:type="dxa"/>
            <w:vAlign w:val="center"/>
          </w:tcPr>
          <w:p w14:paraId="14557D96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  <w:p w14:paraId="2EBF9505" w14:textId="77777777" w:rsidR="003E421F" w:rsidRPr="009735F4" w:rsidRDefault="003E421F" w:rsidP="003E421F">
            <w:pPr>
              <w:jc w:val="both"/>
            </w:pPr>
            <w:r w:rsidRPr="009735F4">
              <w:t>Контроль количества (массы) огнетушащего вещества без газа-вытеснителя и/или давления газа-вытеснителя, давления сжатого ГОТВ</w:t>
            </w:r>
            <w:r w:rsidR="00507B0E">
              <w:t>.</w:t>
            </w:r>
          </w:p>
          <w:p w14:paraId="06C4BD22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106" w:type="dxa"/>
            <w:vAlign w:val="center"/>
          </w:tcPr>
          <w:p w14:paraId="44986C6F" w14:textId="77777777" w:rsidR="003E421F" w:rsidRPr="009735F4" w:rsidRDefault="003E421F" w:rsidP="003E421F">
            <w:pPr>
              <w:jc w:val="center"/>
            </w:pPr>
            <w:r w:rsidRPr="009735F4">
              <w:t>Один раз в месяц</w:t>
            </w:r>
          </w:p>
        </w:tc>
      </w:tr>
      <w:tr w:rsidR="003E421F" w:rsidRPr="003E421F" w14:paraId="0DA94727" w14:textId="77777777" w:rsidTr="006219EC">
        <w:trPr>
          <w:trHeight w:val="299"/>
        </w:trPr>
        <w:tc>
          <w:tcPr>
            <w:tcW w:w="543" w:type="dxa"/>
            <w:vAlign w:val="center"/>
          </w:tcPr>
          <w:p w14:paraId="4F267792" w14:textId="77777777" w:rsidR="003E421F" w:rsidRPr="009735F4" w:rsidRDefault="003E421F" w:rsidP="003E421F">
            <w:pPr>
              <w:jc w:val="center"/>
            </w:pPr>
            <w:r w:rsidRPr="009735F4">
              <w:t>4.</w:t>
            </w:r>
          </w:p>
        </w:tc>
        <w:tc>
          <w:tcPr>
            <w:tcW w:w="4697" w:type="dxa"/>
            <w:vAlign w:val="center"/>
          </w:tcPr>
          <w:p w14:paraId="11C60D09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  <w:p w14:paraId="75EEC272" w14:textId="77777777" w:rsidR="003E421F" w:rsidRPr="009735F4" w:rsidRDefault="003E421F" w:rsidP="003E421F">
            <w:pPr>
              <w:jc w:val="both"/>
            </w:pPr>
            <w:r w:rsidRPr="009735F4">
              <w:t>Проведение регламентных работ для составных частей (элементов) установки</w:t>
            </w:r>
            <w:r w:rsidR="00507B0E">
              <w:t>.</w:t>
            </w:r>
          </w:p>
          <w:p w14:paraId="63A687BF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106" w:type="dxa"/>
            <w:vAlign w:val="center"/>
          </w:tcPr>
          <w:p w14:paraId="06B29FCE" w14:textId="77777777" w:rsidR="003E421F" w:rsidRPr="009735F4" w:rsidRDefault="003E421F" w:rsidP="003E421F">
            <w:pPr>
              <w:jc w:val="center"/>
            </w:pPr>
            <w:r w:rsidRPr="009735F4">
              <w:t>В соответствии с ТД на элементы</w:t>
            </w:r>
          </w:p>
        </w:tc>
      </w:tr>
      <w:tr w:rsidR="003E421F" w:rsidRPr="003E421F" w14:paraId="4AEB7FDE" w14:textId="77777777" w:rsidTr="006219EC">
        <w:trPr>
          <w:trHeight w:val="80"/>
        </w:trPr>
        <w:tc>
          <w:tcPr>
            <w:tcW w:w="543" w:type="dxa"/>
            <w:vAlign w:val="center"/>
          </w:tcPr>
          <w:p w14:paraId="321B682E" w14:textId="77777777" w:rsidR="003E421F" w:rsidRPr="009735F4" w:rsidRDefault="003E421F" w:rsidP="003E421F">
            <w:pPr>
              <w:jc w:val="center"/>
            </w:pPr>
            <w:r w:rsidRPr="009735F4">
              <w:t>5.</w:t>
            </w:r>
          </w:p>
        </w:tc>
        <w:tc>
          <w:tcPr>
            <w:tcW w:w="4697" w:type="dxa"/>
            <w:vAlign w:val="center"/>
          </w:tcPr>
          <w:p w14:paraId="60786B59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  <w:p w14:paraId="06BB2FD8" w14:textId="77777777" w:rsidR="003E421F" w:rsidRPr="009735F4" w:rsidRDefault="003E421F" w:rsidP="003E421F">
            <w:pPr>
              <w:jc w:val="both"/>
            </w:pPr>
            <w:r w:rsidRPr="009735F4">
              <w:t>Профилактические работы</w:t>
            </w:r>
            <w:r w:rsidR="00507B0E">
              <w:t>.</w:t>
            </w:r>
          </w:p>
          <w:p w14:paraId="56272445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106" w:type="dxa"/>
            <w:vAlign w:val="center"/>
          </w:tcPr>
          <w:p w14:paraId="36A74AC0" w14:textId="77777777" w:rsidR="003E421F" w:rsidRPr="009735F4" w:rsidRDefault="003E421F" w:rsidP="003E421F">
            <w:pPr>
              <w:jc w:val="center"/>
            </w:pPr>
            <w:r w:rsidRPr="009735F4">
              <w:t>Один раз в месяц</w:t>
            </w:r>
          </w:p>
        </w:tc>
      </w:tr>
      <w:tr w:rsidR="003E421F" w:rsidRPr="003E421F" w14:paraId="6EB31C70" w14:textId="77777777" w:rsidTr="006219EC">
        <w:trPr>
          <w:trHeight w:val="367"/>
        </w:trPr>
        <w:tc>
          <w:tcPr>
            <w:tcW w:w="543" w:type="dxa"/>
            <w:vAlign w:val="center"/>
          </w:tcPr>
          <w:p w14:paraId="47953280" w14:textId="77777777" w:rsidR="003E421F" w:rsidRPr="009735F4" w:rsidRDefault="003E421F" w:rsidP="003E421F">
            <w:pPr>
              <w:jc w:val="center"/>
            </w:pPr>
            <w:r w:rsidRPr="009735F4">
              <w:t>6.</w:t>
            </w:r>
          </w:p>
        </w:tc>
        <w:tc>
          <w:tcPr>
            <w:tcW w:w="4697" w:type="dxa"/>
            <w:vAlign w:val="center"/>
          </w:tcPr>
          <w:p w14:paraId="41BF43F3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  <w:p w14:paraId="619E86E2" w14:textId="77777777" w:rsidR="003E421F" w:rsidRPr="009735F4" w:rsidRDefault="003E421F" w:rsidP="003E421F">
            <w:pPr>
              <w:jc w:val="both"/>
            </w:pPr>
            <w:r w:rsidRPr="009735F4">
              <w:t>Проверка работоспособности установки в ручном (дистанционном) и автоматическом режимах</w:t>
            </w:r>
            <w:r w:rsidR="00507B0E">
              <w:t>.</w:t>
            </w:r>
          </w:p>
          <w:p w14:paraId="19A9827E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106" w:type="dxa"/>
            <w:vAlign w:val="center"/>
          </w:tcPr>
          <w:p w14:paraId="16FFCEF4" w14:textId="77777777" w:rsidR="003E421F" w:rsidRPr="009735F4" w:rsidRDefault="003E421F" w:rsidP="003E421F">
            <w:pPr>
              <w:jc w:val="center"/>
            </w:pPr>
            <w:r w:rsidRPr="009735F4">
              <w:t>Не реже одного раза в 6 мес.</w:t>
            </w:r>
          </w:p>
        </w:tc>
      </w:tr>
      <w:tr w:rsidR="003E421F" w:rsidRPr="003E421F" w14:paraId="6843117B" w14:textId="77777777" w:rsidTr="006219EC">
        <w:trPr>
          <w:trHeight w:val="321"/>
        </w:trPr>
        <w:tc>
          <w:tcPr>
            <w:tcW w:w="543" w:type="dxa"/>
            <w:vAlign w:val="center"/>
          </w:tcPr>
          <w:p w14:paraId="6856DE8F" w14:textId="77777777" w:rsidR="003E421F" w:rsidRPr="009735F4" w:rsidRDefault="003E421F" w:rsidP="003E421F">
            <w:pPr>
              <w:jc w:val="center"/>
            </w:pPr>
            <w:r w:rsidRPr="009735F4">
              <w:t>7.</w:t>
            </w:r>
          </w:p>
        </w:tc>
        <w:tc>
          <w:tcPr>
            <w:tcW w:w="4697" w:type="dxa"/>
            <w:vAlign w:val="center"/>
          </w:tcPr>
          <w:p w14:paraId="67A5071D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  <w:p w14:paraId="410EC458" w14:textId="77777777" w:rsidR="003E421F" w:rsidRPr="009735F4" w:rsidRDefault="003E421F" w:rsidP="003E421F">
            <w:pPr>
              <w:jc w:val="both"/>
            </w:pPr>
            <w:r w:rsidRPr="009735F4">
              <w:t>Метрологическая проверка контрольно-измерительных приборов</w:t>
            </w:r>
            <w:r w:rsidR="00507B0E">
              <w:t>.</w:t>
            </w:r>
          </w:p>
          <w:p w14:paraId="6E8F3184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106" w:type="dxa"/>
            <w:vAlign w:val="center"/>
          </w:tcPr>
          <w:p w14:paraId="066B9516" w14:textId="77777777" w:rsidR="003E421F" w:rsidRPr="009735F4" w:rsidRDefault="003E421F" w:rsidP="003E421F">
            <w:pPr>
              <w:jc w:val="center"/>
            </w:pPr>
            <w:r w:rsidRPr="009735F4">
              <w:t>Один раз в год</w:t>
            </w:r>
          </w:p>
        </w:tc>
      </w:tr>
      <w:tr w:rsidR="003E421F" w:rsidRPr="003E421F" w14:paraId="3E30E547" w14:textId="77777777" w:rsidTr="006219EC">
        <w:trPr>
          <w:trHeight w:val="215"/>
        </w:trPr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70028721" w14:textId="77777777" w:rsidR="003E421F" w:rsidRPr="009735F4" w:rsidRDefault="003E421F" w:rsidP="003E421F">
            <w:pPr>
              <w:jc w:val="center"/>
            </w:pPr>
            <w:r w:rsidRPr="009735F4">
              <w:t>8.</w:t>
            </w:r>
          </w:p>
        </w:tc>
        <w:tc>
          <w:tcPr>
            <w:tcW w:w="4697" w:type="dxa"/>
            <w:vAlign w:val="center"/>
          </w:tcPr>
          <w:p w14:paraId="2C06E8F6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  <w:p w14:paraId="2023F578" w14:textId="77777777" w:rsidR="003E421F" w:rsidRPr="009735F4" w:rsidRDefault="003E421F" w:rsidP="003E421F">
            <w:pPr>
              <w:jc w:val="both"/>
            </w:pPr>
            <w:r w:rsidRPr="009735F4">
              <w:t>Замена элементов АУП, выработавших ресурс</w:t>
            </w:r>
            <w:r w:rsidR="00507B0E">
              <w:t>.</w:t>
            </w:r>
          </w:p>
          <w:p w14:paraId="1E8CB6BE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106" w:type="dxa"/>
            <w:vAlign w:val="center"/>
          </w:tcPr>
          <w:p w14:paraId="174B48B4" w14:textId="77777777" w:rsidR="003E421F" w:rsidRPr="009735F4" w:rsidRDefault="003E421F" w:rsidP="003E421F">
            <w:pPr>
              <w:jc w:val="center"/>
            </w:pPr>
            <w:r w:rsidRPr="009735F4">
              <w:t>В соответствии с перечнем</w:t>
            </w:r>
          </w:p>
        </w:tc>
      </w:tr>
      <w:tr w:rsidR="003E421F" w:rsidRPr="003E421F" w14:paraId="35A293C1" w14:textId="77777777" w:rsidTr="006219EC">
        <w:trPr>
          <w:trHeight w:val="549"/>
        </w:trPr>
        <w:tc>
          <w:tcPr>
            <w:tcW w:w="543" w:type="dxa"/>
            <w:vAlign w:val="center"/>
          </w:tcPr>
          <w:p w14:paraId="74D89DFF" w14:textId="77777777" w:rsidR="003E421F" w:rsidRPr="009735F4" w:rsidRDefault="003E421F" w:rsidP="003E421F">
            <w:pPr>
              <w:jc w:val="center"/>
            </w:pPr>
            <w:r w:rsidRPr="009735F4">
              <w:t>9.</w:t>
            </w:r>
          </w:p>
        </w:tc>
        <w:tc>
          <w:tcPr>
            <w:tcW w:w="4697" w:type="dxa"/>
            <w:vAlign w:val="center"/>
          </w:tcPr>
          <w:p w14:paraId="35322B3C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  <w:p w14:paraId="60B17057" w14:textId="77777777" w:rsidR="003E421F" w:rsidRPr="009735F4" w:rsidRDefault="003E421F" w:rsidP="003E421F">
            <w:pPr>
              <w:jc w:val="both"/>
            </w:pPr>
            <w:r w:rsidRPr="009735F4">
              <w:t>Проверка отсутствия изменений типа пожарной нагрузки, а также объема и герметичности защищаемых помещений от проектной документации</w:t>
            </w:r>
            <w:r w:rsidR="00507B0E">
              <w:t>.</w:t>
            </w:r>
          </w:p>
          <w:p w14:paraId="122FA7C1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106" w:type="dxa"/>
            <w:vAlign w:val="center"/>
          </w:tcPr>
          <w:p w14:paraId="49434B0A" w14:textId="77777777" w:rsidR="003E421F" w:rsidRPr="009735F4" w:rsidRDefault="003E421F" w:rsidP="003E421F">
            <w:pPr>
              <w:jc w:val="center"/>
            </w:pPr>
            <w:r w:rsidRPr="009735F4">
              <w:t>Один раз в год</w:t>
            </w:r>
          </w:p>
        </w:tc>
      </w:tr>
      <w:tr w:rsidR="003E421F" w:rsidRPr="003E421F" w14:paraId="4BA13C18" w14:textId="77777777" w:rsidTr="006219EC">
        <w:trPr>
          <w:trHeight w:val="920"/>
        </w:trPr>
        <w:tc>
          <w:tcPr>
            <w:tcW w:w="543" w:type="dxa"/>
            <w:vAlign w:val="center"/>
          </w:tcPr>
          <w:p w14:paraId="390B13C7" w14:textId="77777777" w:rsidR="003E421F" w:rsidRPr="009735F4" w:rsidRDefault="003E421F" w:rsidP="003E421F">
            <w:pPr>
              <w:jc w:val="center"/>
            </w:pPr>
            <w:r w:rsidRPr="009735F4">
              <w:t>10.</w:t>
            </w:r>
          </w:p>
        </w:tc>
        <w:tc>
          <w:tcPr>
            <w:tcW w:w="4697" w:type="dxa"/>
            <w:vAlign w:val="center"/>
          </w:tcPr>
          <w:p w14:paraId="790289C3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  <w:p w14:paraId="716C0130" w14:textId="77777777" w:rsidR="003E421F" w:rsidRPr="009735F4" w:rsidRDefault="003E421F" w:rsidP="003E421F">
            <w:pPr>
              <w:jc w:val="both"/>
            </w:pPr>
            <w:r w:rsidRPr="009735F4">
              <w:t>Гидравлические (пневматические) испытания трубопроводов на герметичность и прочность</w:t>
            </w:r>
            <w:r w:rsidR="00507B0E">
              <w:t>.</w:t>
            </w:r>
          </w:p>
          <w:p w14:paraId="5776784F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106" w:type="dxa"/>
            <w:vAlign w:val="center"/>
          </w:tcPr>
          <w:p w14:paraId="76F261DC" w14:textId="77777777" w:rsidR="003E421F" w:rsidRPr="009735F4" w:rsidRDefault="003E421F" w:rsidP="003E421F">
            <w:pPr>
              <w:jc w:val="center"/>
            </w:pPr>
            <w:r w:rsidRPr="009735F4">
              <w:t>Один раз в 5 лет</w:t>
            </w:r>
          </w:p>
        </w:tc>
      </w:tr>
      <w:tr w:rsidR="003E421F" w:rsidRPr="003E421F" w14:paraId="59E506BC" w14:textId="77777777" w:rsidTr="006219EC">
        <w:trPr>
          <w:trHeight w:val="475"/>
        </w:trPr>
        <w:tc>
          <w:tcPr>
            <w:tcW w:w="543" w:type="dxa"/>
            <w:vAlign w:val="center"/>
          </w:tcPr>
          <w:p w14:paraId="038B3246" w14:textId="77777777" w:rsidR="003E421F" w:rsidRPr="009735F4" w:rsidRDefault="003E421F" w:rsidP="003E421F">
            <w:pPr>
              <w:jc w:val="center"/>
            </w:pPr>
            <w:r w:rsidRPr="009735F4">
              <w:t>11.</w:t>
            </w:r>
          </w:p>
        </w:tc>
        <w:tc>
          <w:tcPr>
            <w:tcW w:w="4697" w:type="dxa"/>
            <w:vAlign w:val="center"/>
          </w:tcPr>
          <w:p w14:paraId="0E145AD5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  <w:p w14:paraId="3DED6815" w14:textId="77777777" w:rsidR="003E421F" w:rsidRPr="009735F4" w:rsidRDefault="003E421F" w:rsidP="003E421F">
            <w:pPr>
              <w:jc w:val="both"/>
            </w:pPr>
            <w:r w:rsidRPr="009735F4">
              <w:t>Техническое освидетельствование составных частей установки, работающих под давлением</w:t>
            </w:r>
            <w:r w:rsidR="00507B0E">
              <w:t>.</w:t>
            </w:r>
          </w:p>
          <w:p w14:paraId="57BECB23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106" w:type="dxa"/>
            <w:vAlign w:val="center"/>
          </w:tcPr>
          <w:p w14:paraId="4D83F1EE" w14:textId="77777777" w:rsidR="003E421F" w:rsidRPr="009735F4" w:rsidRDefault="003E421F" w:rsidP="003E421F">
            <w:pPr>
              <w:jc w:val="center"/>
            </w:pPr>
            <w:r w:rsidRPr="009735F4">
              <w:t>В соответствии с требованиями     (1), (2)</w:t>
            </w:r>
          </w:p>
        </w:tc>
      </w:tr>
      <w:tr w:rsidR="003E421F" w:rsidRPr="003E421F" w14:paraId="1FD372FD" w14:textId="77777777" w:rsidTr="006219EC">
        <w:trPr>
          <w:trHeight w:val="260"/>
        </w:trPr>
        <w:tc>
          <w:tcPr>
            <w:tcW w:w="543" w:type="dxa"/>
            <w:vAlign w:val="center"/>
          </w:tcPr>
          <w:p w14:paraId="42403AE1" w14:textId="77777777" w:rsidR="003E421F" w:rsidRPr="009735F4" w:rsidRDefault="003E421F" w:rsidP="003E421F">
            <w:pPr>
              <w:jc w:val="center"/>
            </w:pPr>
            <w:r w:rsidRPr="009735F4">
              <w:t>12.</w:t>
            </w:r>
          </w:p>
        </w:tc>
        <w:tc>
          <w:tcPr>
            <w:tcW w:w="4697" w:type="dxa"/>
            <w:vAlign w:val="center"/>
          </w:tcPr>
          <w:p w14:paraId="351FA8C0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  <w:p w14:paraId="1A998D84" w14:textId="77777777" w:rsidR="003E421F" w:rsidRPr="009735F4" w:rsidRDefault="003E421F" w:rsidP="003E421F">
            <w:pPr>
              <w:jc w:val="both"/>
            </w:pPr>
            <w:r w:rsidRPr="009735F4">
              <w:t>Техническое освидетельствование АУП</w:t>
            </w:r>
            <w:r w:rsidR="00507B0E">
              <w:t>.</w:t>
            </w:r>
          </w:p>
          <w:p w14:paraId="0FD6CA89" w14:textId="77777777" w:rsidR="003E421F" w:rsidRPr="003E421F" w:rsidRDefault="003E421F" w:rsidP="003E421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106" w:type="dxa"/>
            <w:vAlign w:val="center"/>
          </w:tcPr>
          <w:p w14:paraId="3E24AB7B" w14:textId="77777777" w:rsidR="003E421F" w:rsidRPr="009735F4" w:rsidRDefault="003E421F" w:rsidP="003E421F">
            <w:pPr>
              <w:jc w:val="center"/>
            </w:pPr>
            <w:r w:rsidRPr="009735F4">
              <w:t>Не реже одного раза в 5 лет</w:t>
            </w:r>
          </w:p>
        </w:tc>
      </w:tr>
    </w:tbl>
    <w:p w14:paraId="0DEF1D91" w14:textId="77777777" w:rsidR="003E421F" w:rsidRPr="003E421F" w:rsidRDefault="003E421F" w:rsidP="003E421F">
      <w:pPr>
        <w:rPr>
          <w:rFonts w:ascii="Arial" w:hAnsi="Arial" w:cs="Arial"/>
          <w:sz w:val="22"/>
          <w:szCs w:val="22"/>
        </w:rPr>
      </w:pPr>
    </w:p>
    <w:p w14:paraId="294E0C5C" w14:textId="77777777" w:rsidR="000C2579" w:rsidRDefault="000C2579" w:rsidP="009108F6">
      <w:pPr>
        <w:ind w:firstLine="567"/>
        <w:jc w:val="both"/>
        <w:rPr>
          <w:b/>
          <w:sz w:val="24"/>
          <w:szCs w:val="24"/>
        </w:rPr>
      </w:pPr>
    </w:p>
    <w:p w14:paraId="323CE03E" w14:textId="77777777" w:rsidR="003E421F" w:rsidRPr="003E421F" w:rsidRDefault="003E421F" w:rsidP="009108F6">
      <w:pPr>
        <w:ind w:firstLine="567"/>
        <w:jc w:val="both"/>
        <w:rPr>
          <w:b/>
          <w:sz w:val="24"/>
          <w:szCs w:val="24"/>
        </w:rPr>
      </w:pPr>
      <w:r w:rsidRPr="003E421F">
        <w:rPr>
          <w:b/>
          <w:sz w:val="24"/>
          <w:szCs w:val="24"/>
        </w:rPr>
        <w:t>Выпуск огнетушащего вещества из установки при любом проведении проверок и испытаний не допускается.</w:t>
      </w:r>
    </w:p>
    <w:p w14:paraId="6473748D" w14:textId="77777777" w:rsidR="003E421F" w:rsidRPr="003E421F" w:rsidRDefault="003E421F" w:rsidP="009108F6">
      <w:pPr>
        <w:jc w:val="both"/>
        <w:rPr>
          <w:sz w:val="24"/>
          <w:szCs w:val="24"/>
        </w:rPr>
      </w:pPr>
    </w:p>
    <w:p w14:paraId="3C4B30BF" w14:textId="77777777" w:rsidR="003E421F" w:rsidRPr="009735F4" w:rsidRDefault="003E421F" w:rsidP="009108F6">
      <w:pPr>
        <w:jc w:val="both"/>
        <w:rPr>
          <w:sz w:val="22"/>
          <w:szCs w:val="22"/>
        </w:rPr>
      </w:pPr>
      <w:r w:rsidRPr="009735F4">
        <w:rPr>
          <w:sz w:val="22"/>
          <w:szCs w:val="22"/>
        </w:rPr>
        <w:lastRenderedPageBreak/>
        <w:t>(1) - Приказ Федеральной службы по экологическому, технологическому, и атомному надзору от 25 марта 2014 г. № 116 «Об утверждении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</w:r>
      <w:r w:rsidR="00F42FBE" w:rsidRPr="009735F4">
        <w:rPr>
          <w:sz w:val="22"/>
          <w:szCs w:val="22"/>
        </w:rPr>
        <w:t>.</w:t>
      </w:r>
    </w:p>
    <w:p w14:paraId="2B99DBF7" w14:textId="77777777" w:rsidR="003E421F" w:rsidRPr="009735F4" w:rsidRDefault="003E421F" w:rsidP="009108F6">
      <w:pPr>
        <w:jc w:val="both"/>
        <w:rPr>
          <w:sz w:val="22"/>
          <w:szCs w:val="22"/>
        </w:rPr>
      </w:pPr>
    </w:p>
    <w:p w14:paraId="48985EA2" w14:textId="77777777" w:rsidR="00732340" w:rsidRDefault="003E421F" w:rsidP="009B5FD6">
      <w:pPr>
        <w:jc w:val="both"/>
        <w:rPr>
          <w:sz w:val="22"/>
          <w:szCs w:val="22"/>
        </w:rPr>
      </w:pPr>
      <w:r w:rsidRPr="009735F4">
        <w:rPr>
          <w:sz w:val="22"/>
          <w:szCs w:val="22"/>
        </w:rPr>
        <w:t>(2) - Технический регламент Таможенного союза ТР ТС 032/2013 «О безопасности оборудования, работа</w:t>
      </w:r>
      <w:r w:rsidR="00F42FBE" w:rsidRPr="009735F4">
        <w:rPr>
          <w:sz w:val="22"/>
          <w:szCs w:val="22"/>
        </w:rPr>
        <w:t>ющего под избыточным давлением».</w:t>
      </w:r>
    </w:p>
    <w:sectPr w:rsidR="00732340" w:rsidSect="00F85E61">
      <w:headerReference w:type="default" r:id="rId12"/>
      <w:footerReference w:type="default" r:id="rId13"/>
      <w:pgSz w:w="11906" w:h="16838"/>
      <w:pgMar w:top="1134" w:right="1276" w:bottom="1134" w:left="1276" w:header="425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F1370" w14:textId="77777777" w:rsidR="00820825" w:rsidRDefault="00820825" w:rsidP="00430BB3">
      <w:r>
        <w:separator/>
      </w:r>
    </w:p>
  </w:endnote>
  <w:endnote w:type="continuationSeparator" w:id="0">
    <w:p w14:paraId="6A4D5B7C" w14:textId="77777777" w:rsidR="00820825" w:rsidRDefault="00820825" w:rsidP="0043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192906"/>
      <w:docPartObj>
        <w:docPartGallery w:val="Page Numbers (Bottom of Page)"/>
        <w:docPartUnique/>
      </w:docPartObj>
    </w:sdtPr>
    <w:sdtEndPr/>
    <w:sdtContent>
      <w:p w14:paraId="318242E3" w14:textId="059AF562" w:rsidR="00334E4C" w:rsidRDefault="00334E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3F5">
          <w:rPr>
            <w:noProof/>
          </w:rPr>
          <w:t>18</w:t>
        </w:r>
        <w:r>
          <w:fldChar w:fldCharType="end"/>
        </w:r>
      </w:p>
    </w:sdtContent>
  </w:sdt>
  <w:p w14:paraId="6D4CB9E1" w14:textId="77777777" w:rsidR="00334E4C" w:rsidRPr="00527CEC" w:rsidRDefault="00334E4C" w:rsidP="00527CEC">
    <w:pPr>
      <w:pStyle w:val="a7"/>
      <w:jc w:val="center"/>
      <w:rPr>
        <w:rFonts w:ascii="Arial" w:hAnsi="Arial" w:cs="Arial"/>
        <w:color w:val="00A5B5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26F69" w14:textId="77777777" w:rsidR="00820825" w:rsidRDefault="00820825" w:rsidP="00430BB3">
      <w:r>
        <w:separator/>
      </w:r>
    </w:p>
  </w:footnote>
  <w:footnote w:type="continuationSeparator" w:id="0">
    <w:p w14:paraId="6EF79388" w14:textId="77777777" w:rsidR="00820825" w:rsidRDefault="00820825" w:rsidP="0043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1C7BA" w14:textId="77777777" w:rsidR="00334E4C" w:rsidRDefault="00334E4C" w:rsidP="00430BB3">
    <w:pPr>
      <w:pStyle w:val="a5"/>
      <w:jc w:val="center"/>
    </w:pPr>
    <w:r>
      <w:rPr>
        <w:noProof/>
        <w:lang w:eastAsia="ru-RU"/>
      </w:rPr>
      <w:drawing>
        <wp:inline distT="0" distB="0" distL="0" distR="0" wp14:anchorId="36ED32CD" wp14:editId="44C2B891">
          <wp:extent cx="1524000" cy="680166"/>
          <wp:effectExtent l="0" t="0" r="0" b="571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smos_petrozavodsk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937" cy="683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8187D" w14:textId="77777777" w:rsidR="00334E4C" w:rsidRDefault="00334E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C9C"/>
    <w:multiLevelType w:val="hybridMultilevel"/>
    <w:tmpl w:val="E68C42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A4C3D"/>
    <w:multiLevelType w:val="hybridMultilevel"/>
    <w:tmpl w:val="BD76E708"/>
    <w:lvl w:ilvl="0" w:tplc="E376BB0E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92E4D81"/>
    <w:multiLevelType w:val="hybridMultilevel"/>
    <w:tmpl w:val="2B9C5794"/>
    <w:lvl w:ilvl="0" w:tplc="EB9C7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237A5"/>
    <w:multiLevelType w:val="multilevel"/>
    <w:tmpl w:val="E0F0DC7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2"/>
        </w:tabs>
        <w:ind w:left="3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4" w15:restartNumberingAfterBreak="0">
    <w:nsid w:val="0FC352EB"/>
    <w:multiLevelType w:val="hybridMultilevel"/>
    <w:tmpl w:val="7F22A68A"/>
    <w:lvl w:ilvl="0" w:tplc="EB9C7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70618"/>
    <w:multiLevelType w:val="hybridMultilevel"/>
    <w:tmpl w:val="EE9EC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016F9"/>
    <w:multiLevelType w:val="hybridMultilevel"/>
    <w:tmpl w:val="08E82096"/>
    <w:lvl w:ilvl="0" w:tplc="EB9C7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B3C3D"/>
    <w:multiLevelType w:val="multilevel"/>
    <w:tmpl w:val="45180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72668"/>
    <w:multiLevelType w:val="hybridMultilevel"/>
    <w:tmpl w:val="2DB4D0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6934BE"/>
    <w:multiLevelType w:val="hybridMultilevel"/>
    <w:tmpl w:val="5C268892"/>
    <w:lvl w:ilvl="0" w:tplc="EB9C7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636DF"/>
    <w:multiLevelType w:val="hybridMultilevel"/>
    <w:tmpl w:val="86F2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452E0"/>
    <w:multiLevelType w:val="hybridMultilevel"/>
    <w:tmpl w:val="45BC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D01BB"/>
    <w:multiLevelType w:val="multilevel"/>
    <w:tmpl w:val="0B0659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800"/>
      </w:pPr>
      <w:rPr>
        <w:rFonts w:hint="default"/>
      </w:rPr>
    </w:lvl>
  </w:abstractNum>
  <w:abstractNum w:abstractNumId="13" w15:restartNumberingAfterBreak="0">
    <w:nsid w:val="29585D7C"/>
    <w:multiLevelType w:val="hybridMultilevel"/>
    <w:tmpl w:val="59E29B2A"/>
    <w:lvl w:ilvl="0" w:tplc="82BE4A0E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B9881978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B47E2E"/>
    <w:multiLevelType w:val="hybridMultilevel"/>
    <w:tmpl w:val="2C762990"/>
    <w:lvl w:ilvl="0" w:tplc="01962F6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9A52717"/>
    <w:multiLevelType w:val="hybridMultilevel"/>
    <w:tmpl w:val="D430E374"/>
    <w:lvl w:ilvl="0" w:tplc="EB9C7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57DB0"/>
    <w:multiLevelType w:val="hybridMultilevel"/>
    <w:tmpl w:val="4C9EC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97288"/>
    <w:multiLevelType w:val="hybridMultilevel"/>
    <w:tmpl w:val="5966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A2B41"/>
    <w:multiLevelType w:val="hybridMultilevel"/>
    <w:tmpl w:val="3CC83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847CEC"/>
    <w:multiLevelType w:val="hybridMultilevel"/>
    <w:tmpl w:val="5EE603AE"/>
    <w:lvl w:ilvl="0" w:tplc="EB9C76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8BF6A5D"/>
    <w:multiLevelType w:val="hybridMultilevel"/>
    <w:tmpl w:val="5E88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44249"/>
    <w:multiLevelType w:val="hybridMultilevel"/>
    <w:tmpl w:val="4008E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20D91"/>
    <w:multiLevelType w:val="hybridMultilevel"/>
    <w:tmpl w:val="63D4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144C2"/>
    <w:multiLevelType w:val="hybridMultilevel"/>
    <w:tmpl w:val="9D626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27D9D"/>
    <w:multiLevelType w:val="hybridMultilevel"/>
    <w:tmpl w:val="8864DDEA"/>
    <w:lvl w:ilvl="0" w:tplc="EB9C7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35F96"/>
    <w:multiLevelType w:val="hybridMultilevel"/>
    <w:tmpl w:val="6E3A1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1"/>
  </w:num>
  <w:num w:numId="7">
    <w:abstractNumId w:val="25"/>
  </w:num>
  <w:num w:numId="8">
    <w:abstractNumId w:val="8"/>
  </w:num>
  <w:num w:numId="9">
    <w:abstractNumId w:val="22"/>
  </w:num>
  <w:num w:numId="10">
    <w:abstractNumId w:val="17"/>
  </w:num>
  <w:num w:numId="11">
    <w:abstractNumId w:val="5"/>
  </w:num>
  <w:num w:numId="12">
    <w:abstractNumId w:val="14"/>
  </w:num>
  <w:num w:numId="13">
    <w:abstractNumId w:val="21"/>
  </w:num>
  <w:num w:numId="14">
    <w:abstractNumId w:val="20"/>
  </w:num>
  <w:num w:numId="15">
    <w:abstractNumId w:val="23"/>
  </w:num>
  <w:num w:numId="16">
    <w:abstractNumId w:val="15"/>
  </w:num>
  <w:num w:numId="17">
    <w:abstractNumId w:val="6"/>
  </w:num>
  <w:num w:numId="18">
    <w:abstractNumId w:val="24"/>
  </w:num>
  <w:num w:numId="19">
    <w:abstractNumId w:val="4"/>
  </w:num>
  <w:num w:numId="20">
    <w:abstractNumId w:val="16"/>
  </w:num>
  <w:num w:numId="21">
    <w:abstractNumId w:val="10"/>
  </w:num>
  <w:num w:numId="22">
    <w:abstractNumId w:val="9"/>
  </w:num>
  <w:num w:numId="23">
    <w:abstractNumId w:val="19"/>
  </w:num>
  <w:num w:numId="24">
    <w:abstractNumId w:val="2"/>
  </w:num>
  <w:num w:numId="25">
    <w:abstractNumId w:val="0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51"/>
    <w:rsid w:val="00004946"/>
    <w:rsid w:val="00010EC3"/>
    <w:rsid w:val="000131A3"/>
    <w:rsid w:val="00043171"/>
    <w:rsid w:val="000543D6"/>
    <w:rsid w:val="00063ED7"/>
    <w:rsid w:val="00064299"/>
    <w:rsid w:val="00065E57"/>
    <w:rsid w:val="00066DF2"/>
    <w:rsid w:val="00076D2D"/>
    <w:rsid w:val="000801B6"/>
    <w:rsid w:val="0009218D"/>
    <w:rsid w:val="00096BEF"/>
    <w:rsid w:val="000A5FE2"/>
    <w:rsid w:val="000B2CE1"/>
    <w:rsid w:val="000B708C"/>
    <w:rsid w:val="000C2579"/>
    <w:rsid w:val="000D6E29"/>
    <w:rsid w:val="000E1E6F"/>
    <w:rsid w:val="00122BD3"/>
    <w:rsid w:val="00123780"/>
    <w:rsid w:val="00174527"/>
    <w:rsid w:val="00177C57"/>
    <w:rsid w:val="00190768"/>
    <w:rsid w:val="001A243C"/>
    <w:rsid w:val="001A60A2"/>
    <w:rsid w:val="001C26FB"/>
    <w:rsid w:val="001D05FF"/>
    <w:rsid w:val="002100B7"/>
    <w:rsid w:val="0021442F"/>
    <w:rsid w:val="0023373F"/>
    <w:rsid w:val="002407A3"/>
    <w:rsid w:val="002524D3"/>
    <w:rsid w:val="00254A4D"/>
    <w:rsid w:val="00264DCF"/>
    <w:rsid w:val="00266D11"/>
    <w:rsid w:val="00267932"/>
    <w:rsid w:val="002A433D"/>
    <w:rsid w:val="002B4E9E"/>
    <w:rsid w:val="002C487A"/>
    <w:rsid w:val="002D6E42"/>
    <w:rsid w:val="002E6097"/>
    <w:rsid w:val="002F63FC"/>
    <w:rsid w:val="003001DD"/>
    <w:rsid w:val="00314588"/>
    <w:rsid w:val="00334E4C"/>
    <w:rsid w:val="003632A9"/>
    <w:rsid w:val="00380E13"/>
    <w:rsid w:val="00393C58"/>
    <w:rsid w:val="003A693C"/>
    <w:rsid w:val="003D5286"/>
    <w:rsid w:val="003E421F"/>
    <w:rsid w:val="003E5A94"/>
    <w:rsid w:val="00424EB2"/>
    <w:rsid w:val="00430BB3"/>
    <w:rsid w:val="00444C80"/>
    <w:rsid w:val="0044704D"/>
    <w:rsid w:val="0045764F"/>
    <w:rsid w:val="00464B3E"/>
    <w:rsid w:val="0047121B"/>
    <w:rsid w:val="004969A4"/>
    <w:rsid w:val="004B1367"/>
    <w:rsid w:val="004B7471"/>
    <w:rsid w:val="004C0C8E"/>
    <w:rsid w:val="004C40FB"/>
    <w:rsid w:val="004C4B86"/>
    <w:rsid w:val="004D3FB6"/>
    <w:rsid w:val="004E2218"/>
    <w:rsid w:val="004E39D3"/>
    <w:rsid w:val="004F5B39"/>
    <w:rsid w:val="00503DA1"/>
    <w:rsid w:val="00507B0E"/>
    <w:rsid w:val="005118C5"/>
    <w:rsid w:val="005219D2"/>
    <w:rsid w:val="00524FC9"/>
    <w:rsid w:val="00525183"/>
    <w:rsid w:val="00526E79"/>
    <w:rsid w:val="00527CEC"/>
    <w:rsid w:val="00544FFA"/>
    <w:rsid w:val="00563937"/>
    <w:rsid w:val="00563A5F"/>
    <w:rsid w:val="005716F5"/>
    <w:rsid w:val="00574EB7"/>
    <w:rsid w:val="005762AA"/>
    <w:rsid w:val="005A5A33"/>
    <w:rsid w:val="005A5A7B"/>
    <w:rsid w:val="005C54CC"/>
    <w:rsid w:val="005E1E07"/>
    <w:rsid w:val="005F0A48"/>
    <w:rsid w:val="006028AB"/>
    <w:rsid w:val="00604D72"/>
    <w:rsid w:val="0061419C"/>
    <w:rsid w:val="00616274"/>
    <w:rsid w:val="006219EC"/>
    <w:rsid w:val="00633447"/>
    <w:rsid w:val="00643720"/>
    <w:rsid w:val="0068429F"/>
    <w:rsid w:val="00692542"/>
    <w:rsid w:val="0069768C"/>
    <w:rsid w:val="00697F1E"/>
    <w:rsid w:val="006A1C6D"/>
    <w:rsid w:val="006A2F7B"/>
    <w:rsid w:val="006A7AD8"/>
    <w:rsid w:val="006C10E4"/>
    <w:rsid w:val="006C6999"/>
    <w:rsid w:val="006D2F6E"/>
    <w:rsid w:val="0070592C"/>
    <w:rsid w:val="007063F5"/>
    <w:rsid w:val="00711232"/>
    <w:rsid w:val="00731113"/>
    <w:rsid w:val="00732340"/>
    <w:rsid w:val="00755315"/>
    <w:rsid w:val="0076794C"/>
    <w:rsid w:val="00775EA1"/>
    <w:rsid w:val="007A1DAD"/>
    <w:rsid w:val="007B3296"/>
    <w:rsid w:val="007B38C1"/>
    <w:rsid w:val="007F04C5"/>
    <w:rsid w:val="007F5A7C"/>
    <w:rsid w:val="008013CD"/>
    <w:rsid w:val="00810233"/>
    <w:rsid w:val="00815789"/>
    <w:rsid w:val="00820825"/>
    <w:rsid w:val="0082763F"/>
    <w:rsid w:val="00832F8C"/>
    <w:rsid w:val="00836B8A"/>
    <w:rsid w:val="00847A1E"/>
    <w:rsid w:val="00863675"/>
    <w:rsid w:val="008673AD"/>
    <w:rsid w:val="00875A5F"/>
    <w:rsid w:val="00875D53"/>
    <w:rsid w:val="008878EA"/>
    <w:rsid w:val="008912DF"/>
    <w:rsid w:val="008A0558"/>
    <w:rsid w:val="008F6FD3"/>
    <w:rsid w:val="00903100"/>
    <w:rsid w:val="00904B0D"/>
    <w:rsid w:val="00905E14"/>
    <w:rsid w:val="009108F6"/>
    <w:rsid w:val="00927295"/>
    <w:rsid w:val="009301D8"/>
    <w:rsid w:val="0093626F"/>
    <w:rsid w:val="00961B09"/>
    <w:rsid w:val="009622C3"/>
    <w:rsid w:val="009705F7"/>
    <w:rsid w:val="009735F4"/>
    <w:rsid w:val="00974A1A"/>
    <w:rsid w:val="00996878"/>
    <w:rsid w:val="009A05F8"/>
    <w:rsid w:val="009A24A9"/>
    <w:rsid w:val="009A3657"/>
    <w:rsid w:val="009B5FD6"/>
    <w:rsid w:val="009E1D15"/>
    <w:rsid w:val="00A00309"/>
    <w:rsid w:val="00A30236"/>
    <w:rsid w:val="00A32D90"/>
    <w:rsid w:val="00A33A55"/>
    <w:rsid w:val="00A3556E"/>
    <w:rsid w:val="00A54012"/>
    <w:rsid w:val="00A755A5"/>
    <w:rsid w:val="00A77554"/>
    <w:rsid w:val="00A87ABA"/>
    <w:rsid w:val="00A90BE2"/>
    <w:rsid w:val="00A91718"/>
    <w:rsid w:val="00A92CDA"/>
    <w:rsid w:val="00AA3C17"/>
    <w:rsid w:val="00AB5717"/>
    <w:rsid w:val="00AC07CA"/>
    <w:rsid w:val="00AF17BF"/>
    <w:rsid w:val="00AF2BAA"/>
    <w:rsid w:val="00AF639B"/>
    <w:rsid w:val="00AF67FA"/>
    <w:rsid w:val="00B01C6C"/>
    <w:rsid w:val="00B04E48"/>
    <w:rsid w:val="00B122E5"/>
    <w:rsid w:val="00B23ED1"/>
    <w:rsid w:val="00B259B5"/>
    <w:rsid w:val="00B538C4"/>
    <w:rsid w:val="00B56A80"/>
    <w:rsid w:val="00B60E51"/>
    <w:rsid w:val="00B82128"/>
    <w:rsid w:val="00B9398F"/>
    <w:rsid w:val="00BB7CA1"/>
    <w:rsid w:val="00BE2B79"/>
    <w:rsid w:val="00BE4090"/>
    <w:rsid w:val="00BE7D67"/>
    <w:rsid w:val="00BF29E3"/>
    <w:rsid w:val="00C00807"/>
    <w:rsid w:val="00C0557E"/>
    <w:rsid w:val="00C11FD3"/>
    <w:rsid w:val="00C128DD"/>
    <w:rsid w:val="00C15B19"/>
    <w:rsid w:val="00C340C6"/>
    <w:rsid w:val="00C34A62"/>
    <w:rsid w:val="00C54C99"/>
    <w:rsid w:val="00C93532"/>
    <w:rsid w:val="00CA0A19"/>
    <w:rsid w:val="00CB1F1D"/>
    <w:rsid w:val="00CB3606"/>
    <w:rsid w:val="00CD5689"/>
    <w:rsid w:val="00CD7E5F"/>
    <w:rsid w:val="00CE6149"/>
    <w:rsid w:val="00D022AA"/>
    <w:rsid w:val="00D054D3"/>
    <w:rsid w:val="00D22F07"/>
    <w:rsid w:val="00D2557D"/>
    <w:rsid w:val="00D363A1"/>
    <w:rsid w:val="00D57DA2"/>
    <w:rsid w:val="00D640E9"/>
    <w:rsid w:val="00D652B6"/>
    <w:rsid w:val="00D81E55"/>
    <w:rsid w:val="00D8484C"/>
    <w:rsid w:val="00D86276"/>
    <w:rsid w:val="00D9650F"/>
    <w:rsid w:val="00D977DF"/>
    <w:rsid w:val="00DC0A2D"/>
    <w:rsid w:val="00DD7A4A"/>
    <w:rsid w:val="00DF6C67"/>
    <w:rsid w:val="00E036E1"/>
    <w:rsid w:val="00E05B0E"/>
    <w:rsid w:val="00E11F2A"/>
    <w:rsid w:val="00E143D5"/>
    <w:rsid w:val="00E151E5"/>
    <w:rsid w:val="00E35E8A"/>
    <w:rsid w:val="00E37672"/>
    <w:rsid w:val="00E403F2"/>
    <w:rsid w:val="00E51C79"/>
    <w:rsid w:val="00E5409F"/>
    <w:rsid w:val="00E700C1"/>
    <w:rsid w:val="00E9291D"/>
    <w:rsid w:val="00EA3C92"/>
    <w:rsid w:val="00EB270A"/>
    <w:rsid w:val="00EB2C74"/>
    <w:rsid w:val="00EB2E01"/>
    <w:rsid w:val="00EC1589"/>
    <w:rsid w:val="00EC5238"/>
    <w:rsid w:val="00EF08B2"/>
    <w:rsid w:val="00EF47C5"/>
    <w:rsid w:val="00F001B9"/>
    <w:rsid w:val="00F11584"/>
    <w:rsid w:val="00F42FBE"/>
    <w:rsid w:val="00F63EBC"/>
    <w:rsid w:val="00F64962"/>
    <w:rsid w:val="00F67CFD"/>
    <w:rsid w:val="00F72EB3"/>
    <w:rsid w:val="00F76FE5"/>
    <w:rsid w:val="00F85E61"/>
    <w:rsid w:val="00F8723E"/>
    <w:rsid w:val="00F93C83"/>
    <w:rsid w:val="00F967DD"/>
    <w:rsid w:val="00FB22D3"/>
    <w:rsid w:val="00FD1604"/>
    <w:rsid w:val="00FD27D1"/>
    <w:rsid w:val="00FD5B1F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A9845"/>
  <w15:chartTrackingRefBased/>
  <w15:docId w15:val="{7A54A2E7-3C5E-4D9E-95D9-E5A89ABB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B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30BB3"/>
    <w:rPr>
      <w:b/>
      <w:bCs/>
    </w:rPr>
  </w:style>
  <w:style w:type="paragraph" w:styleId="a5">
    <w:name w:val="header"/>
    <w:basedOn w:val="a"/>
    <w:link w:val="a6"/>
    <w:uiPriority w:val="99"/>
    <w:unhideWhenUsed/>
    <w:rsid w:val="00430B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30BB3"/>
  </w:style>
  <w:style w:type="paragraph" w:styleId="a7">
    <w:name w:val="footer"/>
    <w:basedOn w:val="a"/>
    <w:link w:val="a8"/>
    <w:uiPriority w:val="99"/>
    <w:unhideWhenUsed/>
    <w:rsid w:val="00430B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30BB3"/>
  </w:style>
  <w:style w:type="table" w:styleId="a9">
    <w:name w:val="Table Grid"/>
    <w:basedOn w:val="a1"/>
    <w:rsid w:val="00E1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77C57"/>
    <w:pPr>
      <w:spacing w:after="60"/>
      <w:ind w:left="720" w:firstLine="709"/>
      <w:contextualSpacing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E540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540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4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9"/>
    <w:uiPriority w:val="39"/>
    <w:rsid w:val="00E3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rsid w:val="00E3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rsid w:val="0090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39"/>
    <w:rsid w:val="00EF4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9"/>
    <w:rsid w:val="0084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9"/>
    <w:rsid w:val="003E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C07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07CA"/>
  </w:style>
  <w:style w:type="character" w:customStyle="1" w:styleId="ad">
    <w:name w:val="Текст примечания Знак"/>
    <w:basedOn w:val="a0"/>
    <w:link w:val="ac"/>
    <w:uiPriority w:val="99"/>
    <w:semiHidden/>
    <w:rsid w:val="00AC0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C07C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C07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0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1534AF68843F9EF886D20EA89F7B547BC05C45B3DA2184CE4528E45390D97C1D091B33536AABA94860E7D99DD3FD187A35613F7C650DC2eDw0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83604BE75C29A64E7FC3D9C8477E6149AF964A52ED493515F0D05E5082C6C870B38C66624279580D301ED31EU71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283604BE75C29A64E7FC3D9C8477E614EA4974F55E3493515F0D05E5082C6C862B3D46F60456C0C5D6A49DE1D7E3DEE51C9CB159FUE1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1534AF68843F9EF886D20EA89F7B547CC25840B2D07C8EC61C24E6549F866B1A401732536AAAA9423FE2CC8C8BF118652B602060670FeCw3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DF5F-8EFA-426A-897D-DC221002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18</Pages>
  <Words>4636</Words>
  <Characters>26430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Pavlovskaya</dc:creator>
  <cp:keywords/>
  <dc:description/>
  <cp:lastModifiedBy>Кулик Игорь</cp:lastModifiedBy>
  <cp:revision>14</cp:revision>
  <cp:lastPrinted>2020-01-31T09:33:00Z</cp:lastPrinted>
  <dcterms:created xsi:type="dcterms:W3CDTF">2023-01-23T07:14:00Z</dcterms:created>
  <dcterms:modified xsi:type="dcterms:W3CDTF">2023-01-30T09:35:00Z</dcterms:modified>
</cp:coreProperties>
</file>