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94" w:rsidRPr="00E27B20" w:rsidRDefault="00C93594" w:rsidP="00C93594">
      <w:pPr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Приложение №2</w:t>
      </w:r>
    </w:p>
    <w:p w:rsidR="00C93594" w:rsidRPr="00E27B20" w:rsidRDefault="00C93594" w:rsidP="00C93594">
      <w:pPr>
        <w:jc w:val="right"/>
        <w:rPr>
          <w:sz w:val="26"/>
          <w:szCs w:val="26"/>
        </w:rPr>
      </w:pPr>
      <w:r w:rsidRPr="00E27B20">
        <w:rPr>
          <w:sz w:val="26"/>
          <w:szCs w:val="26"/>
        </w:rPr>
        <w:t xml:space="preserve">к Договору </w:t>
      </w:r>
      <w:r>
        <w:rPr>
          <w:sz w:val="26"/>
          <w:szCs w:val="26"/>
        </w:rPr>
        <w:t>№__</w:t>
      </w:r>
      <w:r w:rsidRPr="00E27B20">
        <w:rPr>
          <w:sz w:val="26"/>
          <w:szCs w:val="26"/>
        </w:rPr>
        <w:t xml:space="preserve"> </w:t>
      </w:r>
    </w:p>
    <w:p w:rsidR="00C93594" w:rsidRPr="00E27B20" w:rsidRDefault="00C93594" w:rsidP="00C93594">
      <w:pPr>
        <w:jc w:val="right"/>
        <w:rPr>
          <w:sz w:val="26"/>
          <w:szCs w:val="26"/>
        </w:rPr>
      </w:pPr>
      <w:r>
        <w:rPr>
          <w:sz w:val="26"/>
          <w:szCs w:val="26"/>
        </w:rPr>
        <w:t>от «__</w:t>
      </w:r>
      <w:r w:rsidRPr="00E27B20">
        <w:rPr>
          <w:sz w:val="26"/>
          <w:szCs w:val="26"/>
        </w:rPr>
        <w:t xml:space="preserve">» </w:t>
      </w:r>
      <w:r>
        <w:rPr>
          <w:sz w:val="26"/>
          <w:szCs w:val="26"/>
        </w:rPr>
        <w:t>мая 2018</w:t>
      </w:r>
      <w:r w:rsidRPr="00E27B20">
        <w:rPr>
          <w:sz w:val="26"/>
          <w:szCs w:val="26"/>
        </w:rPr>
        <w:t xml:space="preserve"> г.</w:t>
      </w:r>
    </w:p>
    <w:p w:rsidR="00C93594" w:rsidRDefault="00C93594" w:rsidP="00C93594">
      <w:pPr>
        <w:pStyle w:val="Con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C93594" w:rsidRDefault="00C93594" w:rsidP="00C93594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:rsidR="00C93594" w:rsidRDefault="00C93594" w:rsidP="00C93594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tbl>
      <w:tblPr>
        <w:tblW w:w="10857" w:type="dxa"/>
        <w:tblInd w:w="93" w:type="dxa"/>
        <w:tblLook w:val="04A0" w:firstRow="1" w:lastRow="0" w:firstColumn="1" w:lastColumn="0" w:noHBand="0" w:noVBand="1"/>
      </w:tblPr>
      <w:tblGrid>
        <w:gridCol w:w="554"/>
        <w:gridCol w:w="4582"/>
        <w:gridCol w:w="1337"/>
        <w:gridCol w:w="1269"/>
        <w:gridCol w:w="774"/>
        <w:gridCol w:w="575"/>
        <w:gridCol w:w="1766"/>
      </w:tblGrid>
      <w:tr w:rsidR="00C93594" w:rsidRPr="008D0151" w:rsidTr="00C93594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46"/>
        </w:trPr>
        <w:tc>
          <w:tcPr>
            <w:tcW w:w="10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jc w:val="center"/>
              <w:rPr>
                <w:b/>
                <w:bCs/>
                <w:sz w:val="28"/>
                <w:szCs w:val="28"/>
              </w:rPr>
            </w:pPr>
            <w:r w:rsidRPr="008D0151">
              <w:rPr>
                <w:b/>
                <w:bCs/>
                <w:sz w:val="28"/>
                <w:szCs w:val="28"/>
              </w:rPr>
              <w:t>Спецификация</w:t>
            </w:r>
          </w:p>
        </w:tc>
      </w:tr>
      <w:tr w:rsidR="00C93594" w:rsidRPr="008D0151" w:rsidTr="00C93594">
        <w:trPr>
          <w:trHeight w:val="346"/>
        </w:trPr>
        <w:tc>
          <w:tcPr>
            <w:tcW w:w="10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jc w:val="center"/>
              <w:rPr>
                <w:b/>
                <w:bCs/>
                <w:sz w:val="28"/>
                <w:szCs w:val="28"/>
              </w:rPr>
            </w:pPr>
            <w:r w:rsidRPr="008D0151">
              <w:rPr>
                <w:b/>
                <w:bCs/>
                <w:sz w:val="28"/>
                <w:szCs w:val="28"/>
              </w:rPr>
              <w:t>на поставку товара</w:t>
            </w: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622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№ </w:t>
            </w:r>
            <w:proofErr w:type="gramStart"/>
            <w:r w:rsidRPr="00A86518">
              <w:rPr>
                <w:sz w:val="25"/>
                <w:szCs w:val="25"/>
              </w:rPr>
              <w:t>п</w:t>
            </w:r>
            <w:proofErr w:type="gramEnd"/>
            <w:r w:rsidRPr="00A86518">
              <w:rPr>
                <w:sz w:val="25"/>
                <w:szCs w:val="25"/>
              </w:rPr>
              <w:t>/п</w:t>
            </w:r>
          </w:p>
        </w:tc>
        <w:tc>
          <w:tcPr>
            <w:tcW w:w="4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Наименование товаров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Кол-во</w:t>
            </w: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Цена, в </w:t>
            </w:r>
            <w:proofErr w:type="spellStart"/>
            <w:r w:rsidRPr="00A86518">
              <w:rPr>
                <w:sz w:val="25"/>
                <w:szCs w:val="25"/>
              </w:rPr>
              <w:t>т.ч</w:t>
            </w:r>
            <w:proofErr w:type="spellEnd"/>
            <w:r w:rsidRPr="00A86518">
              <w:rPr>
                <w:sz w:val="25"/>
                <w:szCs w:val="25"/>
              </w:rPr>
              <w:t>.  НДС 18% (руб.)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Всего в </w:t>
            </w:r>
            <w:proofErr w:type="spellStart"/>
            <w:r w:rsidRPr="00A86518">
              <w:rPr>
                <w:sz w:val="25"/>
                <w:szCs w:val="25"/>
              </w:rPr>
              <w:t>т.ч</w:t>
            </w:r>
            <w:proofErr w:type="spellEnd"/>
            <w:r w:rsidRPr="00A86518">
              <w:rPr>
                <w:sz w:val="25"/>
                <w:szCs w:val="25"/>
              </w:rPr>
              <w:t>.  НДС 18%</w:t>
            </w:r>
            <w:r w:rsidRPr="00A86518">
              <w:rPr>
                <w:sz w:val="25"/>
                <w:szCs w:val="25"/>
              </w:rPr>
              <w:br/>
              <w:t xml:space="preserve"> (руб.)</w:t>
            </w:r>
          </w:p>
        </w:tc>
      </w:tr>
      <w:tr w:rsidR="00C93594" w:rsidRPr="008D0151" w:rsidTr="00C93594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1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C93594">
            <w:pPr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Напольное ковровое покрытие </w:t>
            </w:r>
            <w:r w:rsidR="00DB2CEC">
              <w:rPr>
                <w:sz w:val="25"/>
                <w:szCs w:val="25"/>
              </w:rPr>
              <w:t xml:space="preserve">для коридора 15 </w:t>
            </w:r>
            <w:proofErr w:type="spellStart"/>
            <w:r w:rsidR="00DB2CEC">
              <w:rPr>
                <w:sz w:val="25"/>
                <w:szCs w:val="25"/>
              </w:rPr>
              <w:t>эт</w:t>
            </w:r>
            <w:proofErr w:type="spellEnd"/>
            <w:r w:rsidR="00DB2CEC">
              <w:rPr>
                <w:sz w:val="25"/>
                <w:szCs w:val="25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proofErr w:type="spellStart"/>
            <w:r w:rsidRPr="00A86518">
              <w:rPr>
                <w:sz w:val="25"/>
                <w:szCs w:val="25"/>
              </w:rPr>
              <w:t>кв</w:t>
            </w:r>
            <w:proofErr w:type="gramStart"/>
            <w:r w:rsidRPr="00A86518">
              <w:rPr>
                <w:sz w:val="25"/>
                <w:szCs w:val="25"/>
              </w:rPr>
              <w:t>.м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DB2CEC" w:rsidRPr="008D0151" w:rsidTr="00C93594">
        <w:trPr>
          <w:trHeight w:val="52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B2CEC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CEC" w:rsidRPr="00A86518" w:rsidRDefault="00DB2CEC" w:rsidP="00C93594">
            <w:pPr>
              <w:rPr>
                <w:sz w:val="25"/>
                <w:szCs w:val="25"/>
              </w:rPr>
            </w:pPr>
            <w:r w:rsidRPr="00DB2CEC">
              <w:rPr>
                <w:sz w:val="25"/>
                <w:szCs w:val="25"/>
              </w:rPr>
              <w:t xml:space="preserve">Напольное ковровое покрытие </w:t>
            </w:r>
            <w:r>
              <w:rPr>
                <w:sz w:val="25"/>
                <w:szCs w:val="25"/>
              </w:rPr>
              <w:t xml:space="preserve">для номерного фонда 1541-1560, </w:t>
            </w:r>
            <w:r w:rsidRPr="00DB2CEC">
              <w:rPr>
                <w:sz w:val="25"/>
                <w:szCs w:val="25"/>
              </w:rPr>
              <w:t xml:space="preserve"> 15 </w:t>
            </w:r>
            <w:proofErr w:type="spellStart"/>
            <w:r w:rsidRPr="00DB2CEC">
              <w:rPr>
                <w:sz w:val="25"/>
                <w:szCs w:val="25"/>
              </w:rPr>
              <w:t>эт</w:t>
            </w:r>
            <w:proofErr w:type="spellEnd"/>
            <w:r w:rsidRPr="00DB2CEC">
              <w:rPr>
                <w:sz w:val="25"/>
                <w:szCs w:val="25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B2CEC" w:rsidRPr="00A86518" w:rsidRDefault="00DB2CEC" w:rsidP="00581448">
            <w:pPr>
              <w:jc w:val="center"/>
              <w:rPr>
                <w:sz w:val="25"/>
                <w:szCs w:val="25"/>
              </w:rPr>
            </w:pPr>
            <w:proofErr w:type="spellStart"/>
            <w:r w:rsidRPr="00DB2CEC">
              <w:rPr>
                <w:sz w:val="25"/>
                <w:szCs w:val="25"/>
              </w:rPr>
              <w:t>кв</w:t>
            </w:r>
            <w:proofErr w:type="gramStart"/>
            <w:r w:rsidRPr="00DB2CEC">
              <w:rPr>
                <w:sz w:val="25"/>
                <w:szCs w:val="25"/>
              </w:rPr>
              <w:t>.м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CEC" w:rsidRPr="00A86518" w:rsidRDefault="00DB2CEC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2CEC" w:rsidRPr="00A86518" w:rsidRDefault="00DB2CEC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CEC" w:rsidRPr="00A86518" w:rsidRDefault="00DB2CEC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53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Грунтовка </w:t>
            </w:r>
            <w:proofErr w:type="spellStart"/>
            <w:r w:rsidRPr="00A86518">
              <w:rPr>
                <w:sz w:val="25"/>
                <w:szCs w:val="25"/>
              </w:rPr>
              <w:t>Церезит</w:t>
            </w:r>
            <w:proofErr w:type="spellEnd"/>
            <w:r w:rsidRPr="00A86518"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A86518">
              <w:rPr>
                <w:sz w:val="25"/>
                <w:szCs w:val="25"/>
              </w:rPr>
              <w:t>ст</w:t>
            </w:r>
            <w:proofErr w:type="spellEnd"/>
            <w:proofErr w:type="gramEnd"/>
            <w:r w:rsidRPr="00A86518">
              <w:rPr>
                <w:sz w:val="25"/>
                <w:szCs w:val="25"/>
              </w:rPr>
              <w:t xml:space="preserve"> 17,10л морозостойкая 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шт.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C93594">
            <w:pPr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 xml:space="preserve">Лента для швов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м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  <w:r w:rsidRPr="00A86518">
              <w:rPr>
                <w:sz w:val="25"/>
                <w:szCs w:val="25"/>
              </w:rPr>
              <w:t>ТИГИК</w:t>
            </w:r>
            <w:proofErr w:type="gramStart"/>
            <w:r w:rsidRPr="00A86518">
              <w:rPr>
                <w:sz w:val="25"/>
                <w:szCs w:val="25"/>
              </w:rPr>
              <w:t>NAUF</w:t>
            </w:r>
            <w:proofErr w:type="gramEnd"/>
            <w:r w:rsidRPr="00A86518">
              <w:rPr>
                <w:sz w:val="25"/>
                <w:szCs w:val="25"/>
              </w:rPr>
              <w:t xml:space="preserve"> РОТБАНД, 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86518"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1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  <w:r w:rsidRPr="00C93594">
              <w:rPr>
                <w:sz w:val="25"/>
                <w:szCs w:val="25"/>
              </w:rPr>
              <w:t>Профиль латунь 2,70м.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C93594"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62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DB2CEC" w:rsidP="005814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4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rPr>
                <w:sz w:val="25"/>
                <w:szCs w:val="25"/>
                <w:lang w:val="en-US"/>
              </w:rPr>
            </w:pPr>
            <w:r w:rsidRPr="00A86518">
              <w:rPr>
                <w:sz w:val="25"/>
                <w:szCs w:val="25"/>
              </w:rPr>
              <w:t>Клей</w:t>
            </w:r>
            <w:r w:rsidRPr="00A86518">
              <w:rPr>
                <w:sz w:val="25"/>
                <w:szCs w:val="25"/>
                <w:lang w:val="en-US"/>
              </w:rPr>
              <w:t xml:space="preserve"> HOMAKOLL </w:t>
            </w:r>
            <w:r w:rsidRPr="00A86518">
              <w:rPr>
                <w:sz w:val="25"/>
                <w:szCs w:val="25"/>
              </w:rPr>
              <w:t>ведро</w:t>
            </w:r>
            <w:r w:rsidRPr="00A86518">
              <w:rPr>
                <w:sz w:val="25"/>
                <w:szCs w:val="25"/>
                <w:lang w:val="en-US"/>
              </w:rPr>
              <w:t xml:space="preserve"> (14 </w:t>
            </w:r>
            <w:r w:rsidRPr="00A86518">
              <w:rPr>
                <w:sz w:val="25"/>
                <w:szCs w:val="25"/>
              </w:rPr>
              <w:t>кг</w:t>
            </w:r>
            <w:r w:rsidRPr="00A86518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86518"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594" w:rsidRPr="00A86518" w:rsidRDefault="00C93594" w:rsidP="00581448">
            <w:pPr>
              <w:jc w:val="center"/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56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594" w:rsidRPr="00A86518" w:rsidRDefault="00C93594" w:rsidP="00581448">
            <w:pPr>
              <w:jc w:val="right"/>
              <w:rPr>
                <w:b/>
                <w:bCs/>
                <w:sz w:val="25"/>
                <w:szCs w:val="25"/>
              </w:rPr>
            </w:pPr>
            <w:r w:rsidRPr="00A86518">
              <w:rPr>
                <w:b/>
                <w:bCs/>
                <w:sz w:val="25"/>
                <w:szCs w:val="25"/>
              </w:rPr>
              <w:t>Цена, в т. с НДС: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3594" w:rsidRPr="00A86518" w:rsidRDefault="00C93594" w:rsidP="00581448">
            <w:pPr>
              <w:rPr>
                <w:b/>
                <w:bCs/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18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594" w:rsidRPr="00A86518" w:rsidRDefault="00C93594" w:rsidP="00581448">
            <w:pPr>
              <w:jc w:val="right"/>
              <w:rPr>
                <w:b/>
                <w:bCs/>
                <w:sz w:val="25"/>
                <w:szCs w:val="25"/>
              </w:rPr>
            </w:pPr>
            <w:r w:rsidRPr="00A86518">
              <w:rPr>
                <w:b/>
                <w:bCs/>
                <w:sz w:val="25"/>
                <w:szCs w:val="25"/>
              </w:rPr>
              <w:t xml:space="preserve">В </w:t>
            </w:r>
            <w:proofErr w:type="spellStart"/>
            <w:r w:rsidRPr="00A86518">
              <w:rPr>
                <w:b/>
                <w:bCs/>
                <w:sz w:val="25"/>
                <w:szCs w:val="25"/>
              </w:rPr>
              <w:t>т.ч</w:t>
            </w:r>
            <w:proofErr w:type="spellEnd"/>
            <w:r w:rsidRPr="00A86518">
              <w:rPr>
                <w:b/>
                <w:bCs/>
                <w:sz w:val="25"/>
                <w:szCs w:val="25"/>
              </w:rPr>
              <w:t>. НДС 18%: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0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A86518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b/>
                <w:bCs/>
                <w:sz w:val="25"/>
                <w:szCs w:val="25"/>
              </w:rPr>
            </w:pPr>
            <w:r w:rsidRPr="008D0151">
              <w:rPr>
                <w:b/>
                <w:bCs/>
                <w:sz w:val="25"/>
                <w:szCs w:val="25"/>
              </w:rPr>
              <w:t>Покупатель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Default="00C93594" w:rsidP="00581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правления, Генеральный менеджер</w:t>
            </w:r>
          </w:p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E27B20">
              <w:rPr>
                <w:sz w:val="26"/>
                <w:szCs w:val="26"/>
              </w:rPr>
              <w:t>ПАО «Гостиничный комплекс «КОСМОС»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8D0151">
              <w:rPr>
                <w:sz w:val="25"/>
                <w:szCs w:val="25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8D0151">
              <w:rPr>
                <w:sz w:val="25"/>
                <w:szCs w:val="25"/>
              </w:rPr>
              <w:t> 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C93594" w:rsidRDefault="00C93594" w:rsidP="0058144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А. Ю. Швейн</w:t>
            </w:r>
          </w:p>
        </w:tc>
      </w:tr>
      <w:tr w:rsidR="00C93594" w:rsidRPr="008D0151" w:rsidTr="00C93594">
        <w:trPr>
          <w:trHeight w:val="23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r w:rsidRPr="008D0151">
              <w:t>М.П.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b/>
                <w:bCs/>
                <w:sz w:val="25"/>
                <w:szCs w:val="25"/>
              </w:rPr>
            </w:pPr>
            <w:r w:rsidRPr="008D0151">
              <w:rPr>
                <w:b/>
                <w:bCs/>
                <w:sz w:val="25"/>
                <w:szCs w:val="25"/>
              </w:rPr>
              <w:t>Поставщик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8D0151">
              <w:rPr>
                <w:sz w:val="25"/>
                <w:szCs w:val="25"/>
              </w:rPr>
              <w:t>Генеральный директор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ООО "___________</w:t>
            </w:r>
            <w:r w:rsidRPr="008D0151">
              <w:rPr>
                <w:sz w:val="25"/>
                <w:szCs w:val="25"/>
              </w:rPr>
              <w:t>"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30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8D0151">
              <w:rPr>
                <w:sz w:val="25"/>
                <w:szCs w:val="25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  <w:r w:rsidRPr="008D0151">
              <w:rPr>
                <w:sz w:val="25"/>
                <w:szCs w:val="25"/>
              </w:rPr>
              <w:t> 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23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r w:rsidRPr="008D0151">
              <w:t>М.П.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tr w:rsidR="00C93594" w:rsidRPr="008D0151" w:rsidTr="00C93594">
        <w:trPr>
          <w:trHeight w:val="7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594" w:rsidRPr="008D0151" w:rsidRDefault="00C93594" w:rsidP="00581448">
            <w:pPr>
              <w:rPr>
                <w:sz w:val="25"/>
                <w:szCs w:val="25"/>
              </w:rPr>
            </w:pPr>
          </w:p>
        </w:tc>
      </w:tr>
      <w:bookmarkEnd w:id="0"/>
    </w:tbl>
    <w:p w:rsidR="00E15380" w:rsidRDefault="00E15380" w:rsidP="00C93594">
      <w:pPr>
        <w:ind w:left="-709"/>
      </w:pPr>
    </w:p>
    <w:sectPr w:rsidR="00E15380" w:rsidSect="00C93594"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94"/>
    <w:rsid w:val="00C93594"/>
    <w:rsid w:val="00DB2CEC"/>
    <w:rsid w:val="00DC0024"/>
    <w:rsid w:val="00E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3594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3594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1</cp:revision>
  <dcterms:created xsi:type="dcterms:W3CDTF">2018-05-10T11:14:00Z</dcterms:created>
  <dcterms:modified xsi:type="dcterms:W3CDTF">2018-05-10T11:28:00Z</dcterms:modified>
</cp:coreProperties>
</file>