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D09" w:rsidRPr="003D5F97" w:rsidRDefault="008D4199" w:rsidP="00770FCF">
      <w:pPr>
        <w:pStyle w:val="Style1"/>
        <w:widowControl/>
        <w:jc w:val="center"/>
        <w:rPr>
          <w:rStyle w:val="FontStyle15"/>
          <w:sz w:val="21"/>
          <w:szCs w:val="21"/>
        </w:rPr>
      </w:pPr>
      <w:r w:rsidRPr="003D5F97">
        <w:rPr>
          <w:rStyle w:val="FontStyle15"/>
          <w:sz w:val="21"/>
          <w:szCs w:val="21"/>
        </w:rPr>
        <w:t xml:space="preserve">Существенные условия Договора </w:t>
      </w:r>
      <w:r w:rsidR="003D5F97" w:rsidRPr="003D5F97">
        <w:rPr>
          <w:rStyle w:val="FontStyle15"/>
          <w:sz w:val="21"/>
          <w:szCs w:val="21"/>
        </w:rPr>
        <w:t>строительного подряда</w:t>
      </w:r>
      <w:r w:rsidR="003D5F97" w:rsidRPr="003D5F97">
        <w:rPr>
          <w:sz w:val="21"/>
          <w:szCs w:val="21"/>
        </w:rPr>
        <w:t xml:space="preserve"> </w:t>
      </w:r>
      <w:r w:rsidR="003D5F97" w:rsidRPr="003D5F97">
        <w:rPr>
          <w:b/>
          <w:sz w:val="21"/>
          <w:szCs w:val="21"/>
        </w:rPr>
        <w:t>на поставку оборудование для электростанции, и выполнение комплекса проектных, строительно-монтажных и пуско-наладочных работ по строительству электростанции мощностью 1060 кВт, с газо-поршневыми установками (ГПУ), для электроснабжения и теплоснабжения</w:t>
      </w:r>
      <w:r w:rsidR="002E084F" w:rsidRPr="002E084F">
        <w:t xml:space="preserve"> </w:t>
      </w:r>
      <w:r w:rsidR="002E084F" w:rsidRPr="002E084F">
        <w:rPr>
          <w:b/>
          <w:sz w:val="21"/>
          <w:szCs w:val="21"/>
        </w:rPr>
        <w:t>территории ООО «Комплекс «Серебряный Бор»</w:t>
      </w:r>
    </w:p>
    <w:p w:rsidR="00140C53" w:rsidRPr="009E6446" w:rsidRDefault="00140C53" w:rsidP="00770FCF">
      <w:pPr>
        <w:pStyle w:val="Style3"/>
        <w:widowControl/>
        <w:spacing w:line="240" w:lineRule="auto"/>
        <w:jc w:val="center"/>
        <w:rPr>
          <w:rStyle w:val="FontStyle15"/>
          <w:sz w:val="21"/>
          <w:szCs w:val="21"/>
        </w:rPr>
      </w:pPr>
    </w:p>
    <w:p w:rsidR="00792D09" w:rsidRPr="009E6446" w:rsidRDefault="008D4199" w:rsidP="00C95766">
      <w:pPr>
        <w:pStyle w:val="Style4"/>
        <w:widowControl/>
        <w:spacing w:before="120" w:after="120" w:line="240" w:lineRule="auto"/>
        <w:jc w:val="center"/>
        <w:rPr>
          <w:rStyle w:val="FontStyle18"/>
          <w:b/>
          <w:sz w:val="21"/>
          <w:szCs w:val="21"/>
        </w:rPr>
      </w:pPr>
      <w:r w:rsidRPr="009E6446">
        <w:rPr>
          <w:rStyle w:val="FontStyle18"/>
          <w:b/>
          <w:sz w:val="21"/>
          <w:szCs w:val="21"/>
        </w:rPr>
        <w:t xml:space="preserve">1. </w:t>
      </w:r>
      <w:r w:rsidR="00792D09" w:rsidRPr="009E6446">
        <w:rPr>
          <w:rStyle w:val="FontStyle18"/>
          <w:b/>
          <w:sz w:val="21"/>
          <w:szCs w:val="21"/>
        </w:rPr>
        <w:t xml:space="preserve">Предмет </w:t>
      </w:r>
      <w:r w:rsidR="007C7882" w:rsidRPr="009E6446">
        <w:rPr>
          <w:rStyle w:val="FontStyle18"/>
          <w:b/>
          <w:sz w:val="21"/>
          <w:szCs w:val="21"/>
        </w:rPr>
        <w:t>Д</w:t>
      </w:r>
      <w:r w:rsidR="00792D09" w:rsidRPr="009E6446">
        <w:rPr>
          <w:rStyle w:val="FontStyle18"/>
          <w:b/>
          <w:sz w:val="21"/>
          <w:szCs w:val="21"/>
        </w:rPr>
        <w:t>оговора</w:t>
      </w:r>
    </w:p>
    <w:p w:rsidR="003D5F97" w:rsidRPr="006B10B2" w:rsidRDefault="003D5F97" w:rsidP="003D5F97">
      <w:pPr>
        <w:ind w:right="-6" w:firstLine="56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1.1. </w:t>
      </w:r>
      <w:r w:rsidRPr="006B10B2">
        <w:rPr>
          <w:sz w:val="21"/>
          <w:szCs w:val="21"/>
        </w:rPr>
        <w:t xml:space="preserve">Подрядчик </w:t>
      </w:r>
      <w:r>
        <w:rPr>
          <w:sz w:val="21"/>
          <w:szCs w:val="21"/>
        </w:rPr>
        <w:t xml:space="preserve">обязуется </w:t>
      </w:r>
      <w:r w:rsidRPr="006B10B2">
        <w:rPr>
          <w:sz w:val="21"/>
          <w:szCs w:val="21"/>
        </w:rPr>
        <w:t xml:space="preserve">поставить и передать в собственность Заказчика оборудование для электростанции, и выполнить комплекс проектных, строительно-монтажных и пуско-наладочных работ по строительству электростанции мощностью 1060 кВт, с газо-поршневыми установками (ГПУ), для электроснабжения и теплоснабжения </w:t>
      </w:r>
      <w:r w:rsidR="002E084F" w:rsidRPr="002E084F">
        <w:rPr>
          <w:sz w:val="21"/>
          <w:szCs w:val="21"/>
        </w:rPr>
        <w:t>ООО «Комплекс «Серебряный Бор»</w:t>
      </w:r>
      <w:r w:rsidRPr="006B10B2">
        <w:rPr>
          <w:sz w:val="21"/>
          <w:szCs w:val="21"/>
        </w:rPr>
        <w:t>, а Заказчик обязуется принять и оплатить оборудование надлежащего качества, а также оплатить надлежащим образом выполненные работы, в порядке и на условиях, предусмотренных Договором.</w:t>
      </w:r>
    </w:p>
    <w:p w:rsidR="003D5F97" w:rsidRPr="006B10B2" w:rsidRDefault="003D5F97" w:rsidP="003D5F97">
      <w:pPr>
        <w:ind w:right="-6" w:firstLine="56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1.2. </w:t>
      </w:r>
      <w:r w:rsidRPr="006B10B2">
        <w:rPr>
          <w:sz w:val="21"/>
          <w:szCs w:val="21"/>
        </w:rPr>
        <w:t>Поставка оборудования и выполнение работ, предусмотренных Договор</w:t>
      </w:r>
      <w:r>
        <w:rPr>
          <w:sz w:val="21"/>
          <w:szCs w:val="21"/>
        </w:rPr>
        <w:t>ом,</w:t>
      </w:r>
      <w:r w:rsidRPr="006B10B2">
        <w:rPr>
          <w:sz w:val="21"/>
          <w:szCs w:val="21"/>
        </w:rPr>
        <w:t xml:space="preserve"> осуществляется на территории </w:t>
      </w:r>
      <w:r w:rsidR="002E084F">
        <w:rPr>
          <w:rFonts w:eastAsia="Times New Roman"/>
          <w:sz w:val="21"/>
          <w:szCs w:val="21"/>
        </w:rPr>
        <w:t>ООО «Комплекс «Серебряный Бор</w:t>
      </w:r>
      <w:r w:rsidRPr="006B10B2">
        <w:rPr>
          <w:rFonts w:eastAsia="Times New Roman"/>
          <w:sz w:val="21"/>
          <w:szCs w:val="21"/>
        </w:rPr>
        <w:t xml:space="preserve">», </w:t>
      </w:r>
      <w:r w:rsidRPr="006B10B2">
        <w:rPr>
          <w:rFonts w:eastAsia="Times New Roman"/>
          <w:sz w:val="21"/>
          <w:szCs w:val="21"/>
          <w:lang w:eastAsia="ar-SA"/>
        </w:rPr>
        <w:t xml:space="preserve">расположенного по адресу: </w:t>
      </w:r>
      <w:r w:rsidR="002E084F" w:rsidRPr="002E084F">
        <w:rPr>
          <w:rFonts w:eastAsia="Times New Roman"/>
          <w:sz w:val="21"/>
          <w:szCs w:val="21"/>
        </w:rPr>
        <w:t>Московская область, Клинский район, сельское поселение Нудольское, вблизи посёлка Нарынка, вл. «Изумрудный лес».</w:t>
      </w:r>
    </w:p>
    <w:p w:rsidR="003D5F97" w:rsidRPr="006B10B2" w:rsidRDefault="003D5F97" w:rsidP="003D5F97">
      <w:pPr>
        <w:ind w:right="-6" w:firstLine="56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1.3. </w:t>
      </w:r>
      <w:r w:rsidRPr="006B10B2">
        <w:rPr>
          <w:sz w:val="21"/>
          <w:szCs w:val="21"/>
        </w:rPr>
        <w:t xml:space="preserve">Стадии выполнения работ (проектирования): проект и рабочая документация.  </w:t>
      </w:r>
    </w:p>
    <w:p w:rsidR="003D5F97" w:rsidRPr="006B10B2" w:rsidRDefault="003D5F97" w:rsidP="003D5F97">
      <w:pPr>
        <w:ind w:right="-6" w:firstLine="56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1.4. </w:t>
      </w:r>
      <w:r w:rsidRPr="006B10B2">
        <w:rPr>
          <w:sz w:val="21"/>
          <w:szCs w:val="21"/>
        </w:rPr>
        <w:t>Технические, экономические и другие требования к проектной документации,</w:t>
      </w:r>
      <w:r w:rsidRPr="006B10B2">
        <w:rPr>
          <w:rFonts w:eastAsia="Times New Roman"/>
          <w:color w:val="000000"/>
          <w:sz w:val="21"/>
          <w:szCs w:val="21"/>
        </w:rPr>
        <w:t xml:space="preserve"> наименование, количество и требования к поставляемому оборудованию, а также объемы </w:t>
      </w:r>
      <w:r w:rsidRPr="006B10B2">
        <w:rPr>
          <w:sz w:val="21"/>
          <w:szCs w:val="21"/>
        </w:rPr>
        <w:t xml:space="preserve">и виды </w:t>
      </w:r>
      <w:r w:rsidRPr="006B10B2">
        <w:rPr>
          <w:rFonts w:eastAsia="Times New Roman"/>
          <w:color w:val="000000"/>
          <w:sz w:val="21"/>
          <w:szCs w:val="21"/>
        </w:rPr>
        <w:t>строительно-монтажных и пуско-наладочных работ,</w:t>
      </w:r>
      <w:r w:rsidRPr="006B10B2">
        <w:rPr>
          <w:sz w:val="21"/>
          <w:szCs w:val="21"/>
        </w:rPr>
        <w:t xml:space="preserve"> обязательные требования к работам и готовому объекту, устанавливаются в Техническом задании Приложение </w:t>
      </w:r>
      <w:r>
        <w:rPr>
          <w:sz w:val="21"/>
          <w:szCs w:val="21"/>
        </w:rPr>
        <w:t>к Договору</w:t>
      </w:r>
      <w:r w:rsidRPr="006B10B2">
        <w:rPr>
          <w:sz w:val="21"/>
          <w:szCs w:val="21"/>
        </w:rPr>
        <w:t>, и должны соответствовать требованиям СНиП и других действующих нормативных актов Российской Федерации.</w:t>
      </w:r>
    </w:p>
    <w:p w:rsidR="003D5F97" w:rsidRDefault="003D5F97" w:rsidP="003D5F97">
      <w:pPr>
        <w:ind w:right="-6" w:firstLine="567"/>
        <w:jc w:val="both"/>
        <w:rPr>
          <w:sz w:val="21"/>
          <w:szCs w:val="21"/>
        </w:rPr>
      </w:pPr>
      <w:r>
        <w:rPr>
          <w:rFonts w:eastAsia="Arial Unicode MS"/>
          <w:sz w:val="21"/>
          <w:szCs w:val="21"/>
        </w:rPr>
        <w:t>1.5. Ц</w:t>
      </w:r>
      <w:r w:rsidRPr="006B10B2">
        <w:rPr>
          <w:rFonts w:eastAsia="Arial Unicode MS"/>
          <w:sz w:val="21"/>
          <w:szCs w:val="21"/>
        </w:rPr>
        <w:t xml:space="preserve">енообразование строительно-монтажных работ ведется на основании </w:t>
      </w:r>
      <w:r w:rsidR="002E084F" w:rsidRPr="002E084F">
        <w:rPr>
          <w:rFonts w:eastAsia="Arial Unicode MS"/>
          <w:sz w:val="21"/>
          <w:szCs w:val="21"/>
        </w:rPr>
        <w:t>ТСН (территориальные сметные нормативы) Москвы и Московской области</w:t>
      </w:r>
      <w:r w:rsidRPr="006B10B2">
        <w:rPr>
          <w:rFonts w:eastAsia="Arial Unicode MS"/>
          <w:sz w:val="21"/>
          <w:szCs w:val="21"/>
        </w:rPr>
        <w:t>, базисно-индексным способом.</w:t>
      </w:r>
      <w:r w:rsidRPr="006B10B2">
        <w:rPr>
          <w:sz w:val="21"/>
          <w:szCs w:val="21"/>
        </w:rPr>
        <w:t xml:space="preserve"> Локальный сметный расчет предоставляется Подрядчиком, и согласовывается Заказчиком в течение 10 (десяти) рабочих дней с даты подписания Договора. Локальный сметный расчет не должен превышать объем, обозначенный в КП.</w:t>
      </w:r>
    </w:p>
    <w:p w:rsidR="003D5F97" w:rsidRDefault="003D5F97" w:rsidP="003D5F97">
      <w:pPr>
        <w:ind w:right="-6" w:firstLine="567"/>
        <w:jc w:val="both"/>
        <w:rPr>
          <w:rStyle w:val="FontStyle18"/>
          <w:sz w:val="21"/>
          <w:szCs w:val="21"/>
        </w:rPr>
      </w:pPr>
      <w:r>
        <w:rPr>
          <w:sz w:val="21"/>
          <w:szCs w:val="21"/>
        </w:rPr>
        <w:t xml:space="preserve">1.6. </w:t>
      </w:r>
      <w:r w:rsidRPr="006B10B2">
        <w:rPr>
          <w:sz w:val="21"/>
          <w:szCs w:val="21"/>
        </w:rPr>
        <w:t>Срок поставки оборудования и выполнения работ, предусмотренных Договор</w:t>
      </w:r>
      <w:r>
        <w:rPr>
          <w:sz w:val="21"/>
          <w:szCs w:val="21"/>
        </w:rPr>
        <w:t>ом</w:t>
      </w:r>
      <w:r w:rsidRPr="006B10B2">
        <w:rPr>
          <w:sz w:val="21"/>
          <w:szCs w:val="21"/>
        </w:rPr>
        <w:t xml:space="preserve"> составляет 200 (двести) календарных дней с момента заключения Договора</w:t>
      </w:r>
      <w:r>
        <w:rPr>
          <w:sz w:val="21"/>
          <w:szCs w:val="21"/>
        </w:rPr>
        <w:t>.</w:t>
      </w:r>
    </w:p>
    <w:p w:rsidR="00D14128" w:rsidRDefault="003D5F97" w:rsidP="003D5F97">
      <w:pPr>
        <w:ind w:right="-6" w:firstLine="567"/>
        <w:jc w:val="both"/>
        <w:rPr>
          <w:sz w:val="21"/>
          <w:szCs w:val="21"/>
        </w:rPr>
      </w:pPr>
      <w:r>
        <w:rPr>
          <w:rStyle w:val="FontStyle18"/>
          <w:sz w:val="21"/>
          <w:szCs w:val="21"/>
        </w:rPr>
        <w:t xml:space="preserve">1.7. </w:t>
      </w:r>
      <w:r w:rsidRPr="006B10B2">
        <w:rPr>
          <w:rFonts w:eastAsia="Times New Roman"/>
          <w:sz w:val="21"/>
          <w:szCs w:val="21"/>
        </w:rPr>
        <w:t xml:space="preserve">По окончании выполнения </w:t>
      </w:r>
      <w:r w:rsidR="00D14128">
        <w:rPr>
          <w:rFonts w:eastAsia="Times New Roman"/>
          <w:sz w:val="21"/>
          <w:szCs w:val="21"/>
        </w:rPr>
        <w:t xml:space="preserve">проектных работ, Подрядчик передает Заказчику </w:t>
      </w:r>
      <w:r w:rsidR="00D14128" w:rsidRPr="006B10B2">
        <w:rPr>
          <w:sz w:val="21"/>
          <w:szCs w:val="21"/>
        </w:rPr>
        <w:t>проектную и рабочую документацию в количестве, предусмотренном Техническим заданием и Договором</w:t>
      </w:r>
      <w:r w:rsidR="00D14128">
        <w:rPr>
          <w:sz w:val="21"/>
          <w:szCs w:val="21"/>
        </w:rPr>
        <w:t>.</w:t>
      </w:r>
    </w:p>
    <w:p w:rsidR="00D14128" w:rsidRDefault="00D14128" w:rsidP="00D14128">
      <w:pPr>
        <w:ind w:right="-6" w:firstLine="56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1.8. </w:t>
      </w:r>
      <w:r w:rsidRPr="006B10B2">
        <w:rPr>
          <w:rFonts w:eastAsia="Times New Roman"/>
          <w:sz w:val="21"/>
          <w:szCs w:val="21"/>
        </w:rPr>
        <w:t>По окончании выполнения</w:t>
      </w:r>
      <w:r w:rsidRPr="00D14128">
        <w:rPr>
          <w:sz w:val="21"/>
          <w:szCs w:val="21"/>
        </w:rPr>
        <w:t xml:space="preserve"> </w:t>
      </w:r>
      <w:r w:rsidRPr="006B10B2">
        <w:rPr>
          <w:sz w:val="21"/>
          <w:szCs w:val="21"/>
        </w:rPr>
        <w:t>строительно-монтажных и пуско-наладочных работ</w:t>
      </w:r>
      <w:r>
        <w:rPr>
          <w:sz w:val="21"/>
          <w:szCs w:val="21"/>
        </w:rPr>
        <w:t xml:space="preserve"> </w:t>
      </w:r>
      <w:r w:rsidR="003D5F97">
        <w:rPr>
          <w:rFonts w:eastAsia="Times New Roman"/>
          <w:sz w:val="21"/>
          <w:szCs w:val="21"/>
        </w:rPr>
        <w:t xml:space="preserve">Подрядчик </w:t>
      </w:r>
      <w:r w:rsidR="003D5F97" w:rsidRPr="006B10B2">
        <w:rPr>
          <w:rFonts w:eastAsia="Times New Roman"/>
          <w:sz w:val="21"/>
          <w:szCs w:val="21"/>
        </w:rPr>
        <w:t>сда</w:t>
      </w:r>
      <w:r w:rsidR="003D5F97">
        <w:rPr>
          <w:rFonts w:eastAsia="Times New Roman"/>
          <w:sz w:val="21"/>
          <w:szCs w:val="21"/>
        </w:rPr>
        <w:t>е</w:t>
      </w:r>
      <w:r w:rsidR="003D5F97" w:rsidRPr="006B10B2">
        <w:rPr>
          <w:rFonts w:eastAsia="Times New Roman"/>
          <w:sz w:val="21"/>
          <w:szCs w:val="21"/>
        </w:rPr>
        <w:t xml:space="preserve">т их в законченном виде Заказчику с подписанием Акта </w:t>
      </w:r>
      <w:r w:rsidR="003D5F97" w:rsidRPr="006B10B2">
        <w:rPr>
          <w:color w:val="000000"/>
          <w:sz w:val="21"/>
          <w:szCs w:val="21"/>
        </w:rPr>
        <w:t xml:space="preserve">о приемке выполненных работ по форме КС-2 и справки о стоимости выполненных работ по форме КС-3, </w:t>
      </w:r>
      <w:r w:rsidR="003D5F97" w:rsidRPr="006B10B2">
        <w:rPr>
          <w:rFonts w:eastAsia="Times New Roman"/>
          <w:sz w:val="21"/>
          <w:szCs w:val="21"/>
        </w:rPr>
        <w:t xml:space="preserve">в порядке и сроки, предусмотренные Договором. </w:t>
      </w:r>
      <w:r w:rsidR="003D5F97">
        <w:rPr>
          <w:rFonts w:eastAsia="Times New Roman"/>
          <w:sz w:val="21"/>
          <w:szCs w:val="21"/>
        </w:rPr>
        <w:t>Подрядчик п</w:t>
      </w:r>
      <w:r w:rsidR="003D5F97" w:rsidRPr="006B10B2">
        <w:rPr>
          <w:rFonts w:eastAsia="Times New Roman"/>
          <w:sz w:val="21"/>
          <w:szCs w:val="21"/>
        </w:rPr>
        <w:t>редостав</w:t>
      </w:r>
      <w:r w:rsidR="003D5F97">
        <w:rPr>
          <w:rFonts w:eastAsia="Times New Roman"/>
          <w:sz w:val="21"/>
          <w:szCs w:val="21"/>
        </w:rPr>
        <w:t>ляет</w:t>
      </w:r>
      <w:r w:rsidR="003D5F97" w:rsidRPr="006B10B2">
        <w:rPr>
          <w:rFonts w:eastAsia="Times New Roman"/>
          <w:sz w:val="21"/>
          <w:szCs w:val="21"/>
        </w:rPr>
        <w:t xml:space="preserve"> Заказчику надлежащим образом оформленные УПД на оборудование в момент его поставки на территорию Заказчика.</w:t>
      </w:r>
      <w:r w:rsidR="003D5F97" w:rsidRPr="006B10B2">
        <w:rPr>
          <w:sz w:val="21"/>
          <w:szCs w:val="21"/>
        </w:rPr>
        <w:t xml:space="preserve"> </w:t>
      </w:r>
    </w:p>
    <w:p w:rsidR="00D14128" w:rsidRPr="006B10B2" w:rsidRDefault="00D14128" w:rsidP="00D14128">
      <w:pPr>
        <w:ind w:right="-6" w:firstLine="56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1.9. </w:t>
      </w:r>
      <w:r w:rsidRPr="006B10B2">
        <w:rPr>
          <w:sz w:val="21"/>
          <w:szCs w:val="21"/>
        </w:rPr>
        <w:t>Заказчик имеет право в любое время проводить проверки Подрядчика. Подрядчик по запросу Заказчика (по электронной почте) обязан предоставлять следующие внутренние документы, связанные с выполнением Работ по настоящему Договору:</w:t>
      </w:r>
    </w:p>
    <w:p w:rsidR="00D14128" w:rsidRPr="006B10B2" w:rsidRDefault="00D14128" w:rsidP="00D14128">
      <w:pPr>
        <w:ind w:firstLine="567"/>
        <w:jc w:val="both"/>
        <w:rPr>
          <w:sz w:val="21"/>
          <w:szCs w:val="21"/>
        </w:rPr>
      </w:pPr>
      <w:r w:rsidRPr="006B10B2">
        <w:rPr>
          <w:sz w:val="21"/>
          <w:szCs w:val="21"/>
        </w:rPr>
        <w:t>- внутренние регламентирующие и отчетные документы (учетная политика, внутренние положения, штатное расписание);</w:t>
      </w:r>
    </w:p>
    <w:p w:rsidR="00D14128" w:rsidRPr="006B10B2" w:rsidRDefault="00D14128" w:rsidP="00D14128">
      <w:pPr>
        <w:ind w:firstLine="567"/>
        <w:jc w:val="both"/>
        <w:rPr>
          <w:sz w:val="21"/>
          <w:szCs w:val="21"/>
        </w:rPr>
      </w:pPr>
      <w:r w:rsidRPr="006B10B2">
        <w:rPr>
          <w:sz w:val="21"/>
          <w:szCs w:val="21"/>
        </w:rPr>
        <w:t>- первичные документы бухгалтерского и управленческого учета, в т.ч. первичные документы субподрядчиков;</w:t>
      </w:r>
    </w:p>
    <w:p w:rsidR="00D14128" w:rsidRPr="006B10B2" w:rsidRDefault="00D14128" w:rsidP="00D14128">
      <w:pPr>
        <w:ind w:firstLine="567"/>
        <w:jc w:val="both"/>
        <w:rPr>
          <w:sz w:val="21"/>
          <w:szCs w:val="21"/>
        </w:rPr>
      </w:pPr>
      <w:r w:rsidRPr="006B10B2">
        <w:rPr>
          <w:sz w:val="21"/>
          <w:szCs w:val="21"/>
        </w:rPr>
        <w:t>- оригиналы договоров с Субподрядчиками и все дополнительные соглашения к ним;</w:t>
      </w:r>
    </w:p>
    <w:p w:rsidR="00D14128" w:rsidRPr="006B10B2" w:rsidRDefault="00D14128" w:rsidP="00D14128">
      <w:pPr>
        <w:ind w:firstLine="567"/>
        <w:jc w:val="both"/>
        <w:rPr>
          <w:sz w:val="21"/>
          <w:szCs w:val="21"/>
        </w:rPr>
      </w:pPr>
      <w:r w:rsidRPr="006B10B2">
        <w:rPr>
          <w:sz w:val="21"/>
          <w:szCs w:val="21"/>
        </w:rPr>
        <w:t>- выгрузку из системы бухгалтерского учета Подрядчика с информацией о взаиморасчетах с определенными контрагентами, данных о закупках материалов и оборудования.</w:t>
      </w:r>
    </w:p>
    <w:p w:rsidR="00D14128" w:rsidRDefault="00D14128" w:rsidP="00D14128">
      <w:pPr>
        <w:ind w:firstLine="567"/>
        <w:jc w:val="both"/>
        <w:rPr>
          <w:sz w:val="21"/>
          <w:szCs w:val="21"/>
        </w:rPr>
      </w:pPr>
      <w:r w:rsidRPr="006B10B2">
        <w:rPr>
          <w:sz w:val="21"/>
          <w:szCs w:val="21"/>
        </w:rPr>
        <w:t xml:space="preserve">Подрядчик готовит запрашиваемую Заказчиком информацию своими силами и предоставляет ее Заказчику по электронной почте, на внешних носителях или через облачное хранилище для дальнейшего анализа и проверки в срок, не превышающий 2 (два) рабочих дня с даты направления Заказчиком соответствующего запроса по </w:t>
      </w:r>
      <w:r w:rsidRPr="002335B7">
        <w:rPr>
          <w:sz w:val="21"/>
          <w:szCs w:val="21"/>
        </w:rPr>
        <w:t xml:space="preserve">электронной почте. Факт получения документов фиксируется сторонами в реестре приема-передачи документации с указание дат запросов </w:t>
      </w:r>
      <w:r>
        <w:rPr>
          <w:sz w:val="21"/>
          <w:szCs w:val="21"/>
        </w:rPr>
        <w:t>и дат предоставления документов.</w:t>
      </w:r>
    </w:p>
    <w:p w:rsidR="00D14128" w:rsidRDefault="00D14128" w:rsidP="00D14128">
      <w:pPr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1.10.</w:t>
      </w:r>
      <w:r w:rsidRPr="002335B7">
        <w:rPr>
          <w:sz w:val="21"/>
          <w:szCs w:val="21"/>
        </w:rPr>
        <w:t xml:space="preserve"> В случае нарушения Подрядчиком порядка и срока (2 рабочих дня) предоставления документов/ данных/ комментариев по запросу Заказчика, </w:t>
      </w:r>
      <w:r>
        <w:rPr>
          <w:sz w:val="21"/>
          <w:szCs w:val="21"/>
        </w:rPr>
        <w:t>последний</w:t>
      </w:r>
      <w:r w:rsidRPr="002335B7">
        <w:rPr>
          <w:sz w:val="21"/>
          <w:szCs w:val="21"/>
        </w:rPr>
        <w:t xml:space="preserve"> вправе остановить оплату выполненных работ до устранения нарушений</w:t>
      </w:r>
      <w:r>
        <w:rPr>
          <w:sz w:val="21"/>
          <w:szCs w:val="21"/>
        </w:rPr>
        <w:t>.</w:t>
      </w:r>
    </w:p>
    <w:p w:rsidR="00D14128" w:rsidRDefault="00D14128" w:rsidP="00D14128">
      <w:pPr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1.11. </w:t>
      </w:r>
      <w:r w:rsidRPr="002335B7">
        <w:rPr>
          <w:sz w:val="21"/>
          <w:szCs w:val="21"/>
        </w:rPr>
        <w:t>Цена Договора закреплена как предельная и может корректироваться в соответствии со сметами проектировщиков и по фактически выполненным объемам работ/ фактически поставленным материалам и оборудованию. Закупка наиболее крупных (от 10% от предельной стоимости по Договору) по совокупной стоимости работ/ материалов/ оборудования Подрядчик обязан согласовывать с Заказчиком (поставщик, объем и цена), что оформляется протоколом или письменным одобрением</w:t>
      </w:r>
      <w:r>
        <w:rPr>
          <w:sz w:val="21"/>
          <w:szCs w:val="21"/>
        </w:rPr>
        <w:t>.</w:t>
      </w:r>
    </w:p>
    <w:p w:rsidR="00D14128" w:rsidRDefault="00D14128" w:rsidP="00D14128">
      <w:pPr>
        <w:ind w:right="-6" w:firstLine="567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1.12. </w:t>
      </w:r>
      <w:r w:rsidRPr="002335B7">
        <w:rPr>
          <w:color w:val="000000"/>
          <w:sz w:val="21"/>
          <w:szCs w:val="21"/>
        </w:rPr>
        <w:t>Оплата Цены Договора производится в с</w:t>
      </w:r>
      <w:r>
        <w:rPr>
          <w:color w:val="000000"/>
          <w:sz w:val="21"/>
          <w:szCs w:val="21"/>
        </w:rPr>
        <w:t>ледующем порядке:</w:t>
      </w:r>
    </w:p>
    <w:p w:rsidR="00D14128" w:rsidRDefault="00D14128" w:rsidP="00D14128">
      <w:pPr>
        <w:ind w:right="-6" w:firstLine="567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>1</w:t>
      </w:r>
      <w:r w:rsidRPr="002335B7">
        <w:rPr>
          <w:color w:val="000000"/>
          <w:sz w:val="21"/>
          <w:szCs w:val="21"/>
        </w:rPr>
        <w:t>.1</w:t>
      </w:r>
      <w:r>
        <w:rPr>
          <w:color w:val="000000"/>
          <w:sz w:val="21"/>
          <w:szCs w:val="21"/>
        </w:rPr>
        <w:t>2.1</w:t>
      </w:r>
      <w:r w:rsidRPr="002335B7">
        <w:rPr>
          <w:color w:val="000000"/>
          <w:sz w:val="21"/>
          <w:szCs w:val="21"/>
        </w:rPr>
        <w:t xml:space="preserve">. </w:t>
      </w:r>
      <w:r w:rsidRPr="002335B7">
        <w:rPr>
          <w:sz w:val="21"/>
          <w:szCs w:val="21"/>
        </w:rPr>
        <w:t>В течение 7-ми (семи) рабочих дней с момента подписания сторонами настоящего Договора Заказчик перечисляет на расчетный счет Подрядч</w:t>
      </w:r>
      <w:r w:rsidR="00250C31">
        <w:rPr>
          <w:sz w:val="21"/>
          <w:szCs w:val="21"/>
        </w:rPr>
        <w:t>ика авансовый платеж в размере 5</w:t>
      </w:r>
      <w:r w:rsidRPr="002335B7">
        <w:rPr>
          <w:sz w:val="21"/>
          <w:szCs w:val="21"/>
        </w:rPr>
        <w:t>0% от Цены Договора, на основании выставленного Подрядчиком счета.</w:t>
      </w:r>
    </w:p>
    <w:p w:rsidR="00D14128" w:rsidRDefault="00D14128" w:rsidP="00D14128">
      <w:pPr>
        <w:ind w:right="-6" w:firstLine="567"/>
        <w:jc w:val="both"/>
        <w:rPr>
          <w:sz w:val="21"/>
          <w:szCs w:val="21"/>
        </w:rPr>
      </w:pPr>
      <w:r>
        <w:rPr>
          <w:sz w:val="21"/>
          <w:szCs w:val="21"/>
        </w:rPr>
        <w:t>1</w:t>
      </w:r>
      <w:r w:rsidRPr="00721528">
        <w:rPr>
          <w:sz w:val="21"/>
          <w:szCs w:val="21"/>
        </w:rPr>
        <w:t>.</w:t>
      </w:r>
      <w:r>
        <w:rPr>
          <w:sz w:val="21"/>
          <w:szCs w:val="21"/>
        </w:rPr>
        <w:t>12</w:t>
      </w:r>
      <w:r w:rsidRPr="00721528">
        <w:rPr>
          <w:sz w:val="21"/>
          <w:szCs w:val="21"/>
        </w:rPr>
        <w:t>.</w:t>
      </w:r>
      <w:r>
        <w:rPr>
          <w:sz w:val="21"/>
          <w:szCs w:val="21"/>
        </w:rPr>
        <w:t>2.</w:t>
      </w:r>
      <w:r w:rsidRPr="00721528">
        <w:rPr>
          <w:sz w:val="21"/>
          <w:szCs w:val="21"/>
        </w:rPr>
        <w:t xml:space="preserve"> Оставшиеся </w:t>
      </w:r>
      <w:r w:rsidR="00250C31" w:rsidRPr="00250C31">
        <w:rPr>
          <w:sz w:val="21"/>
          <w:szCs w:val="21"/>
        </w:rPr>
        <w:t>5</w:t>
      </w:r>
      <w:r w:rsidRPr="00721528">
        <w:rPr>
          <w:sz w:val="21"/>
          <w:szCs w:val="21"/>
        </w:rPr>
        <w:t>0% от Цены Договора, Заказчик перечисляет на расчетный счет Подрядчика в течение 14 (</w:t>
      </w:r>
      <w:r>
        <w:rPr>
          <w:sz w:val="21"/>
          <w:szCs w:val="21"/>
        </w:rPr>
        <w:t>ч</w:t>
      </w:r>
      <w:r w:rsidRPr="00721528">
        <w:rPr>
          <w:sz w:val="21"/>
          <w:szCs w:val="21"/>
        </w:rPr>
        <w:t>етырнадцати) рабочих дней с момента</w:t>
      </w:r>
      <w:r>
        <w:rPr>
          <w:sz w:val="21"/>
          <w:szCs w:val="21"/>
        </w:rPr>
        <w:t xml:space="preserve"> подписания сторонами</w:t>
      </w:r>
      <w:r w:rsidRPr="004C6B73">
        <w:rPr>
          <w:color w:val="000000"/>
          <w:sz w:val="21"/>
          <w:szCs w:val="21"/>
        </w:rPr>
        <w:t xml:space="preserve"> </w:t>
      </w:r>
      <w:r w:rsidRPr="006B10B2">
        <w:rPr>
          <w:color w:val="000000"/>
          <w:sz w:val="21"/>
          <w:szCs w:val="21"/>
        </w:rPr>
        <w:t>акт</w:t>
      </w:r>
      <w:r>
        <w:rPr>
          <w:color w:val="000000"/>
          <w:sz w:val="21"/>
          <w:szCs w:val="21"/>
        </w:rPr>
        <w:t>а</w:t>
      </w:r>
      <w:r w:rsidRPr="006B10B2">
        <w:rPr>
          <w:color w:val="000000"/>
          <w:sz w:val="21"/>
          <w:szCs w:val="21"/>
        </w:rPr>
        <w:t xml:space="preserve"> о приемке выполненных работ по форме КС-2 и справки о стоимости выполненных работ по форме КС-3</w:t>
      </w:r>
      <w:r>
        <w:rPr>
          <w:color w:val="000000"/>
          <w:sz w:val="21"/>
          <w:szCs w:val="21"/>
        </w:rPr>
        <w:t xml:space="preserve">, а также подписания сторонами УПД на поставляемое </w:t>
      </w:r>
      <w:r>
        <w:rPr>
          <w:color w:val="000000"/>
          <w:sz w:val="21"/>
          <w:szCs w:val="21"/>
        </w:rPr>
        <w:lastRenderedPageBreak/>
        <w:t>оборудование.</w:t>
      </w:r>
      <w:r>
        <w:rPr>
          <w:sz w:val="21"/>
          <w:szCs w:val="21"/>
        </w:rPr>
        <w:t xml:space="preserve"> </w:t>
      </w:r>
      <w:r w:rsidRPr="00C369E1">
        <w:rPr>
          <w:sz w:val="21"/>
          <w:szCs w:val="21"/>
        </w:rPr>
        <w:t>Из оставшейся части Цены Договора, вычитается Гарантийное удержание. Полученная в результате сумма указывается в счете Подрядчика на оплату</w:t>
      </w:r>
      <w:r>
        <w:rPr>
          <w:sz w:val="21"/>
          <w:szCs w:val="21"/>
        </w:rPr>
        <w:t>.</w:t>
      </w:r>
    </w:p>
    <w:p w:rsidR="00D14128" w:rsidRDefault="00D14128" w:rsidP="00D14128">
      <w:pPr>
        <w:ind w:right="-6" w:firstLine="56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1.13. </w:t>
      </w:r>
      <w:r w:rsidRPr="00721528">
        <w:rPr>
          <w:sz w:val="21"/>
          <w:szCs w:val="21"/>
        </w:rPr>
        <w:t xml:space="preserve">При оплате работ Заказчик в одностороннем порядке, без дополнительного согласования с Подрядчиком удерживает денежную сумму в размере </w:t>
      </w:r>
      <w:r>
        <w:rPr>
          <w:sz w:val="21"/>
          <w:szCs w:val="21"/>
        </w:rPr>
        <w:t>10</w:t>
      </w:r>
      <w:r w:rsidRPr="00721528">
        <w:rPr>
          <w:sz w:val="21"/>
          <w:szCs w:val="21"/>
        </w:rPr>
        <w:t>% от каждого платежа (Гарантийное удержание). Подрядчик вправе заменить Гарантийное удержание банковской гарантией</w:t>
      </w:r>
      <w:r>
        <w:rPr>
          <w:sz w:val="21"/>
          <w:szCs w:val="21"/>
        </w:rPr>
        <w:t>.</w:t>
      </w:r>
    </w:p>
    <w:p w:rsidR="00D14128" w:rsidRPr="00721528" w:rsidRDefault="00D14128" w:rsidP="00D14128">
      <w:pPr>
        <w:ind w:right="-6" w:firstLine="56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1.14. </w:t>
      </w:r>
      <w:r w:rsidRPr="00721528">
        <w:rPr>
          <w:sz w:val="21"/>
          <w:szCs w:val="21"/>
        </w:rPr>
        <w:t>Гарантийное удержание, с учетом ранее произведенных возможных удержаний, выплачивается Подрядчику в следующем порядке:</w:t>
      </w:r>
    </w:p>
    <w:p w:rsidR="00D14128" w:rsidRPr="00721528" w:rsidRDefault="00D14128" w:rsidP="00D14128">
      <w:pPr>
        <w:ind w:right="-6" w:firstLine="567"/>
        <w:jc w:val="both"/>
        <w:rPr>
          <w:sz w:val="21"/>
          <w:szCs w:val="21"/>
        </w:rPr>
      </w:pPr>
      <w:r w:rsidRPr="00721528">
        <w:rPr>
          <w:sz w:val="21"/>
          <w:szCs w:val="21"/>
        </w:rPr>
        <w:t>- в размере 5 % (пять</w:t>
      </w:r>
      <w:r>
        <w:rPr>
          <w:sz w:val="21"/>
          <w:szCs w:val="21"/>
        </w:rPr>
        <w:t xml:space="preserve"> </w:t>
      </w:r>
      <w:r w:rsidRPr="00721528">
        <w:rPr>
          <w:sz w:val="21"/>
          <w:szCs w:val="21"/>
        </w:rPr>
        <w:t>процент</w:t>
      </w:r>
      <w:r>
        <w:rPr>
          <w:sz w:val="21"/>
          <w:szCs w:val="21"/>
        </w:rPr>
        <w:t>ов</w:t>
      </w:r>
      <w:r w:rsidRPr="00721528">
        <w:rPr>
          <w:sz w:val="21"/>
          <w:szCs w:val="21"/>
        </w:rPr>
        <w:t>) от договорной цены за вычетом использованных сумм в счет покрытия, при наличии, денежных обязательств Подрядчика перед Заказчиком в течение 10 дней с момента, с которого начинается течение гарантийного срока;</w:t>
      </w:r>
    </w:p>
    <w:p w:rsidR="00D14128" w:rsidRDefault="00D14128" w:rsidP="00D14128">
      <w:pPr>
        <w:ind w:right="-6" w:firstLine="567"/>
        <w:jc w:val="both"/>
        <w:rPr>
          <w:sz w:val="21"/>
          <w:szCs w:val="21"/>
        </w:rPr>
      </w:pPr>
      <w:r w:rsidRPr="00721528">
        <w:rPr>
          <w:sz w:val="21"/>
          <w:szCs w:val="21"/>
        </w:rPr>
        <w:t>- оставшаяся часть в размере 5 % (пять процент</w:t>
      </w:r>
      <w:r>
        <w:rPr>
          <w:sz w:val="21"/>
          <w:szCs w:val="21"/>
        </w:rPr>
        <w:t>ов</w:t>
      </w:r>
      <w:r w:rsidRPr="00721528">
        <w:rPr>
          <w:sz w:val="21"/>
          <w:szCs w:val="21"/>
        </w:rPr>
        <w:t>), за вычетом использованных сумм в счет покрытия, при наличии, денежных обязательств Подрядчика перед Заказчиком подлежит возврату после истечения Гарантийного срока</w:t>
      </w:r>
      <w:r w:rsidR="00F77E41">
        <w:rPr>
          <w:sz w:val="21"/>
          <w:szCs w:val="21"/>
        </w:rPr>
        <w:t>.</w:t>
      </w:r>
    </w:p>
    <w:p w:rsidR="00F77E41" w:rsidRDefault="00F77E41" w:rsidP="00F77E41">
      <w:pPr>
        <w:ind w:right="-6" w:firstLine="56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1.15. </w:t>
      </w:r>
      <w:r w:rsidR="004B4A59" w:rsidRPr="008A6847">
        <w:rPr>
          <w:sz w:val="21"/>
          <w:szCs w:val="21"/>
        </w:rPr>
        <w:t xml:space="preserve">При исполнении своих обязательств по настоящему </w:t>
      </w:r>
      <w:r w:rsidR="00F12F7F" w:rsidRPr="008A6847">
        <w:rPr>
          <w:sz w:val="21"/>
          <w:szCs w:val="21"/>
        </w:rPr>
        <w:t>Д</w:t>
      </w:r>
      <w:r w:rsidR="004B4A59" w:rsidRPr="008A6847">
        <w:rPr>
          <w:sz w:val="21"/>
          <w:szCs w:val="21"/>
        </w:rPr>
        <w:t>оговору, стороны не выплачивают, не предлагают выплатить и не разрешают выплату каких-либо денежных средств или передачу в счет выплат ценностей, прямо или косвенно, любым лицам, для оказания влияния на действия или решения этих лиц с целью получить какие-либо неправомерные конкурентные или иные коммерческие преимущества.</w:t>
      </w:r>
    </w:p>
    <w:p w:rsidR="00F77E41" w:rsidRDefault="00F77E41" w:rsidP="00F77E41">
      <w:pPr>
        <w:ind w:right="-6" w:firstLine="56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1.16. </w:t>
      </w:r>
      <w:r w:rsidR="004B4A59" w:rsidRPr="008A6847">
        <w:rPr>
          <w:sz w:val="21"/>
          <w:szCs w:val="21"/>
        </w:rPr>
        <w:t>При исполнении св</w:t>
      </w:r>
      <w:r w:rsidR="00F12F7F" w:rsidRPr="008A6847">
        <w:rPr>
          <w:sz w:val="21"/>
          <w:szCs w:val="21"/>
        </w:rPr>
        <w:t>оих обязательств по настоящему Д</w:t>
      </w:r>
      <w:r w:rsidR="004B4A59" w:rsidRPr="008A6847">
        <w:rPr>
          <w:sz w:val="21"/>
          <w:szCs w:val="21"/>
        </w:rPr>
        <w:t>оговору, стороны не осуществляют действия, квалифицируемые законодательством РФ как дача/получение взятки, коммерческий подкуп, посредничество во взяточничестве, а также действия, нарушающие требования законодательства РФ о противодействии легализации (отмыванию) доходов, полученных преступным путем.</w:t>
      </w:r>
    </w:p>
    <w:p w:rsidR="00F77E41" w:rsidRDefault="00F77E41" w:rsidP="00F77E41">
      <w:pPr>
        <w:ind w:right="-6" w:firstLine="56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1.17. </w:t>
      </w:r>
      <w:r w:rsidR="004B4A59" w:rsidRPr="008A6847">
        <w:rPr>
          <w:sz w:val="21"/>
          <w:szCs w:val="21"/>
        </w:rPr>
        <w:t xml:space="preserve">В случае возникновения у стороны подозрений, что произошло или может произойти нарушение каких-либо положений настоящего условия,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</w:t>
      </w:r>
      <w:r w:rsidR="00F12F7F" w:rsidRPr="008A6847">
        <w:rPr>
          <w:sz w:val="21"/>
          <w:szCs w:val="21"/>
        </w:rPr>
        <w:t>Д</w:t>
      </w:r>
      <w:r w:rsidR="004B4A59" w:rsidRPr="008A6847">
        <w:rPr>
          <w:sz w:val="21"/>
          <w:szCs w:val="21"/>
        </w:rPr>
        <w:t>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F77E41" w:rsidRDefault="00F77E41" w:rsidP="00F77E41">
      <w:pPr>
        <w:ind w:right="-6" w:firstLine="56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1.18. </w:t>
      </w:r>
      <w:r w:rsidR="004B4A59" w:rsidRPr="008A6847">
        <w:rPr>
          <w:sz w:val="21"/>
          <w:szCs w:val="21"/>
        </w:rPr>
        <w:t>В случае не урегулирования споров и разногласий путем переговоров спор подлежит разрешению в Арбитражном суде</w:t>
      </w:r>
      <w:r w:rsidR="002E084F">
        <w:rPr>
          <w:sz w:val="21"/>
          <w:szCs w:val="21"/>
        </w:rPr>
        <w:t>.</w:t>
      </w:r>
      <w:bookmarkStart w:id="0" w:name="_GoBack"/>
      <w:bookmarkEnd w:id="0"/>
    </w:p>
    <w:p w:rsidR="00F77E41" w:rsidRDefault="00F77E41" w:rsidP="00F77E41">
      <w:pPr>
        <w:ind w:right="-6" w:firstLine="56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1.19. </w:t>
      </w:r>
      <w:r w:rsidR="009F5C54" w:rsidRPr="008A6847">
        <w:rPr>
          <w:sz w:val="21"/>
          <w:szCs w:val="21"/>
        </w:rPr>
        <w:t>По</w:t>
      </w:r>
      <w:r w:rsidR="00E90289" w:rsidRPr="008A6847">
        <w:rPr>
          <w:sz w:val="21"/>
          <w:szCs w:val="21"/>
        </w:rPr>
        <w:t>дрядчик</w:t>
      </w:r>
      <w:r w:rsidR="009F5C54" w:rsidRPr="008A6847">
        <w:rPr>
          <w:sz w:val="21"/>
          <w:szCs w:val="21"/>
        </w:rPr>
        <w:t xml:space="preserve"> заявляет и гарантирует </w:t>
      </w:r>
      <w:r w:rsidR="00E90289" w:rsidRPr="008A6847">
        <w:rPr>
          <w:sz w:val="21"/>
          <w:szCs w:val="21"/>
        </w:rPr>
        <w:t>Заказчику</w:t>
      </w:r>
      <w:r w:rsidR="009F5C54" w:rsidRPr="008A6847">
        <w:rPr>
          <w:sz w:val="21"/>
          <w:szCs w:val="21"/>
        </w:rPr>
        <w:t>, что на дату заключени</w:t>
      </w:r>
      <w:r w:rsidR="005330C0" w:rsidRPr="008A6847">
        <w:rPr>
          <w:sz w:val="21"/>
          <w:szCs w:val="21"/>
        </w:rPr>
        <w:t>я настоящего Д</w:t>
      </w:r>
      <w:r w:rsidR="009F5C54" w:rsidRPr="008A6847">
        <w:rPr>
          <w:sz w:val="21"/>
          <w:szCs w:val="21"/>
        </w:rPr>
        <w:t>оговора:</w:t>
      </w:r>
    </w:p>
    <w:p w:rsidR="00F77E41" w:rsidRDefault="009F5C54" w:rsidP="00F77E41">
      <w:pPr>
        <w:ind w:right="-6" w:firstLine="567"/>
        <w:jc w:val="both"/>
        <w:rPr>
          <w:sz w:val="21"/>
          <w:szCs w:val="21"/>
        </w:rPr>
      </w:pPr>
      <w:r w:rsidRPr="009A27AC">
        <w:rPr>
          <w:sz w:val="21"/>
          <w:szCs w:val="21"/>
        </w:rPr>
        <w:t xml:space="preserve">- является надлежаще зарегистрированным юридическим лицом/индивидуальным предпринимателем,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F77E41" w:rsidRDefault="009F5C54" w:rsidP="00F77E41">
      <w:pPr>
        <w:ind w:right="-6" w:firstLine="567"/>
        <w:jc w:val="both"/>
        <w:rPr>
          <w:sz w:val="21"/>
          <w:szCs w:val="21"/>
        </w:rPr>
      </w:pPr>
      <w:r w:rsidRPr="009A27AC">
        <w:rPr>
          <w:sz w:val="21"/>
          <w:szCs w:val="21"/>
        </w:rPr>
        <w:t>- обладает правомоч</w:t>
      </w:r>
      <w:r w:rsidR="00F12F7F" w:rsidRPr="009A27AC">
        <w:rPr>
          <w:sz w:val="21"/>
          <w:szCs w:val="21"/>
        </w:rPr>
        <w:t>иями для заключения настоящего Д</w:t>
      </w:r>
      <w:r w:rsidRPr="009A27AC">
        <w:rPr>
          <w:sz w:val="21"/>
          <w:szCs w:val="21"/>
        </w:rPr>
        <w:t>оговора и исполнению обязательств, принятых на с</w:t>
      </w:r>
      <w:r w:rsidR="00F12F7F" w:rsidRPr="009A27AC">
        <w:rPr>
          <w:sz w:val="21"/>
          <w:szCs w:val="21"/>
        </w:rPr>
        <w:t>ебя в соответствии с настоящим Д</w:t>
      </w:r>
      <w:r w:rsidRPr="009A27AC">
        <w:rPr>
          <w:sz w:val="21"/>
          <w:szCs w:val="21"/>
        </w:rPr>
        <w:t>оговором;</w:t>
      </w:r>
    </w:p>
    <w:p w:rsidR="00F77E41" w:rsidRDefault="009F5C54" w:rsidP="00F77E41">
      <w:pPr>
        <w:ind w:right="-6" w:firstLine="567"/>
        <w:jc w:val="both"/>
        <w:rPr>
          <w:sz w:val="21"/>
          <w:szCs w:val="21"/>
        </w:rPr>
      </w:pPr>
      <w:r w:rsidRPr="009A27AC">
        <w:rPr>
          <w:sz w:val="21"/>
          <w:szCs w:val="21"/>
        </w:rPr>
        <w:t xml:space="preserve">- обладает всеми необходимыми ресурсами для исполнения обязательств, принятых на себя в соответствии с настоящим </w:t>
      </w:r>
      <w:r w:rsidR="00F12F7F" w:rsidRPr="009A27AC">
        <w:rPr>
          <w:sz w:val="21"/>
          <w:szCs w:val="21"/>
        </w:rPr>
        <w:t>Д</w:t>
      </w:r>
      <w:r w:rsidRPr="009A27AC">
        <w:rPr>
          <w:sz w:val="21"/>
          <w:szCs w:val="21"/>
        </w:rPr>
        <w:t>оговором, в том числе финансовыми, кадровыми, материально-техническими, информационными и т.д.;</w:t>
      </w:r>
    </w:p>
    <w:p w:rsidR="00F77E41" w:rsidRDefault="009F5C54" w:rsidP="00F77E41">
      <w:pPr>
        <w:ind w:right="-6" w:firstLine="567"/>
        <w:jc w:val="both"/>
        <w:rPr>
          <w:sz w:val="21"/>
          <w:szCs w:val="21"/>
        </w:rPr>
      </w:pPr>
      <w:r w:rsidRPr="009A27AC">
        <w:rPr>
          <w:sz w:val="21"/>
          <w:szCs w:val="21"/>
        </w:rPr>
        <w:t>- соблюдает все распространяющиеся на него правовые акты, включая все свои обязанности по уплате налогов и сборов;</w:t>
      </w:r>
    </w:p>
    <w:p w:rsidR="00F77E41" w:rsidRDefault="009F5C54" w:rsidP="00F77E41">
      <w:pPr>
        <w:ind w:right="-6" w:firstLine="567"/>
        <w:jc w:val="both"/>
        <w:rPr>
          <w:sz w:val="21"/>
          <w:szCs w:val="21"/>
        </w:rPr>
      </w:pPr>
      <w:r w:rsidRPr="009A27AC">
        <w:rPr>
          <w:sz w:val="21"/>
          <w:szCs w:val="21"/>
        </w:rPr>
        <w:t xml:space="preserve">- все документы, предоставленные </w:t>
      </w:r>
      <w:r w:rsidR="001C1397" w:rsidRPr="009A27AC">
        <w:rPr>
          <w:sz w:val="21"/>
          <w:szCs w:val="21"/>
        </w:rPr>
        <w:t>По</w:t>
      </w:r>
      <w:r w:rsidR="001C1397">
        <w:rPr>
          <w:sz w:val="21"/>
          <w:szCs w:val="21"/>
        </w:rPr>
        <w:t>дрядчиком</w:t>
      </w:r>
      <w:r w:rsidRPr="009A27AC">
        <w:rPr>
          <w:sz w:val="21"/>
          <w:szCs w:val="21"/>
        </w:rPr>
        <w:t xml:space="preserve">, являются подлинными, действительными и законными, а информация, представленная </w:t>
      </w:r>
      <w:r w:rsidR="001C1397" w:rsidRPr="009A27AC">
        <w:rPr>
          <w:sz w:val="21"/>
          <w:szCs w:val="21"/>
        </w:rPr>
        <w:t>По</w:t>
      </w:r>
      <w:r w:rsidR="001C1397">
        <w:rPr>
          <w:sz w:val="21"/>
          <w:szCs w:val="21"/>
        </w:rPr>
        <w:t>дрядчиком</w:t>
      </w:r>
      <w:r w:rsidRPr="009A27AC">
        <w:rPr>
          <w:sz w:val="21"/>
          <w:szCs w:val="21"/>
        </w:rPr>
        <w:t xml:space="preserve"> в связи с заключением </w:t>
      </w:r>
      <w:r w:rsidR="00F12F7F" w:rsidRPr="009A27AC">
        <w:rPr>
          <w:sz w:val="21"/>
          <w:szCs w:val="21"/>
        </w:rPr>
        <w:t>Д</w:t>
      </w:r>
      <w:r w:rsidRPr="009A27AC">
        <w:rPr>
          <w:sz w:val="21"/>
          <w:szCs w:val="21"/>
        </w:rPr>
        <w:t xml:space="preserve">оговора, является достоверной, полной и точной, и он не скрыл обстоятельств, которые могли бы, в случае из выяснения негативно повлиять на решение </w:t>
      </w:r>
      <w:r w:rsidR="001C1397">
        <w:rPr>
          <w:sz w:val="21"/>
          <w:szCs w:val="21"/>
        </w:rPr>
        <w:t>Заказчика</w:t>
      </w:r>
      <w:r w:rsidRPr="009A27AC">
        <w:rPr>
          <w:sz w:val="21"/>
          <w:szCs w:val="21"/>
        </w:rPr>
        <w:t xml:space="preserve"> заключить </w:t>
      </w:r>
      <w:r w:rsidR="00F12F7F" w:rsidRPr="009A27AC">
        <w:rPr>
          <w:sz w:val="21"/>
          <w:szCs w:val="21"/>
        </w:rPr>
        <w:t>Д</w:t>
      </w:r>
      <w:r w:rsidRPr="009A27AC">
        <w:rPr>
          <w:sz w:val="21"/>
          <w:szCs w:val="21"/>
        </w:rPr>
        <w:t>оговор;</w:t>
      </w:r>
    </w:p>
    <w:p w:rsidR="00F77E41" w:rsidRDefault="009F5C54" w:rsidP="00F77E41">
      <w:pPr>
        <w:ind w:right="-6" w:firstLine="567"/>
        <w:jc w:val="both"/>
        <w:rPr>
          <w:sz w:val="21"/>
          <w:szCs w:val="21"/>
        </w:rPr>
      </w:pPr>
      <w:r w:rsidRPr="009A27AC">
        <w:rPr>
          <w:sz w:val="21"/>
          <w:szCs w:val="21"/>
        </w:rPr>
        <w:t xml:space="preserve">- все первичные документы, составленные и подписанные в рамках данного </w:t>
      </w:r>
      <w:r w:rsidR="00F70117" w:rsidRPr="009A27AC">
        <w:rPr>
          <w:sz w:val="21"/>
          <w:szCs w:val="21"/>
        </w:rPr>
        <w:t>Д</w:t>
      </w:r>
      <w:r w:rsidRPr="009A27AC">
        <w:rPr>
          <w:sz w:val="21"/>
          <w:szCs w:val="21"/>
        </w:rPr>
        <w:t xml:space="preserve">оговора, будут заверены печатью и подписаны уполномоченными на то лицами и возвращены </w:t>
      </w:r>
      <w:r w:rsidR="001C1397">
        <w:rPr>
          <w:sz w:val="21"/>
          <w:szCs w:val="21"/>
        </w:rPr>
        <w:t>Заказчику</w:t>
      </w:r>
      <w:r w:rsidRPr="009A27AC">
        <w:rPr>
          <w:sz w:val="21"/>
          <w:szCs w:val="21"/>
        </w:rPr>
        <w:t>;</w:t>
      </w:r>
    </w:p>
    <w:p w:rsidR="00F77E41" w:rsidRDefault="009F5C54" w:rsidP="00F77E41">
      <w:pPr>
        <w:ind w:right="-6" w:firstLine="567"/>
        <w:jc w:val="both"/>
        <w:rPr>
          <w:sz w:val="21"/>
          <w:szCs w:val="21"/>
        </w:rPr>
      </w:pPr>
      <w:r w:rsidRPr="009A27AC">
        <w:rPr>
          <w:sz w:val="21"/>
          <w:szCs w:val="21"/>
        </w:rPr>
        <w:t xml:space="preserve">- </w:t>
      </w:r>
      <w:r w:rsidR="001C1397" w:rsidRPr="009A27AC">
        <w:rPr>
          <w:sz w:val="21"/>
          <w:szCs w:val="21"/>
        </w:rPr>
        <w:t>По</w:t>
      </w:r>
      <w:r w:rsidR="001C1397">
        <w:rPr>
          <w:sz w:val="21"/>
          <w:szCs w:val="21"/>
        </w:rPr>
        <w:t>дрядчик</w:t>
      </w:r>
      <w:r w:rsidRPr="009A27AC">
        <w:rPr>
          <w:sz w:val="21"/>
          <w:szCs w:val="21"/>
        </w:rPr>
        <w:t xml:space="preserve"> подтверждает, что имел возможность участвовать в определении условий настоящего </w:t>
      </w:r>
      <w:r w:rsidR="00F70117" w:rsidRPr="009A27AC">
        <w:rPr>
          <w:sz w:val="21"/>
          <w:szCs w:val="21"/>
        </w:rPr>
        <w:t>Д</w:t>
      </w:r>
      <w:r w:rsidRPr="009A27AC">
        <w:rPr>
          <w:sz w:val="21"/>
          <w:szCs w:val="21"/>
        </w:rPr>
        <w:t>оговора.</w:t>
      </w:r>
    </w:p>
    <w:p w:rsidR="00F70117" w:rsidRPr="009A27AC" w:rsidRDefault="008D4199" w:rsidP="00F77E41">
      <w:pPr>
        <w:ind w:right="-6" w:firstLine="567"/>
        <w:jc w:val="both"/>
        <w:rPr>
          <w:sz w:val="21"/>
          <w:szCs w:val="21"/>
        </w:rPr>
      </w:pPr>
      <w:r>
        <w:rPr>
          <w:sz w:val="21"/>
          <w:szCs w:val="21"/>
        </w:rPr>
        <w:t>1</w:t>
      </w:r>
      <w:r w:rsidR="009F5C54" w:rsidRPr="009A27AC">
        <w:rPr>
          <w:sz w:val="21"/>
          <w:szCs w:val="21"/>
        </w:rPr>
        <w:t>.</w:t>
      </w:r>
      <w:r w:rsidR="008A6847">
        <w:rPr>
          <w:sz w:val="21"/>
          <w:szCs w:val="21"/>
        </w:rPr>
        <w:t>2</w:t>
      </w:r>
      <w:r w:rsidR="00F77E41">
        <w:rPr>
          <w:sz w:val="21"/>
          <w:szCs w:val="21"/>
        </w:rPr>
        <w:t>0</w:t>
      </w:r>
      <w:r w:rsidR="009F5C54" w:rsidRPr="009A27AC">
        <w:rPr>
          <w:sz w:val="21"/>
          <w:szCs w:val="21"/>
        </w:rPr>
        <w:t>. Ответственность за неисполнение положений п.</w:t>
      </w:r>
      <w:r>
        <w:rPr>
          <w:sz w:val="21"/>
          <w:szCs w:val="21"/>
        </w:rPr>
        <w:t>1.</w:t>
      </w:r>
      <w:r w:rsidR="008A6847">
        <w:rPr>
          <w:sz w:val="21"/>
          <w:szCs w:val="21"/>
        </w:rPr>
        <w:t>1</w:t>
      </w:r>
      <w:r w:rsidR="00F77E41">
        <w:rPr>
          <w:sz w:val="21"/>
          <w:szCs w:val="21"/>
        </w:rPr>
        <w:t>9</w:t>
      </w:r>
      <w:r w:rsidR="009F5C54" w:rsidRPr="009A27AC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="00F70117" w:rsidRPr="009A27AC">
        <w:rPr>
          <w:sz w:val="21"/>
          <w:szCs w:val="21"/>
        </w:rPr>
        <w:t>Д</w:t>
      </w:r>
      <w:r w:rsidR="009F5C54" w:rsidRPr="009A27AC">
        <w:rPr>
          <w:sz w:val="21"/>
          <w:szCs w:val="21"/>
        </w:rPr>
        <w:t xml:space="preserve">оговора лежит на </w:t>
      </w:r>
      <w:r w:rsidR="001C1397" w:rsidRPr="009A27AC">
        <w:rPr>
          <w:sz w:val="21"/>
          <w:szCs w:val="21"/>
        </w:rPr>
        <w:t>По</w:t>
      </w:r>
      <w:r w:rsidR="001C1397">
        <w:rPr>
          <w:sz w:val="21"/>
          <w:szCs w:val="21"/>
        </w:rPr>
        <w:t>дрядчике</w:t>
      </w:r>
      <w:r w:rsidR="009F5C54" w:rsidRPr="009A27AC">
        <w:rPr>
          <w:sz w:val="21"/>
          <w:szCs w:val="21"/>
        </w:rPr>
        <w:t xml:space="preserve"> и компенсируется в полном объеме за счет </w:t>
      </w:r>
      <w:r w:rsidR="001C1397" w:rsidRPr="009A27AC">
        <w:rPr>
          <w:sz w:val="21"/>
          <w:szCs w:val="21"/>
        </w:rPr>
        <w:t>По</w:t>
      </w:r>
      <w:r w:rsidR="001C1397">
        <w:rPr>
          <w:sz w:val="21"/>
          <w:szCs w:val="21"/>
        </w:rPr>
        <w:t>дрядчика</w:t>
      </w:r>
      <w:r w:rsidR="009F5C54" w:rsidRPr="009A27AC">
        <w:rPr>
          <w:sz w:val="21"/>
          <w:szCs w:val="21"/>
        </w:rPr>
        <w:t xml:space="preserve">. Указанные заверения </w:t>
      </w:r>
      <w:r w:rsidR="001C1397" w:rsidRPr="009A27AC">
        <w:rPr>
          <w:sz w:val="21"/>
          <w:szCs w:val="21"/>
        </w:rPr>
        <w:t>По</w:t>
      </w:r>
      <w:r w:rsidR="001C1397">
        <w:rPr>
          <w:sz w:val="21"/>
          <w:szCs w:val="21"/>
        </w:rPr>
        <w:t>дрядчика</w:t>
      </w:r>
      <w:r w:rsidR="009F5C54" w:rsidRPr="009A27AC">
        <w:rPr>
          <w:sz w:val="21"/>
          <w:szCs w:val="21"/>
        </w:rPr>
        <w:t xml:space="preserve"> являются для </w:t>
      </w:r>
      <w:r w:rsidR="001C1397">
        <w:rPr>
          <w:sz w:val="21"/>
          <w:szCs w:val="21"/>
        </w:rPr>
        <w:t>Заказчика</w:t>
      </w:r>
      <w:r w:rsidR="009F5C54" w:rsidRPr="009A27AC">
        <w:rPr>
          <w:sz w:val="21"/>
          <w:szCs w:val="21"/>
        </w:rPr>
        <w:t xml:space="preserve"> существенными в силу положений ст. 431.2 Гражданского кодекса РФ, и </w:t>
      </w:r>
      <w:r w:rsidR="001C1397" w:rsidRPr="009A27AC">
        <w:rPr>
          <w:sz w:val="21"/>
          <w:szCs w:val="21"/>
        </w:rPr>
        <w:t>По</w:t>
      </w:r>
      <w:r w:rsidR="001C1397">
        <w:rPr>
          <w:sz w:val="21"/>
          <w:szCs w:val="21"/>
        </w:rPr>
        <w:t>дрядчик</w:t>
      </w:r>
      <w:r w:rsidR="009F5C54" w:rsidRPr="009A27AC">
        <w:rPr>
          <w:sz w:val="21"/>
          <w:szCs w:val="21"/>
        </w:rPr>
        <w:t xml:space="preserve"> знает о том, что </w:t>
      </w:r>
      <w:r w:rsidR="001C1397">
        <w:rPr>
          <w:sz w:val="21"/>
          <w:szCs w:val="21"/>
        </w:rPr>
        <w:t>Заказчик</w:t>
      </w:r>
      <w:r w:rsidR="009F5C54" w:rsidRPr="009A27AC">
        <w:rPr>
          <w:sz w:val="21"/>
          <w:szCs w:val="21"/>
        </w:rPr>
        <w:t xml:space="preserve"> полагается на данные заверения, в связи с чем в случае, если указанные заверения причинили убытки </w:t>
      </w:r>
      <w:r w:rsidR="001C1397">
        <w:rPr>
          <w:sz w:val="21"/>
          <w:szCs w:val="21"/>
        </w:rPr>
        <w:t>Заказчику</w:t>
      </w:r>
      <w:r w:rsidR="009F5C54" w:rsidRPr="009A27AC">
        <w:rPr>
          <w:sz w:val="21"/>
          <w:szCs w:val="21"/>
        </w:rPr>
        <w:t xml:space="preserve">, в том числе, и после окончания срока </w:t>
      </w:r>
      <w:r w:rsidR="00F70117" w:rsidRPr="009A27AC">
        <w:rPr>
          <w:sz w:val="21"/>
          <w:szCs w:val="21"/>
        </w:rPr>
        <w:t>Д</w:t>
      </w:r>
      <w:r w:rsidR="009F5C54" w:rsidRPr="009A27AC">
        <w:rPr>
          <w:sz w:val="21"/>
          <w:szCs w:val="21"/>
        </w:rPr>
        <w:t xml:space="preserve">оговора, </w:t>
      </w:r>
      <w:r w:rsidR="001C161E">
        <w:rPr>
          <w:sz w:val="21"/>
          <w:szCs w:val="21"/>
        </w:rPr>
        <w:t>Подрядчик</w:t>
      </w:r>
      <w:r w:rsidR="009F5C54" w:rsidRPr="009A27AC">
        <w:rPr>
          <w:sz w:val="21"/>
          <w:szCs w:val="21"/>
        </w:rPr>
        <w:t xml:space="preserve"> обязан возместить </w:t>
      </w:r>
      <w:r w:rsidR="001C161E">
        <w:rPr>
          <w:sz w:val="21"/>
          <w:szCs w:val="21"/>
        </w:rPr>
        <w:t>Заказчику</w:t>
      </w:r>
      <w:r w:rsidR="009F5C54" w:rsidRPr="009A27AC">
        <w:rPr>
          <w:sz w:val="21"/>
          <w:szCs w:val="21"/>
        </w:rPr>
        <w:t xml:space="preserve"> причиненные такой недостоверностью убытки, включая, но не ограничиваясь, убытки, понесенные </w:t>
      </w:r>
      <w:r w:rsidR="001C161E">
        <w:rPr>
          <w:sz w:val="21"/>
          <w:szCs w:val="21"/>
        </w:rPr>
        <w:t>Заказчиком</w:t>
      </w:r>
      <w:r w:rsidR="009F5C54" w:rsidRPr="009A27AC">
        <w:rPr>
          <w:sz w:val="21"/>
          <w:szCs w:val="21"/>
        </w:rPr>
        <w:t xml:space="preserve"> вследствие предъявления </w:t>
      </w:r>
      <w:r w:rsidR="001C161E">
        <w:rPr>
          <w:sz w:val="21"/>
          <w:szCs w:val="21"/>
        </w:rPr>
        <w:t>Заказчику</w:t>
      </w:r>
      <w:r w:rsidR="009F5C54" w:rsidRPr="009A27AC">
        <w:rPr>
          <w:sz w:val="21"/>
          <w:szCs w:val="21"/>
        </w:rPr>
        <w:t xml:space="preserve"> налоговыми и иными надзорными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</w:t>
      </w:r>
      <w:r w:rsidR="001C161E">
        <w:rPr>
          <w:sz w:val="21"/>
          <w:szCs w:val="21"/>
        </w:rPr>
        <w:t>.</w:t>
      </w:r>
    </w:p>
    <w:p w:rsidR="00960495" w:rsidRDefault="00960495" w:rsidP="00761E02">
      <w:pPr>
        <w:pStyle w:val="Style4"/>
        <w:widowControl/>
        <w:spacing w:line="276" w:lineRule="auto"/>
        <w:jc w:val="right"/>
        <w:rPr>
          <w:rStyle w:val="FontStyle18"/>
          <w:snapToGrid w:val="0"/>
          <w:sz w:val="21"/>
          <w:szCs w:val="21"/>
        </w:rPr>
      </w:pPr>
    </w:p>
    <w:p w:rsidR="005330C0" w:rsidRDefault="005330C0" w:rsidP="00CC4FB3">
      <w:pPr>
        <w:pStyle w:val="Style4"/>
        <w:widowControl/>
        <w:spacing w:line="276" w:lineRule="auto"/>
        <w:jc w:val="center"/>
        <w:rPr>
          <w:rStyle w:val="FontStyle18"/>
          <w:snapToGrid w:val="0"/>
        </w:rPr>
      </w:pPr>
    </w:p>
    <w:sectPr w:rsidR="005330C0" w:rsidSect="00174E6E">
      <w:pgSz w:w="11907" w:h="16840"/>
      <w:pgMar w:top="454" w:right="794" w:bottom="510" w:left="737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79A" w:rsidRDefault="00DD279A" w:rsidP="00506B4B">
      <w:r>
        <w:separator/>
      </w:r>
    </w:p>
  </w:endnote>
  <w:endnote w:type="continuationSeparator" w:id="0">
    <w:p w:rsidR="00DD279A" w:rsidRDefault="00DD279A" w:rsidP="0050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ragmatic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79A" w:rsidRDefault="00DD279A" w:rsidP="00506B4B">
      <w:r>
        <w:separator/>
      </w:r>
    </w:p>
  </w:footnote>
  <w:footnote w:type="continuationSeparator" w:id="0">
    <w:p w:rsidR="00DD279A" w:rsidRDefault="00DD279A" w:rsidP="0050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37BF"/>
    <w:multiLevelType w:val="singleLevel"/>
    <w:tmpl w:val="AD48228C"/>
    <w:lvl w:ilvl="0">
      <w:start w:val="1"/>
      <w:numFmt w:val="decimal"/>
      <w:lvlText w:val="7.5.%1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03F681F"/>
    <w:multiLevelType w:val="singleLevel"/>
    <w:tmpl w:val="750600DE"/>
    <w:lvl w:ilvl="0">
      <w:start w:val="3"/>
      <w:numFmt w:val="decimal"/>
      <w:pStyle w:val="s18-"/>
      <w:lvlText w:val="6.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07F0E57"/>
    <w:multiLevelType w:val="hybridMultilevel"/>
    <w:tmpl w:val="6E46E1A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4549F"/>
    <w:multiLevelType w:val="singleLevel"/>
    <w:tmpl w:val="52141814"/>
    <w:lvl w:ilvl="0">
      <w:start w:val="2"/>
      <w:numFmt w:val="decimal"/>
      <w:lvlText w:val="7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91C6C8A"/>
    <w:multiLevelType w:val="hybridMultilevel"/>
    <w:tmpl w:val="A36299A6"/>
    <w:lvl w:ilvl="0" w:tplc="3D36BDC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C1420"/>
    <w:multiLevelType w:val="singleLevel"/>
    <w:tmpl w:val="AAD669D6"/>
    <w:lvl w:ilvl="0">
      <w:start w:val="1"/>
      <w:numFmt w:val="decimal"/>
      <w:lvlText w:val="3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7896776"/>
    <w:multiLevelType w:val="singleLevel"/>
    <w:tmpl w:val="C3D083BE"/>
    <w:lvl w:ilvl="0">
      <w:start w:val="1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1F0760E"/>
    <w:multiLevelType w:val="singleLevel"/>
    <w:tmpl w:val="A5C0237E"/>
    <w:lvl w:ilvl="0">
      <w:start w:val="1"/>
      <w:numFmt w:val="decimal"/>
      <w:lvlText w:val="2.%1."/>
      <w:legacy w:legacy="1" w:legacySpace="0" w:legacyIndent="394"/>
      <w:lvlJc w:val="left"/>
      <w:rPr>
        <w:rFonts w:ascii="Times New Roman" w:hAnsi="Times New Roman" w:cs="Times New Roman" w:hint="default"/>
        <w:color w:val="000000" w:themeColor="text1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09"/>
    <w:rsid w:val="00006A21"/>
    <w:rsid w:val="00017D0C"/>
    <w:rsid w:val="00045C39"/>
    <w:rsid w:val="00046608"/>
    <w:rsid w:val="0008621B"/>
    <w:rsid w:val="000C32F7"/>
    <w:rsid w:val="000C48D0"/>
    <w:rsid w:val="00116ABC"/>
    <w:rsid w:val="00140C53"/>
    <w:rsid w:val="00144DA6"/>
    <w:rsid w:val="00167CF5"/>
    <w:rsid w:val="00170E0D"/>
    <w:rsid w:val="00174E6E"/>
    <w:rsid w:val="00176FF5"/>
    <w:rsid w:val="0018602A"/>
    <w:rsid w:val="001A59DB"/>
    <w:rsid w:val="001B28B4"/>
    <w:rsid w:val="001C1397"/>
    <w:rsid w:val="001C161E"/>
    <w:rsid w:val="0022123F"/>
    <w:rsid w:val="00250C31"/>
    <w:rsid w:val="00281292"/>
    <w:rsid w:val="00287A80"/>
    <w:rsid w:val="00297F7F"/>
    <w:rsid w:val="002B502D"/>
    <w:rsid w:val="002E084F"/>
    <w:rsid w:val="002E601D"/>
    <w:rsid w:val="003224CC"/>
    <w:rsid w:val="00334C59"/>
    <w:rsid w:val="0035771F"/>
    <w:rsid w:val="003657E8"/>
    <w:rsid w:val="00392668"/>
    <w:rsid w:val="003950E8"/>
    <w:rsid w:val="003B3E39"/>
    <w:rsid w:val="003D5F97"/>
    <w:rsid w:val="003F340C"/>
    <w:rsid w:val="003F564F"/>
    <w:rsid w:val="00427070"/>
    <w:rsid w:val="00452861"/>
    <w:rsid w:val="0046257A"/>
    <w:rsid w:val="004901FC"/>
    <w:rsid w:val="004940EA"/>
    <w:rsid w:val="004B4A59"/>
    <w:rsid w:val="004C5EA3"/>
    <w:rsid w:val="004E1BC3"/>
    <w:rsid w:val="004E7195"/>
    <w:rsid w:val="00506B4B"/>
    <w:rsid w:val="00516A7C"/>
    <w:rsid w:val="00523D8B"/>
    <w:rsid w:val="005330C0"/>
    <w:rsid w:val="00542043"/>
    <w:rsid w:val="0057347B"/>
    <w:rsid w:val="005800C2"/>
    <w:rsid w:val="00581074"/>
    <w:rsid w:val="0059060F"/>
    <w:rsid w:val="005D3E69"/>
    <w:rsid w:val="005E3860"/>
    <w:rsid w:val="006332B7"/>
    <w:rsid w:val="00636984"/>
    <w:rsid w:val="006528B4"/>
    <w:rsid w:val="00674343"/>
    <w:rsid w:val="006C3C9F"/>
    <w:rsid w:val="006F20A4"/>
    <w:rsid w:val="00703EE4"/>
    <w:rsid w:val="007075A7"/>
    <w:rsid w:val="00730C91"/>
    <w:rsid w:val="00742B66"/>
    <w:rsid w:val="00761E02"/>
    <w:rsid w:val="00770FCF"/>
    <w:rsid w:val="00792D09"/>
    <w:rsid w:val="007C7882"/>
    <w:rsid w:val="0081242C"/>
    <w:rsid w:val="0081585D"/>
    <w:rsid w:val="00885CAE"/>
    <w:rsid w:val="008972EE"/>
    <w:rsid w:val="008A39A1"/>
    <w:rsid w:val="008A4A04"/>
    <w:rsid w:val="008A6847"/>
    <w:rsid w:val="008A6A5B"/>
    <w:rsid w:val="008D4199"/>
    <w:rsid w:val="008E368C"/>
    <w:rsid w:val="008F3705"/>
    <w:rsid w:val="00936AE7"/>
    <w:rsid w:val="00953AC4"/>
    <w:rsid w:val="00960495"/>
    <w:rsid w:val="00970D1A"/>
    <w:rsid w:val="00995025"/>
    <w:rsid w:val="00995B15"/>
    <w:rsid w:val="009A27AC"/>
    <w:rsid w:val="009B428D"/>
    <w:rsid w:val="009B6B0D"/>
    <w:rsid w:val="009D3376"/>
    <w:rsid w:val="009E100C"/>
    <w:rsid w:val="009E6446"/>
    <w:rsid w:val="009F5C54"/>
    <w:rsid w:val="00A04033"/>
    <w:rsid w:val="00A145FB"/>
    <w:rsid w:val="00A34EA6"/>
    <w:rsid w:val="00AC7CA2"/>
    <w:rsid w:val="00AD3B31"/>
    <w:rsid w:val="00AE25E0"/>
    <w:rsid w:val="00B34430"/>
    <w:rsid w:val="00B6378D"/>
    <w:rsid w:val="00B8350C"/>
    <w:rsid w:val="00B8430A"/>
    <w:rsid w:val="00B871C1"/>
    <w:rsid w:val="00C648F6"/>
    <w:rsid w:val="00C727AF"/>
    <w:rsid w:val="00C8303C"/>
    <w:rsid w:val="00C83A2A"/>
    <w:rsid w:val="00C95766"/>
    <w:rsid w:val="00CC2934"/>
    <w:rsid w:val="00CC4FB3"/>
    <w:rsid w:val="00D0697B"/>
    <w:rsid w:val="00D14128"/>
    <w:rsid w:val="00D31ADE"/>
    <w:rsid w:val="00D472A5"/>
    <w:rsid w:val="00D83178"/>
    <w:rsid w:val="00D86269"/>
    <w:rsid w:val="00DA64FD"/>
    <w:rsid w:val="00DB72E9"/>
    <w:rsid w:val="00DD279A"/>
    <w:rsid w:val="00DF7241"/>
    <w:rsid w:val="00E062E5"/>
    <w:rsid w:val="00E171F8"/>
    <w:rsid w:val="00E5355A"/>
    <w:rsid w:val="00E54A88"/>
    <w:rsid w:val="00E658F3"/>
    <w:rsid w:val="00E71381"/>
    <w:rsid w:val="00E77A27"/>
    <w:rsid w:val="00E90289"/>
    <w:rsid w:val="00EA0C7B"/>
    <w:rsid w:val="00EB43A7"/>
    <w:rsid w:val="00EB7979"/>
    <w:rsid w:val="00EE4BEB"/>
    <w:rsid w:val="00F12F7F"/>
    <w:rsid w:val="00F42EF6"/>
    <w:rsid w:val="00F51ADF"/>
    <w:rsid w:val="00F70117"/>
    <w:rsid w:val="00F77E41"/>
    <w:rsid w:val="00FB6113"/>
    <w:rsid w:val="00FD5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03829"/>
  <w15:docId w15:val="{41F91397-9F3F-4167-B93A-2E9C939A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347B"/>
    <w:pPr>
      <w:keepNext/>
      <w:widowControl/>
      <w:autoSpaceDE/>
      <w:autoSpaceDN/>
      <w:adjustRightInd/>
      <w:outlineLvl w:val="0"/>
    </w:pPr>
    <w:rPr>
      <w:rFonts w:eastAsia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92D09"/>
  </w:style>
  <w:style w:type="paragraph" w:customStyle="1" w:styleId="Style2">
    <w:name w:val="Style2"/>
    <w:basedOn w:val="a"/>
    <w:uiPriority w:val="99"/>
    <w:rsid w:val="00792D09"/>
    <w:pPr>
      <w:spacing w:line="230" w:lineRule="exact"/>
      <w:ind w:firstLine="144"/>
    </w:pPr>
  </w:style>
  <w:style w:type="paragraph" w:customStyle="1" w:styleId="Style3">
    <w:name w:val="Style3"/>
    <w:basedOn w:val="a"/>
    <w:uiPriority w:val="99"/>
    <w:rsid w:val="00792D09"/>
    <w:pPr>
      <w:spacing w:line="230" w:lineRule="exact"/>
      <w:ind w:firstLine="523"/>
      <w:jc w:val="both"/>
    </w:pPr>
  </w:style>
  <w:style w:type="paragraph" w:customStyle="1" w:styleId="Style4">
    <w:name w:val="Style4"/>
    <w:basedOn w:val="a"/>
    <w:uiPriority w:val="99"/>
    <w:rsid w:val="00792D09"/>
    <w:pPr>
      <w:spacing w:line="248" w:lineRule="exact"/>
      <w:jc w:val="both"/>
    </w:pPr>
  </w:style>
  <w:style w:type="paragraph" w:customStyle="1" w:styleId="Style5">
    <w:name w:val="Style5"/>
    <w:basedOn w:val="a"/>
    <w:uiPriority w:val="99"/>
    <w:rsid w:val="00792D09"/>
    <w:pPr>
      <w:spacing w:line="235" w:lineRule="exact"/>
      <w:ind w:hanging="355"/>
    </w:pPr>
  </w:style>
  <w:style w:type="paragraph" w:customStyle="1" w:styleId="Style6">
    <w:name w:val="Style6"/>
    <w:basedOn w:val="a"/>
    <w:uiPriority w:val="99"/>
    <w:rsid w:val="00792D09"/>
  </w:style>
  <w:style w:type="paragraph" w:customStyle="1" w:styleId="Style7">
    <w:name w:val="Style7"/>
    <w:basedOn w:val="a"/>
    <w:uiPriority w:val="99"/>
    <w:rsid w:val="00792D09"/>
    <w:pPr>
      <w:spacing w:line="230" w:lineRule="exact"/>
      <w:jc w:val="both"/>
    </w:pPr>
  </w:style>
  <w:style w:type="paragraph" w:customStyle="1" w:styleId="Style8">
    <w:name w:val="Style8"/>
    <w:basedOn w:val="a"/>
    <w:uiPriority w:val="99"/>
    <w:rsid w:val="00792D09"/>
    <w:pPr>
      <w:spacing w:line="259" w:lineRule="exact"/>
    </w:pPr>
  </w:style>
  <w:style w:type="paragraph" w:customStyle="1" w:styleId="Style9">
    <w:name w:val="Style9"/>
    <w:basedOn w:val="a"/>
    <w:uiPriority w:val="99"/>
    <w:rsid w:val="00792D09"/>
  </w:style>
  <w:style w:type="paragraph" w:customStyle="1" w:styleId="Style10">
    <w:name w:val="Style10"/>
    <w:basedOn w:val="a"/>
    <w:uiPriority w:val="99"/>
    <w:rsid w:val="00792D09"/>
  </w:style>
  <w:style w:type="paragraph" w:customStyle="1" w:styleId="Style11">
    <w:name w:val="Style11"/>
    <w:basedOn w:val="a"/>
    <w:uiPriority w:val="99"/>
    <w:rsid w:val="00792D09"/>
    <w:pPr>
      <w:spacing w:line="259" w:lineRule="exact"/>
      <w:ind w:hanging="96"/>
      <w:jc w:val="both"/>
    </w:pPr>
  </w:style>
  <w:style w:type="paragraph" w:customStyle="1" w:styleId="Style12">
    <w:name w:val="Style12"/>
    <w:basedOn w:val="a"/>
    <w:uiPriority w:val="99"/>
    <w:rsid w:val="00792D09"/>
    <w:pPr>
      <w:spacing w:line="275" w:lineRule="exact"/>
      <w:ind w:firstLine="701"/>
    </w:pPr>
  </w:style>
  <w:style w:type="paragraph" w:customStyle="1" w:styleId="Style13">
    <w:name w:val="Style13"/>
    <w:basedOn w:val="a"/>
    <w:uiPriority w:val="99"/>
    <w:rsid w:val="00792D09"/>
    <w:pPr>
      <w:spacing w:line="277" w:lineRule="exact"/>
      <w:ind w:firstLine="706"/>
      <w:jc w:val="both"/>
    </w:pPr>
  </w:style>
  <w:style w:type="character" w:customStyle="1" w:styleId="FontStyle15">
    <w:name w:val="Font Style15"/>
    <w:basedOn w:val="a0"/>
    <w:uiPriority w:val="99"/>
    <w:rsid w:val="00792D0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792D09"/>
    <w:rPr>
      <w:rFonts w:ascii="Arial" w:hAnsi="Arial" w:cs="Arial"/>
      <w:sz w:val="18"/>
      <w:szCs w:val="18"/>
    </w:rPr>
  </w:style>
  <w:style w:type="character" w:customStyle="1" w:styleId="FontStyle17">
    <w:name w:val="Font Style17"/>
    <w:basedOn w:val="a0"/>
    <w:uiPriority w:val="99"/>
    <w:rsid w:val="00792D09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792D09"/>
    <w:rPr>
      <w:rFonts w:ascii="Times New Roman" w:hAnsi="Times New Roman" w:cs="Times New Roman"/>
      <w:sz w:val="22"/>
      <w:szCs w:val="22"/>
    </w:rPr>
  </w:style>
  <w:style w:type="paragraph" w:styleId="a3">
    <w:name w:val="Body Text"/>
    <w:basedOn w:val="a"/>
    <w:link w:val="a4"/>
    <w:unhideWhenUsed/>
    <w:rsid w:val="00AC7CA2"/>
    <w:pPr>
      <w:widowControl/>
      <w:autoSpaceDE/>
      <w:autoSpaceDN/>
      <w:adjustRightInd/>
      <w:jc w:val="both"/>
    </w:pPr>
    <w:rPr>
      <w:rFonts w:eastAsia="Times New Roman"/>
      <w:sz w:val="22"/>
      <w:szCs w:val="20"/>
    </w:rPr>
  </w:style>
  <w:style w:type="character" w:customStyle="1" w:styleId="a4">
    <w:name w:val="Основной текст Знак"/>
    <w:basedOn w:val="a0"/>
    <w:link w:val="a3"/>
    <w:rsid w:val="00AC7CA2"/>
    <w:rPr>
      <w:rFonts w:ascii="Times New Roman" w:eastAsia="Times New Roman" w:hAnsi="Times New Roman" w:cs="Times New Roman"/>
      <w:szCs w:val="20"/>
      <w:lang w:eastAsia="ru-RU"/>
    </w:rPr>
  </w:style>
  <w:style w:type="table" w:styleId="a5">
    <w:name w:val="Table Grid"/>
    <w:basedOn w:val="a1"/>
    <w:uiPriority w:val="39"/>
    <w:rsid w:val="00AC7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C7CA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57347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7">
    <w:name w:val="header"/>
    <w:basedOn w:val="a"/>
    <w:link w:val="a8"/>
    <w:semiHidden/>
    <w:rsid w:val="0057347B"/>
    <w:pPr>
      <w:widowControl/>
      <w:tabs>
        <w:tab w:val="center" w:pos="4677"/>
        <w:tab w:val="right" w:pos="9355"/>
      </w:tabs>
    </w:pPr>
    <w:rPr>
      <w:rFonts w:ascii="Pragmatica" w:eastAsia="Times New Roman" w:hAnsi="Pragmatica"/>
      <w:szCs w:val="20"/>
    </w:rPr>
  </w:style>
  <w:style w:type="character" w:customStyle="1" w:styleId="a8">
    <w:name w:val="Верхний колонтитул Знак"/>
    <w:basedOn w:val="a0"/>
    <w:link w:val="a7"/>
    <w:semiHidden/>
    <w:rsid w:val="0057347B"/>
    <w:rPr>
      <w:rFonts w:ascii="Pragmatica" w:eastAsia="Times New Roman" w:hAnsi="Pragmatica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D0697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opytarget">
    <w:name w:val="copy_target"/>
    <w:basedOn w:val="a0"/>
    <w:rsid w:val="00995025"/>
  </w:style>
  <w:style w:type="character" w:customStyle="1" w:styleId="js-phone-number">
    <w:name w:val="js-phone-number"/>
    <w:basedOn w:val="a0"/>
    <w:rsid w:val="00E71381"/>
  </w:style>
  <w:style w:type="paragraph" w:styleId="2">
    <w:name w:val="Body Text Indent 2"/>
    <w:basedOn w:val="a"/>
    <w:link w:val="20"/>
    <w:uiPriority w:val="99"/>
    <w:semiHidden/>
    <w:unhideWhenUsed/>
    <w:rsid w:val="00936A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6AE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4B4A59"/>
    <w:rPr>
      <w:color w:val="0000FF"/>
      <w:u w:val="single"/>
    </w:rPr>
  </w:style>
  <w:style w:type="paragraph" w:customStyle="1" w:styleId="mailrucssattributepostfixmailrucssattributepostfix">
    <w:name w:val="mailrucssattributepostfix_mailru_css_attribute_postfix"/>
    <w:basedOn w:val="a"/>
    <w:rsid w:val="00636984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WW8Num6z0">
    <w:name w:val="WW8Num6z0"/>
    <w:rsid w:val="00770FCF"/>
    <w:rPr>
      <w:rFonts w:ascii="Times New Roman" w:eastAsia="Times New Roman" w:hAnsi="Times New Roman" w:cs="Times New Roman"/>
    </w:rPr>
  </w:style>
  <w:style w:type="paragraph" w:customStyle="1" w:styleId="s18-">
    <w:name w:val="s18 Список мал -"/>
    <w:basedOn w:val="a"/>
    <w:qFormat/>
    <w:rsid w:val="00770FCF"/>
    <w:pPr>
      <w:widowControl/>
      <w:numPr>
        <w:numId w:val="3"/>
      </w:numPr>
      <w:tabs>
        <w:tab w:val="left" w:pos="851"/>
      </w:tabs>
      <w:autoSpaceDE/>
      <w:autoSpaceDN/>
      <w:adjustRightInd/>
      <w:spacing w:before="60"/>
      <w:jc w:val="both"/>
      <w:outlineLvl w:val="2"/>
    </w:pPr>
    <w:rPr>
      <w:rFonts w:eastAsia="Times New Roman"/>
      <w:bCs/>
      <w:sz w:val="22"/>
      <w:szCs w:val="22"/>
    </w:rPr>
  </w:style>
  <w:style w:type="character" w:styleId="ab">
    <w:name w:val="FollowedHyperlink"/>
    <w:rsid w:val="00DB72E9"/>
    <w:rPr>
      <w:color w:val="800080"/>
      <w:u w:val="single"/>
    </w:rPr>
  </w:style>
  <w:style w:type="character" w:customStyle="1" w:styleId="WW8Num2z1">
    <w:name w:val="WW8Num2z1"/>
    <w:rsid w:val="00E658F3"/>
    <w:rPr>
      <w:rFonts w:hint="default"/>
      <w:b/>
    </w:rPr>
  </w:style>
  <w:style w:type="character" w:styleId="ac">
    <w:name w:val="Strong"/>
    <w:qFormat/>
    <w:rsid w:val="003F564F"/>
    <w:rPr>
      <w:b/>
      <w:bCs/>
    </w:rPr>
  </w:style>
  <w:style w:type="paragraph" w:styleId="ad">
    <w:name w:val="footer"/>
    <w:basedOn w:val="a"/>
    <w:link w:val="ae"/>
    <w:uiPriority w:val="99"/>
    <w:unhideWhenUsed/>
    <w:rsid w:val="00506B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6B4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rsid w:val="0081585D"/>
    <w:pPr>
      <w:widowControl/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81585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60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шрифт абзаца1"/>
    <w:rsid w:val="009E6446"/>
  </w:style>
  <w:style w:type="paragraph" w:customStyle="1" w:styleId="af1">
    <w:name w:val="Параграф"/>
    <w:basedOn w:val="a"/>
    <w:link w:val="paragraph"/>
    <w:rsid w:val="009E6446"/>
    <w:pPr>
      <w:widowControl/>
      <w:autoSpaceDE/>
      <w:autoSpaceDN/>
      <w:adjustRightInd/>
      <w:ind w:firstLine="567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paragraph">
    <w:name w:val="paragraph Знак"/>
    <w:link w:val="af1"/>
    <w:locked/>
    <w:rsid w:val="009E6446"/>
    <w:rPr>
      <w:rFonts w:ascii="Tahoma" w:eastAsia="Times New Roman" w:hAnsi="Tahoma" w:cs="Tahoma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Панькова Наталья</dc:creator>
  <cp:lastModifiedBy>Матвеева Ирина Сергеевна</cp:lastModifiedBy>
  <cp:revision>3</cp:revision>
  <cp:lastPrinted>2017-12-08T06:51:00Z</cp:lastPrinted>
  <dcterms:created xsi:type="dcterms:W3CDTF">2021-04-23T02:41:00Z</dcterms:created>
  <dcterms:modified xsi:type="dcterms:W3CDTF">2021-08-10T14:06:00Z</dcterms:modified>
</cp:coreProperties>
</file>