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F7074B6" w14:textId="77777777" w:rsidR="00915D72" w:rsidRPr="00915D72" w:rsidRDefault="003F1329" w:rsidP="00915D72">
      <w:pPr>
        <w:ind w:firstLine="0"/>
        <w:jc w:val="center"/>
        <w:rPr>
          <w:b/>
          <w:sz w:val="26"/>
          <w:szCs w:val="26"/>
        </w:rPr>
      </w:pPr>
      <w:r w:rsidRPr="003F1329">
        <w:rPr>
          <w:b/>
          <w:sz w:val="26"/>
          <w:szCs w:val="26"/>
        </w:rPr>
        <w:t xml:space="preserve">На </w:t>
      </w:r>
      <w:r w:rsidR="00915D72" w:rsidRPr="00915D72">
        <w:rPr>
          <w:b/>
          <w:sz w:val="26"/>
          <w:szCs w:val="26"/>
        </w:rPr>
        <w:t xml:space="preserve">выполнение комплекса работ по осуществлению проекта по редизайну и дооснащению торговой точки «Эко Маркет», расположенного по адресу: </w:t>
      </w:r>
    </w:p>
    <w:p w14:paraId="683A326C" w14:textId="77777777" w:rsidR="00915D72" w:rsidRPr="00915D72" w:rsidRDefault="00915D72" w:rsidP="00915D72">
      <w:pPr>
        <w:ind w:firstLine="0"/>
        <w:jc w:val="center"/>
        <w:rPr>
          <w:b/>
          <w:sz w:val="26"/>
          <w:szCs w:val="26"/>
        </w:rPr>
      </w:pPr>
      <w:r w:rsidRPr="00915D72">
        <w:rPr>
          <w:b/>
          <w:sz w:val="26"/>
          <w:szCs w:val="26"/>
        </w:rPr>
        <w:t xml:space="preserve">Республика Алтай, Майминский район, Бирюлинское сельское поселение, </w:t>
      </w:r>
    </w:p>
    <w:p w14:paraId="0C6C75C8" w14:textId="1BAD3DF1" w:rsidR="00E61DF3" w:rsidRPr="00A11817" w:rsidRDefault="00915D72" w:rsidP="00915D72">
      <w:pPr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15D72">
        <w:rPr>
          <w:b/>
          <w:sz w:val="26"/>
          <w:szCs w:val="26"/>
        </w:rPr>
        <w:t>территория Природно-оздоровительного комплекса «Алтай Резорт»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EF60D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>649107, Республика Алтай, Майминский район, с. Бирюля,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>«Алтай Резорт»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4675D1FE" w14:textId="77777777" w:rsidR="00DE7E6E" w:rsidRPr="00DE7077" w:rsidRDefault="00DE7E6E" w:rsidP="00DE7E6E">
      <w:pPr>
        <w:ind w:firstLine="0"/>
        <w:rPr>
          <w:sz w:val="24"/>
          <w:szCs w:val="24"/>
          <w:u w:val="single"/>
        </w:rPr>
      </w:pPr>
      <w:r w:rsidRPr="00DE7077">
        <w:rPr>
          <w:sz w:val="24"/>
          <w:szCs w:val="24"/>
          <w:u w:val="single"/>
        </w:rPr>
        <w:t>Менеджер строительных проектов</w:t>
      </w:r>
    </w:p>
    <w:p w14:paraId="3105E6B3" w14:textId="77777777" w:rsidR="00DE7E6E" w:rsidRPr="00DE7077" w:rsidRDefault="00DE7E6E" w:rsidP="00DE7E6E">
      <w:pPr>
        <w:ind w:firstLine="0"/>
        <w:rPr>
          <w:sz w:val="24"/>
          <w:szCs w:val="24"/>
        </w:rPr>
      </w:pPr>
      <w:r w:rsidRPr="00DE7077">
        <w:rPr>
          <w:sz w:val="24"/>
          <w:szCs w:val="24"/>
        </w:rPr>
        <w:t>Потапов Евгений</w:t>
      </w:r>
    </w:p>
    <w:p w14:paraId="4C13E4E7" w14:textId="40DAE9DE" w:rsidR="00DE7E6E" w:rsidRPr="00EF60D4" w:rsidRDefault="00DE7E6E" w:rsidP="00DE7E6E">
      <w:pPr>
        <w:ind w:firstLine="0"/>
        <w:rPr>
          <w:color w:val="000000"/>
          <w:sz w:val="24"/>
          <w:szCs w:val="24"/>
        </w:rPr>
      </w:pPr>
      <w:r w:rsidRPr="00C6116E">
        <w:rPr>
          <w:color w:val="000000"/>
          <w:sz w:val="24"/>
          <w:szCs w:val="24"/>
        </w:rPr>
        <w:t>Тел</w:t>
      </w:r>
      <w:r w:rsidRPr="00EF60D4">
        <w:rPr>
          <w:color w:val="000000"/>
          <w:sz w:val="24"/>
          <w:szCs w:val="24"/>
        </w:rPr>
        <w:t xml:space="preserve">.: </w:t>
      </w:r>
      <w:r w:rsidRPr="003C094E">
        <w:rPr>
          <w:color w:val="000000"/>
          <w:sz w:val="24"/>
          <w:szCs w:val="24"/>
        </w:rPr>
        <w:t>М</w:t>
      </w:r>
      <w:r w:rsidRPr="00EF60D4">
        <w:rPr>
          <w:color w:val="000000"/>
          <w:sz w:val="24"/>
          <w:szCs w:val="24"/>
        </w:rPr>
        <w:t xml:space="preserve"> +7 (915) 182-47-08, </w:t>
      </w:r>
      <w:r w:rsidRPr="00C6116E">
        <w:rPr>
          <w:color w:val="000000"/>
          <w:sz w:val="24"/>
          <w:szCs w:val="24"/>
          <w:lang w:val="en-US"/>
        </w:rPr>
        <w:t>E</w:t>
      </w:r>
      <w:r w:rsidRPr="00EF60D4">
        <w:rPr>
          <w:color w:val="000000"/>
          <w:sz w:val="24"/>
          <w:szCs w:val="24"/>
        </w:rPr>
        <w:t>-</w:t>
      </w:r>
      <w:r w:rsidRPr="00C6116E">
        <w:rPr>
          <w:color w:val="000000"/>
          <w:sz w:val="24"/>
          <w:szCs w:val="24"/>
          <w:lang w:val="en-US"/>
        </w:rPr>
        <w:t>mail</w:t>
      </w:r>
      <w:r w:rsidRPr="00EF60D4">
        <w:rPr>
          <w:color w:val="000000"/>
          <w:sz w:val="24"/>
          <w:szCs w:val="24"/>
        </w:rPr>
        <w:t>:</w:t>
      </w:r>
      <w:r w:rsidRPr="00EF60D4">
        <w:t xml:space="preserve"> </w:t>
      </w:r>
      <w:hyperlink r:id="rId8" w:history="1">
        <w:r w:rsidRPr="00DE7077">
          <w:rPr>
            <w:rStyle w:val="a4"/>
            <w:sz w:val="24"/>
            <w:szCs w:val="24"/>
            <w:lang w:val="en-US"/>
          </w:rPr>
          <w:t>epotapov</w:t>
        </w:r>
      </w:hyperlink>
      <w:hyperlink r:id="rId9" w:history="1">
        <w:r w:rsidRPr="00EF60D4">
          <w:rPr>
            <w:rStyle w:val="a4"/>
            <w:sz w:val="24"/>
            <w:szCs w:val="24"/>
          </w:rPr>
          <w:t>@</w:t>
        </w:r>
        <w:r w:rsidRPr="00DE7077">
          <w:rPr>
            <w:rStyle w:val="a4"/>
            <w:sz w:val="24"/>
            <w:szCs w:val="24"/>
            <w:lang w:val="en-US"/>
          </w:rPr>
          <w:t>cosmosgroup</w:t>
        </w:r>
        <w:r w:rsidRPr="00EF60D4">
          <w:rPr>
            <w:rStyle w:val="a4"/>
            <w:sz w:val="24"/>
            <w:szCs w:val="24"/>
          </w:rPr>
          <w:t>.</w:t>
        </w:r>
        <w:r w:rsidRPr="00DE7077">
          <w:rPr>
            <w:rStyle w:val="a4"/>
            <w:sz w:val="24"/>
            <w:szCs w:val="24"/>
            <w:lang w:val="en-US"/>
          </w:rPr>
          <w:t>ru</w:t>
        </w:r>
      </w:hyperlink>
    </w:p>
    <w:p w14:paraId="3FC2F05D" w14:textId="04BF65ED" w:rsidR="006749B5" w:rsidRPr="00EF60D4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3EE4FFCE" w14:textId="7695E41D" w:rsidR="005F178C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5F178C">
        <w:rPr>
          <w:sz w:val="24"/>
          <w:szCs w:val="24"/>
          <w:u w:val="single"/>
        </w:rPr>
        <w:t xml:space="preserve">Заместитель директора департамента закупок, </w:t>
      </w:r>
    </w:p>
    <w:p w14:paraId="67AD74CD" w14:textId="77777777" w:rsid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5F178C">
        <w:rPr>
          <w:sz w:val="24"/>
          <w:szCs w:val="24"/>
        </w:rPr>
        <w:t xml:space="preserve">Матвеева Ирина, </w:t>
      </w:r>
    </w:p>
    <w:p w14:paraId="4B53615B" w14:textId="1185B2D6" w:rsidR="00DA4F00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Pr="005F178C">
        <w:rPr>
          <w:sz w:val="24"/>
          <w:szCs w:val="24"/>
        </w:rPr>
        <w:t>ел</w:t>
      </w:r>
      <w:r w:rsidRPr="005F178C">
        <w:rPr>
          <w:sz w:val="24"/>
          <w:szCs w:val="24"/>
          <w:lang w:val="en-US"/>
        </w:rPr>
        <w:t>. +7 (495) 234-12-96, E-mail: imatveeva@hotelcosmos.ru</w:t>
      </w:r>
    </w:p>
    <w:p w14:paraId="58CAAB49" w14:textId="77777777" w:rsidR="00DA4F00" w:rsidRPr="005F178C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EE37C1E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DE7E6E">
        <w:rPr>
          <w:b/>
          <w:sz w:val="24"/>
          <w:szCs w:val="24"/>
          <w:u w:val="single"/>
        </w:rPr>
        <w:t>30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DE7E6E">
        <w:rPr>
          <w:b/>
          <w:sz w:val="24"/>
          <w:szCs w:val="24"/>
          <w:u w:val="single"/>
        </w:rPr>
        <w:t>сентября</w:t>
      </w:r>
      <w:r w:rsidR="00102075">
        <w:rPr>
          <w:b/>
          <w:sz w:val="24"/>
          <w:szCs w:val="24"/>
          <w:u w:val="single"/>
        </w:rPr>
        <w:t xml:space="preserve">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324B76E3" w14:textId="758932B0" w:rsidR="00B96272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DE7E6E" w:rsidRPr="00DE7E6E">
        <w:rPr>
          <w:kern w:val="24"/>
          <w:sz w:val="24"/>
          <w:szCs w:val="24"/>
        </w:rPr>
        <w:t>выполн</w:t>
      </w:r>
      <w:r w:rsidR="00DE7E6E">
        <w:rPr>
          <w:kern w:val="24"/>
          <w:sz w:val="24"/>
          <w:szCs w:val="24"/>
        </w:rPr>
        <w:t>ение</w:t>
      </w:r>
      <w:r w:rsidR="00DE7E6E" w:rsidRPr="00DE7E6E">
        <w:rPr>
          <w:kern w:val="24"/>
          <w:sz w:val="24"/>
          <w:szCs w:val="24"/>
        </w:rPr>
        <w:t xml:space="preserve"> комплекс</w:t>
      </w:r>
      <w:r w:rsidR="00DE7E6E">
        <w:rPr>
          <w:kern w:val="24"/>
          <w:sz w:val="24"/>
          <w:szCs w:val="24"/>
        </w:rPr>
        <w:t>а</w:t>
      </w:r>
      <w:r w:rsidR="00DE7E6E" w:rsidRPr="00DE7E6E">
        <w:rPr>
          <w:kern w:val="24"/>
          <w:sz w:val="24"/>
          <w:szCs w:val="24"/>
        </w:rPr>
        <w:t xml:space="preserve"> работ по осуществлению проекта по редизайну и дооснащению торговой точки «Эко Маркет», расположенного по адресу: Республика Алтай, Майминский район, Бирюлинское сельское поселение, территория Природно-оздоровительного комплекса «Алтай Резорт»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77777777" w:rsidR="007B71A3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7B71A3" w:rsidRPr="007B71A3">
        <w:rPr>
          <w:bCs/>
          <w:iCs/>
          <w:sz w:val="24"/>
          <w:szCs w:val="24"/>
        </w:rPr>
        <w:t>выполнение</w:t>
      </w:r>
      <w:r w:rsidR="007B71A3">
        <w:rPr>
          <w:bCs/>
          <w:iCs/>
          <w:sz w:val="24"/>
          <w:szCs w:val="24"/>
        </w:rPr>
        <w:t xml:space="preserve"> работ по </w:t>
      </w:r>
      <w:r w:rsidR="007B71A3" w:rsidRPr="007B71A3">
        <w:rPr>
          <w:bCs/>
          <w:iCs/>
          <w:sz w:val="24"/>
          <w:szCs w:val="24"/>
        </w:rPr>
        <w:t>ремонт</w:t>
      </w:r>
      <w:r w:rsidR="007B71A3">
        <w:rPr>
          <w:bCs/>
          <w:iCs/>
          <w:sz w:val="24"/>
          <w:szCs w:val="24"/>
        </w:rPr>
        <w:t>у</w:t>
      </w:r>
      <w:r w:rsidR="007B71A3" w:rsidRPr="007B71A3">
        <w:rPr>
          <w:bCs/>
          <w:iCs/>
          <w:sz w:val="24"/>
          <w:szCs w:val="24"/>
        </w:rPr>
        <w:t xml:space="preserve"> кровли крыш пяти типовых домов и капитальному ремонту крыши бассейна на территория Природно-Оздоровительного комплекса «Алтай Резорт»</w:t>
      </w:r>
      <w:r w:rsidR="003613BE" w:rsidRPr="002E2025">
        <w:rPr>
          <w:kern w:val="24"/>
          <w:sz w:val="24"/>
          <w:szCs w:val="24"/>
        </w:rPr>
        <w:t>.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7C448AC6" w14:textId="77777777" w:rsidR="003F1329" w:rsidRDefault="00DC2424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02E25725" w14:textId="63D3C37B" w:rsidR="00DE7E6E" w:rsidRPr="00DE7E6E" w:rsidRDefault="00DE7E6E" w:rsidP="00DE7E6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E7E6E">
        <w:rPr>
          <w:sz w:val="24"/>
          <w:szCs w:val="24"/>
        </w:rPr>
        <w:t>Заказчик перечисляет на расчетный счет Подрядчика авансовый платеж в размере 15% от Цены Договора, на основании выставленного Подрядчиком счета.</w:t>
      </w:r>
    </w:p>
    <w:p w14:paraId="00824568" w14:textId="7E311224" w:rsidR="005266AF" w:rsidRDefault="00DE7E6E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E7E6E">
        <w:rPr>
          <w:sz w:val="24"/>
          <w:szCs w:val="24"/>
        </w:rPr>
        <w:t>Оставшиеся 85% от Цены Договора, Заказчик перечисляет на расчетный счет Подрядчика в течение 14 (четырнадцати) рабочих дней с момента подписания сторонами акта о приемке выполненных работ по форме КС-2 и справки о стоимости выполненных работ по форме КС-3, а также подписания сторонами УПД на поставляемые материалы (оборудование) и предметы мебели. Из оставшейся части Цены Договора, вычитается Гарантийное удержание. Полученная в результате сумма указывается в счете Подрядчика на оплату.</w:t>
      </w: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2FB085DB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>Ц</w:t>
      </w:r>
      <w:r w:rsidR="009D1497" w:rsidRPr="00C473ED">
        <w:rPr>
          <w:color w:val="FF0000"/>
          <w:sz w:val="24"/>
          <w:szCs w:val="24"/>
        </w:rPr>
        <w:t xml:space="preserve">енообразование ведется </w:t>
      </w:r>
      <w:r w:rsidR="004127AF" w:rsidRPr="00C473ED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C473ED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lastRenderedPageBreak/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2713CB3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20г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08427849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335E05">
        <w:rPr>
          <w:sz w:val="24"/>
          <w:szCs w:val="24"/>
        </w:rPr>
        <w:t>февраля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</w:t>
      </w:r>
      <w:r w:rsidRPr="002A1B83">
        <w:rPr>
          <w:sz w:val="24"/>
          <w:szCs w:val="24"/>
        </w:rPr>
        <w:lastRenderedPageBreak/>
        <w:t>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4" o:title=""/>
          </v:shape>
          <o:OLEObject Type="Embed" ProgID="Word.Document.12" ShapeID="_x0000_i1025" DrawAspect="Icon" ObjectID="_1693069065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4DA3C808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  <w:r w:rsidR="00534666" w:rsidRPr="00534666">
        <w:rPr>
          <w:color w:val="FF0000"/>
          <w:sz w:val="24"/>
          <w:szCs w:val="24"/>
        </w:rPr>
        <w:t>(</w:t>
      </w:r>
      <w:r w:rsidR="00534666">
        <w:rPr>
          <w:color w:val="FF0000"/>
          <w:sz w:val="24"/>
          <w:szCs w:val="24"/>
        </w:rPr>
        <w:t>Т</w:t>
      </w:r>
      <w:r w:rsidR="00534666" w:rsidRPr="00534666">
        <w:rPr>
          <w:color w:val="FF0000"/>
          <w:sz w:val="24"/>
          <w:szCs w:val="24"/>
        </w:rPr>
        <w:t>ребуется для оценки предложения)</w:t>
      </w:r>
      <w:r w:rsidR="00814E59" w:rsidRPr="00E33868">
        <w:rPr>
          <w:sz w:val="24"/>
          <w:szCs w:val="24"/>
        </w:rPr>
        <w:t>;</w:t>
      </w:r>
    </w:p>
    <w:p w14:paraId="334327A8" w14:textId="5B032F8B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</w:t>
      </w:r>
      <w:r>
        <w:rPr>
          <w:sz w:val="24"/>
          <w:szCs w:val="24"/>
        </w:rPr>
        <w:t xml:space="preserve"> </w:t>
      </w:r>
      <w:r w:rsidRPr="0053466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</w:t>
      </w:r>
      <w:r w:rsidRPr="00534666">
        <w:rPr>
          <w:color w:val="FF0000"/>
          <w:sz w:val="24"/>
          <w:szCs w:val="24"/>
        </w:rPr>
        <w:t>ребуется для оценки предложения</w:t>
      </w:r>
      <w:r>
        <w:rPr>
          <w:color w:val="FF0000"/>
          <w:sz w:val="24"/>
          <w:szCs w:val="24"/>
        </w:rPr>
        <w:t>, подтверждается актами выполненных работ. В случае если данная информация является конфиденциальной, то предоставляется письмо с подписью руководителя и печатью организации</w:t>
      </w:r>
      <w:r w:rsidRPr="00534666">
        <w:rPr>
          <w:color w:val="FF0000"/>
          <w:sz w:val="24"/>
          <w:szCs w:val="24"/>
        </w:rPr>
        <w:t>)</w:t>
      </w:r>
      <w:r w:rsidRPr="00534666">
        <w:rPr>
          <w:sz w:val="24"/>
          <w:szCs w:val="24"/>
        </w:rPr>
        <w:t>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</w:t>
      </w:r>
      <w:r w:rsidRPr="00E95D51">
        <w:rPr>
          <w:sz w:val="24"/>
          <w:szCs w:val="24"/>
        </w:rPr>
        <w:lastRenderedPageBreak/>
        <w:t>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4E6793CD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13198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час. </w:t>
      </w:r>
      <w:r w:rsidR="00EF60D4">
        <w:rPr>
          <w:sz w:val="24"/>
          <w:szCs w:val="24"/>
        </w:rPr>
        <w:t>2</w:t>
      </w:r>
      <w:r w:rsidR="005F178C">
        <w:rPr>
          <w:sz w:val="24"/>
          <w:szCs w:val="24"/>
        </w:rPr>
        <w:t>0</w:t>
      </w:r>
      <w:r w:rsidRPr="004071A6">
        <w:rPr>
          <w:sz w:val="24"/>
          <w:szCs w:val="24"/>
        </w:rPr>
        <w:t xml:space="preserve"> мин.  «</w:t>
      </w:r>
      <w:r w:rsidR="00131983">
        <w:rPr>
          <w:sz w:val="24"/>
          <w:szCs w:val="24"/>
        </w:rPr>
        <w:t>13</w:t>
      </w:r>
      <w:r w:rsidRPr="004071A6">
        <w:rPr>
          <w:sz w:val="24"/>
          <w:szCs w:val="24"/>
        </w:rPr>
        <w:t xml:space="preserve">» </w:t>
      </w:r>
      <w:r w:rsidR="00131983">
        <w:rPr>
          <w:sz w:val="24"/>
          <w:szCs w:val="24"/>
        </w:rPr>
        <w:t xml:space="preserve">сентября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131983">
        <w:rPr>
          <w:sz w:val="24"/>
          <w:szCs w:val="24"/>
        </w:rPr>
        <w:t>30</w:t>
      </w:r>
      <w:r w:rsidRPr="004071A6">
        <w:rPr>
          <w:sz w:val="24"/>
          <w:szCs w:val="24"/>
        </w:rPr>
        <w:t>»</w:t>
      </w:r>
      <w:r w:rsidR="00EF60D4">
        <w:rPr>
          <w:sz w:val="24"/>
          <w:szCs w:val="24"/>
        </w:rPr>
        <w:t xml:space="preserve"> </w:t>
      </w:r>
      <w:bookmarkStart w:id="81" w:name="_GoBack"/>
      <w:bookmarkEnd w:id="81"/>
      <w:r w:rsidR="00131983">
        <w:rPr>
          <w:sz w:val="24"/>
          <w:szCs w:val="24"/>
        </w:rPr>
        <w:t>сентября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8EDA8A2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</w:t>
      </w:r>
      <w:r w:rsidRPr="005D1243">
        <w:rPr>
          <w:sz w:val="24"/>
          <w:szCs w:val="24"/>
        </w:rPr>
        <w:lastRenderedPageBreak/>
        <w:t xml:space="preserve">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506B411E" w14:textId="38B868CC" w:rsidR="00F9276E" w:rsidRDefault="00F9276E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BCFC677" w14:textId="77777777" w:rsidR="005F178C" w:rsidRDefault="005F178C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31890D2B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629E239D" w:rsidR="00D111DD" w:rsidRPr="00D111DD" w:rsidRDefault="00131983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67C927D5">
          <v:shape id="_x0000_i1026" type="#_x0000_t75" style="width:77.25pt;height:49.5pt" o:ole="">
            <v:imagedata r:id="rId16" o:title=""/>
          </v:shape>
          <o:OLEObject Type="Embed" ProgID="Package" ShapeID="_x0000_i1026" DrawAspect="Icon" ObjectID="_1693069066" r:id="rId17"/>
        </w:object>
      </w: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DE7E6E" w:rsidRDefault="00DE7E6E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DE7E6E" w:rsidRDefault="00DE7E6E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7AFFDFEE" w:rsidR="00DE7E6E" w:rsidRDefault="00DE7E6E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60D4">
      <w:rPr>
        <w:noProof/>
      </w:rPr>
      <w:t>18</w:t>
    </w:r>
    <w:r>
      <w:rPr>
        <w:noProof/>
      </w:rPr>
      <w:fldChar w:fldCharType="end"/>
    </w:r>
  </w:p>
  <w:p w14:paraId="1ABA5438" w14:textId="77777777" w:rsidR="00DE7E6E" w:rsidRDefault="00DE7E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DE7E6E" w:rsidRDefault="00DE7E6E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DE7E6E" w:rsidRDefault="00DE7E6E" w:rsidP="00B768EC">
      <w:pPr>
        <w:spacing w:line="240" w:lineRule="auto"/>
      </w:pPr>
      <w:r>
        <w:continuationSeparator/>
      </w:r>
    </w:p>
  </w:footnote>
  <w:footnote w:id="1">
    <w:p w14:paraId="238E0BE3" w14:textId="77777777" w:rsidR="00DE7E6E" w:rsidRPr="00924719" w:rsidRDefault="00DE7E6E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DE7E6E" w:rsidRPr="00D86743" w:rsidRDefault="00DE7E6E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2075"/>
    <w:rsid w:val="00103636"/>
    <w:rsid w:val="001107C4"/>
    <w:rsid w:val="00110E47"/>
    <w:rsid w:val="00111C4D"/>
    <w:rsid w:val="001133AE"/>
    <w:rsid w:val="001143E8"/>
    <w:rsid w:val="00115B86"/>
    <w:rsid w:val="00116931"/>
    <w:rsid w:val="00120A2F"/>
    <w:rsid w:val="001235C6"/>
    <w:rsid w:val="00131983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D7C48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979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32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178C"/>
    <w:rsid w:val="005F7BA1"/>
    <w:rsid w:val="00601B62"/>
    <w:rsid w:val="006050A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15D72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37D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6DB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07B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E7E6E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EF60D4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76E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tapov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potapov@cosmosgroup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E438-6A74-428C-B64E-8B080B9F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18</Pages>
  <Words>5980</Words>
  <Characters>34087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39988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48</cp:revision>
  <cp:lastPrinted>2019-03-05T07:45:00Z</cp:lastPrinted>
  <dcterms:created xsi:type="dcterms:W3CDTF">2019-10-15T13:11:00Z</dcterms:created>
  <dcterms:modified xsi:type="dcterms:W3CDTF">2021-09-13T17:11:00Z</dcterms:modified>
</cp:coreProperties>
</file>