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B5C9" w14:textId="012BBC35" w:rsidR="00815599" w:rsidRPr="009736B7" w:rsidRDefault="00815599" w:rsidP="009736B7">
      <w:pPr>
        <w:jc w:val="right"/>
        <w:rPr>
          <w:rFonts w:ascii="Times New Roman" w:hAnsi="Times New Roman" w:cs="Times New Roman"/>
          <w:i/>
          <w:sz w:val="24"/>
          <w:szCs w:val="24"/>
        </w:rPr>
      </w:pPr>
    </w:p>
    <w:p w14:paraId="3B8B718C" w14:textId="77777777" w:rsidR="00AF573C" w:rsidRPr="009736B7" w:rsidRDefault="00AF573C" w:rsidP="009736B7">
      <w:pPr>
        <w:spacing w:after="0" w:line="276" w:lineRule="auto"/>
        <w:jc w:val="center"/>
        <w:rPr>
          <w:rFonts w:ascii="Times New Roman" w:eastAsia="Times New Roman" w:hAnsi="Times New Roman" w:cs="Times New Roman"/>
          <w:b/>
          <w:sz w:val="24"/>
          <w:szCs w:val="24"/>
          <w:lang w:eastAsia="ru-RU"/>
        </w:rPr>
      </w:pPr>
      <w:r w:rsidRPr="009736B7">
        <w:rPr>
          <w:rFonts w:ascii="Times New Roman" w:eastAsia="Times New Roman" w:hAnsi="Times New Roman" w:cs="Times New Roman"/>
          <w:b/>
          <w:sz w:val="24"/>
          <w:szCs w:val="24"/>
          <w:lang w:eastAsia="ru-RU"/>
        </w:rPr>
        <w:t>ДОГОВОР №__________</w:t>
      </w:r>
    </w:p>
    <w:p w14:paraId="6F8FEDAF" w14:textId="03B1803C" w:rsidR="00777142" w:rsidRPr="003E0116" w:rsidRDefault="00D54136" w:rsidP="009736B7">
      <w:pPr>
        <w:spacing w:line="276" w:lineRule="auto"/>
        <w:jc w:val="center"/>
        <w:rPr>
          <w:rFonts w:ascii="Times New Roman" w:hAnsi="Times New Roman" w:cs="Times New Roman"/>
          <w:sz w:val="24"/>
          <w:szCs w:val="24"/>
        </w:rPr>
      </w:pPr>
      <w:r>
        <w:rPr>
          <w:rFonts w:ascii="Times New Roman" w:hAnsi="Times New Roman" w:cs="Times New Roman"/>
          <w:b/>
          <w:sz w:val="24"/>
          <w:szCs w:val="24"/>
        </w:rPr>
        <w:t>На</w:t>
      </w:r>
      <w:r w:rsidR="00D96AF0">
        <w:rPr>
          <w:rFonts w:ascii="Times New Roman" w:hAnsi="Times New Roman" w:cs="Times New Roman"/>
          <w:b/>
          <w:sz w:val="24"/>
          <w:szCs w:val="24"/>
        </w:rPr>
        <w:t xml:space="preserve"> поставку стиральных</w:t>
      </w:r>
      <w:r w:rsidR="00F750A6">
        <w:rPr>
          <w:rFonts w:ascii="Times New Roman" w:hAnsi="Times New Roman" w:cs="Times New Roman"/>
          <w:b/>
          <w:sz w:val="24"/>
          <w:szCs w:val="24"/>
        </w:rPr>
        <w:t xml:space="preserve"> и сушильных </w:t>
      </w:r>
      <w:r w:rsidR="00D96AF0">
        <w:rPr>
          <w:rFonts w:ascii="Times New Roman" w:hAnsi="Times New Roman" w:cs="Times New Roman"/>
          <w:b/>
          <w:sz w:val="24"/>
          <w:szCs w:val="24"/>
        </w:rPr>
        <w:t xml:space="preserve">машин в помещение прачечной </w:t>
      </w:r>
    </w:p>
    <w:p w14:paraId="76FD1812" w14:textId="56DC628D" w:rsidR="00AF573C" w:rsidRDefault="00AF573C" w:rsidP="009736B7">
      <w:pPr>
        <w:spacing w:after="0" w:line="276" w:lineRule="auto"/>
        <w:jc w:val="center"/>
        <w:rPr>
          <w:rFonts w:ascii="Times New Roman" w:eastAsia="Times New Roman" w:hAnsi="Times New Roman" w:cs="Times New Roman"/>
          <w:sz w:val="24"/>
          <w:szCs w:val="24"/>
          <w:lang w:eastAsia="ru-RU"/>
        </w:rPr>
      </w:pPr>
      <w:r w:rsidRPr="008E1685">
        <w:rPr>
          <w:rFonts w:ascii="Times New Roman" w:eastAsia="Times New Roman" w:hAnsi="Times New Roman" w:cs="Times New Roman"/>
          <w:sz w:val="24"/>
          <w:szCs w:val="24"/>
          <w:lang w:eastAsia="ru-RU"/>
        </w:rPr>
        <w:t xml:space="preserve">г. Москва                                                           </w:t>
      </w:r>
      <w:r w:rsidR="00D54136">
        <w:rPr>
          <w:rFonts w:ascii="Times New Roman" w:eastAsia="Times New Roman" w:hAnsi="Times New Roman" w:cs="Times New Roman"/>
          <w:sz w:val="24"/>
          <w:szCs w:val="24"/>
          <w:lang w:eastAsia="ru-RU"/>
        </w:rPr>
        <w:t xml:space="preserve">                            </w:t>
      </w:r>
      <w:proofErr w:type="gramStart"/>
      <w:r w:rsidR="00D54136">
        <w:rPr>
          <w:rFonts w:ascii="Times New Roman" w:eastAsia="Times New Roman" w:hAnsi="Times New Roman" w:cs="Times New Roman"/>
          <w:sz w:val="24"/>
          <w:szCs w:val="24"/>
          <w:lang w:eastAsia="ru-RU"/>
        </w:rPr>
        <w:t xml:space="preserve">  </w:t>
      </w:r>
      <w:r w:rsidRPr="008E1685">
        <w:rPr>
          <w:rFonts w:ascii="Times New Roman" w:eastAsia="Times New Roman" w:hAnsi="Times New Roman" w:cs="Times New Roman"/>
          <w:sz w:val="24"/>
          <w:szCs w:val="24"/>
          <w:lang w:eastAsia="ru-RU"/>
        </w:rPr>
        <w:t xml:space="preserve"> «</w:t>
      </w:r>
      <w:proofErr w:type="gramEnd"/>
      <w:r w:rsidRPr="008E1685">
        <w:rPr>
          <w:rFonts w:ascii="Times New Roman" w:eastAsia="Times New Roman" w:hAnsi="Times New Roman" w:cs="Times New Roman"/>
          <w:sz w:val="24"/>
          <w:szCs w:val="24"/>
          <w:u w:val="single"/>
          <w:lang w:eastAsia="ru-RU"/>
        </w:rPr>
        <w:t xml:space="preserve">        </w:t>
      </w:r>
      <w:r w:rsidR="00D96AF0">
        <w:rPr>
          <w:rFonts w:ascii="Times New Roman" w:eastAsia="Times New Roman" w:hAnsi="Times New Roman" w:cs="Times New Roman"/>
          <w:sz w:val="24"/>
          <w:szCs w:val="24"/>
          <w:lang w:eastAsia="ru-RU"/>
        </w:rPr>
        <w:t>» июля</w:t>
      </w:r>
      <w:r w:rsidR="0052251A">
        <w:rPr>
          <w:rFonts w:ascii="Times New Roman" w:eastAsia="Times New Roman" w:hAnsi="Times New Roman" w:cs="Times New Roman"/>
          <w:sz w:val="24"/>
          <w:szCs w:val="24"/>
          <w:lang w:eastAsia="ru-RU"/>
        </w:rPr>
        <w:t xml:space="preserve"> </w:t>
      </w:r>
      <w:r w:rsidR="00D96AF0">
        <w:rPr>
          <w:rFonts w:ascii="Times New Roman" w:eastAsia="Times New Roman" w:hAnsi="Times New Roman" w:cs="Times New Roman"/>
          <w:sz w:val="24"/>
          <w:szCs w:val="24"/>
          <w:lang w:eastAsia="ru-RU"/>
        </w:rPr>
        <w:t xml:space="preserve"> 2023</w:t>
      </w:r>
      <w:r w:rsidR="009E10D0">
        <w:rPr>
          <w:rFonts w:ascii="Times New Roman" w:eastAsia="Times New Roman" w:hAnsi="Times New Roman" w:cs="Times New Roman"/>
          <w:sz w:val="24"/>
          <w:szCs w:val="24"/>
          <w:lang w:eastAsia="ru-RU"/>
        </w:rPr>
        <w:t xml:space="preserve"> </w:t>
      </w:r>
      <w:r w:rsidRPr="008E1685">
        <w:rPr>
          <w:rFonts w:ascii="Times New Roman" w:eastAsia="Times New Roman" w:hAnsi="Times New Roman" w:cs="Times New Roman"/>
          <w:sz w:val="24"/>
          <w:szCs w:val="24"/>
          <w:lang w:eastAsia="ru-RU"/>
        </w:rPr>
        <w:t>г.</w:t>
      </w:r>
    </w:p>
    <w:p w14:paraId="5FBDA46C" w14:textId="77777777" w:rsidR="00647054" w:rsidRPr="009E10D0" w:rsidRDefault="00647054" w:rsidP="009736B7">
      <w:pPr>
        <w:spacing w:after="0" w:line="276" w:lineRule="auto"/>
        <w:jc w:val="center"/>
        <w:rPr>
          <w:rFonts w:ascii="Times New Roman" w:eastAsia="Times New Roman" w:hAnsi="Times New Roman" w:cs="Times New Roman"/>
          <w:sz w:val="24"/>
          <w:szCs w:val="24"/>
          <w:lang w:eastAsia="ru-RU"/>
        </w:rPr>
      </w:pPr>
    </w:p>
    <w:p w14:paraId="10C6520D" w14:textId="77777777" w:rsidR="00647054" w:rsidRPr="00647054" w:rsidRDefault="00647054" w:rsidP="00647054">
      <w:pPr>
        <w:ind w:firstLine="567"/>
        <w:jc w:val="both"/>
        <w:rPr>
          <w:rFonts w:ascii="Times New Roman" w:hAnsi="Times New Roman" w:cs="Times New Roman"/>
          <w:sz w:val="24"/>
          <w:szCs w:val="24"/>
        </w:rPr>
      </w:pPr>
      <w:r w:rsidRPr="00647054">
        <w:rPr>
          <w:rFonts w:ascii="Times New Roman" w:hAnsi="Times New Roman" w:cs="Times New Roman"/>
          <w:sz w:val="24"/>
          <w:szCs w:val="24"/>
        </w:rPr>
        <w:t xml:space="preserve">____________________________ (сокращенное наименование: ______________), именуемое в дальнейшем </w:t>
      </w:r>
      <w:r w:rsidRPr="00647054">
        <w:rPr>
          <w:rStyle w:val="2"/>
          <w:rFonts w:eastAsia="Microsoft Sans Serif"/>
        </w:rPr>
        <w:t xml:space="preserve">«Поставщик», </w:t>
      </w:r>
      <w:r w:rsidRPr="00647054">
        <w:rPr>
          <w:rFonts w:ascii="Times New Roman" w:hAnsi="Times New Roman" w:cs="Times New Roman"/>
          <w:sz w:val="24"/>
          <w:szCs w:val="24"/>
        </w:rPr>
        <w:t xml:space="preserve">в лице ____________________________, действующего на основании _______________, с одной стороны, и </w:t>
      </w:r>
    </w:p>
    <w:p w14:paraId="13117D49" w14:textId="10188056" w:rsidR="00280425" w:rsidRDefault="00AF573C" w:rsidP="00647054">
      <w:pPr>
        <w:shd w:val="clear" w:color="auto" w:fill="FFFFFF"/>
        <w:spacing w:after="0" w:line="276" w:lineRule="auto"/>
        <w:ind w:right="85"/>
        <w:jc w:val="both"/>
        <w:rPr>
          <w:rFonts w:ascii="Times New Roman" w:eastAsia="Times New Roman" w:hAnsi="Times New Roman" w:cs="Times New Roman"/>
          <w:sz w:val="24"/>
          <w:szCs w:val="24"/>
          <w:lang w:eastAsia="ru-RU"/>
        </w:rPr>
      </w:pPr>
      <w:r w:rsidRPr="00B24047">
        <w:rPr>
          <w:rFonts w:ascii="Times New Roman" w:eastAsia="Times New Roman" w:hAnsi="Times New Roman" w:cs="Times New Roman"/>
          <w:sz w:val="24"/>
          <w:szCs w:val="24"/>
          <w:lang w:eastAsia="ru-RU"/>
        </w:rPr>
        <w:t xml:space="preserve"> и </w:t>
      </w:r>
      <w:r w:rsidR="007E5274">
        <w:rPr>
          <w:rFonts w:ascii="Times New Roman" w:eastAsia="Times New Roman" w:hAnsi="Times New Roman" w:cs="Times New Roman"/>
          <w:b/>
          <w:sz w:val="24"/>
          <w:szCs w:val="24"/>
          <w:lang w:eastAsia="ru-RU"/>
        </w:rPr>
        <w:t>П</w:t>
      </w:r>
      <w:r w:rsidR="00647054">
        <w:rPr>
          <w:rFonts w:ascii="Times New Roman" w:eastAsia="Times New Roman" w:hAnsi="Times New Roman" w:cs="Times New Roman"/>
          <w:b/>
          <w:sz w:val="24"/>
          <w:szCs w:val="24"/>
          <w:lang w:eastAsia="ru-RU"/>
        </w:rPr>
        <w:t xml:space="preserve">убличное акционерное общество </w:t>
      </w:r>
      <w:r w:rsidR="007E5274">
        <w:rPr>
          <w:rFonts w:ascii="Times New Roman" w:eastAsia="Times New Roman" w:hAnsi="Times New Roman" w:cs="Times New Roman"/>
          <w:b/>
          <w:sz w:val="24"/>
          <w:szCs w:val="24"/>
          <w:lang w:eastAsia="ru-RU"/>
        </w:rPr>
        <w:t>«Г</w:t>
      </w:r>
      <w:r w:rsidR="00647054">
        <w:rPr>
          <w:rFonts w:ascii="Times New Roman" w:eastAsia="Times New Roman" w:hAnsi="Times New Roman" w:cs="Times New Roman"/>
          <w:b/>
          <w:sz w:val="24"/>
          <w:szCs w:val="24"/>
          <w:lang w:eastAsia="ru-RU"/>
        </w:rPr>
        <w:t>остиничный комплекс «</w:t>
      </w:r>
      <w:r w:rsidR="007E5274">
        <w:rPr>
          <w:rFonts w:ascii="Times New Roman" w:eastAsia="Times New Roman" w:hAnsi="Times New Roman" w:cs="Times New Roman"/>
          <w:b/>
          <w:sz w:val="24"/>
          <w:szCs w:val="24"/>
          <w:lang w:eastAsia="ru-RU"/>
        </w:rPr>
        <w:t>Космос»</w:t>
      </w:r>
      <w:r w:rsidRPr="009736B7">
        <w:rPr>
          <w:rFonts w:ascii="Times New Roman" w:eastAsia="Times New Roman" w:hAnsi="Times New Roman" w:cs="Times New Roman"/>
          <w:b/>
          <w:sz w:val="24"/>
          <w:szCs w:val="24"/>
          <w:lang w:eastAsia="ru-RU"/>
        </w:rPr>
        <w:t>,</w:t>
      </w:r>
      <w:r w:rsidRPr="001034DD">
        <w:rPr>
          <w:rFonts w:ascii="Times New Roman" w:eastAsia="Times New Roman" w:hAnsi="Times New Roman" w:cs="Times New Roman"/>
          <w:sz w:val="24"/>
          <w:szCs w:val="24"/>
          <w:lang w:eastAsia="ru-RU"/>
        </w:rPr>
        <w:t xml:space="preserve"> именуемое в дальнейшем </w:t>
      </w:r>
      <w:r w:rsidR="00605423" w:rsidRPr="009736B7">
        <w:rPr>
          <w:rFonts w:ascii="Times New Roman" w:eastAsia="Times New Roman" w:hAnsi="Times New Roman" w:cs="Times New Roman"/>
          <w:b/>
          <w:sz w:val="24"/>
          <w:szCs w:val="24"/>
          <w:lang w:eastAsia="ru-RU"/>
        </w:rPr>
        <w:t>«Покупатель»</w:t>
      </w:r>
      <w:r w:rsidRPr="001034DD">
        <w:rPr>
          <w:rFonts w:ascii="Times New Roman" w:eastAsia="Times New Roman" w:hAnsi="Times New Roman" w:cs="Times New Roman"/>
          <w:sz w:val="24"/>
          <w:szCs w:val="24"/>
          <w:lang w:eastAsia="ru-RU"/>
        </w:rPr>
        <w:t xml:space="preserve">, в лице Члена </w:t>
      </w:r>
      <w:r w:rsidR="00605423" w:rsidRPr="001034DD">
        <w:rPr>
          <w:rFonts w:ascii="Times New Roman" w:eastAsia="Times New Roman" w:hAnsi="Times New Roman" w:cs="Times New Roman"/>
          <w:sz w:val="24"/>
          <w:szCs w:val="24"/>
          <w:lang w:eastAsia="ru-RU"/>
        </w:rPr>
        <w:t>П</w:t>
      </w:r>
      <w:r w:rsidRPr="003E0116">
        <w:rPr>
          <w:rFonts w:ascii="Times New Roman" w:eastAsia="Times New Roman" w:hAnsi="Times New Roman" w:cs="Times New Roman"/>
          <w:sz w:val="24"/>
          <w:szCs w:val="24"/>
          <w:lang w:eastAsia="ru-RU"/>
        </w:rPr>
        <w:t xml:space="preserve">равления, Генерального менеджера </w:t>
      </w:r>
      <w:r w:rsidR="00D96AF0">
        <w:rPr>
          <w:rFonts w:ascii="Times New Roman" w:eastAsia="Times New Roman" w:hAnsi="Times New Roman" w:cs="Times New Roman"/>
          <w:sz w:val="24"/>
          <w:szCs w:val="24"/>
          <w:lang w:eastAsia="ru-RU"/>
        </w:rPr>
        <w:t>Юшкенаса Д.А.</w:t>
      </w:r>
      <w:r w:rsidRPr="008E1685">
        <w:rPr>
          <w:rFonts w:ascii="Times New Roman" w:eastAsia="Times New Roman" w:hAnsi="Times New Roman" w:cs="Times New Roman"/>
          <w:sz w:val="24"/>
          <w:szCs w:val="24"/>
          <w:lang w:eastAsia="ru-RU"/>
        </w:rPr>
        <w:t xml:space="preserve">, </w:t>
      </w:r>
      <w:r w:rsidRPr="008E1685">
        <w:rPr>
          <w:rFonts w:ascii="Times New Roman" w:eastAsia="Times New Roman" w:hAnsi="Times New Roman" w:cs="Times New Roman"/>
          <w:sz w:val="24"/>
          <w:szCs w:val="24"/>
          <w:lang w:eastAsia="ar-SA"/>
        </w:rPr>
        <w:t xml:space="preserve">действующей на основании Доверенности № </w:t>
      </w:r>
      <w:r w:rsidR="00D96AF0">
        <w:rPr>
          <w:rFonts w:ascii="Times New Roman" w:eastAsia="Calibri" w:hAnsi="Times New Roman" w:cs="Times New Roman"/>
          <w:sz w:val="24"/>
          <w:szCs w:val="24"/>
        </w:rPr>
        <w:t>27</w:t>
      </w:r>
      <w:r w:rsidR="00292EFB">
        <w:rPr>
          <w:rFonts w:ascii="Times New Roman" w:eastAsia="Calibri" w:hAnsi="Times New Roman" w:cs="Times New Roman"/>
          <w:sz w:val="24"/>
          <w:szCs w:val="24"/>
        </w:rPr>
        <w:t xml:space="preserve"> от </w:t>
      </w:r>
      <w:r w:rsidR="00D96AF0">
        <w:rPr>
          <w:rFonts w:ascii="Times New Roman" w:eastAsia="Calibri" w:hAnsi="Times New Roman" w:cs="Times New Roman"/>
          <w:sz w:val="24"/>
          <w:szCs w:val="24"/>
        </w:rPr>
        <w:t>21</w:t>
      </w:r>
      <w:r w:rsidR="00292EFB">
        <w:rPr>
          <w:rFonts w:ascii="Times New Roman" w:eastAsia="Calibri" w:hAnsi="Times New Roman" w:cs="Times New Roman"/>
          <w:sz w:val="24"/>
          <w:szCs w:val="24"/>
        </w:rPr>
        <w:t>.</w:t>
      </w:r>
      <w:r w:rsidR="00D96AF0">
        <w:rPr>
          <w:rFonts w:ascii="Times New Roman" w:eastAsia="Calibri" w:hAnsi="Times New Roman" w:cs="Times New Roman"/>
          <w:sz w:val="24"/>
          <w:szCs w:val="24"/>
        </w:rPr>
        <w:t>06.</w:t>
      </w:r>
      <w:r w:rsidR="00292EFB">
        <w:rPr>
          <w:rFonts w:ascii="Times New Roman" w:eastAsia="Calibri" w:hAnsi="Times New Roman" w:cs="Times New Roman"/>
          <w:sz w:val="24"/>
          <w:szCs w:val="24"/>
        </w:rPr>
        <w:t>20</w:t>
      </w:r>
      <w:r w:rsidR="00D96AF0">
        <w:rPr>
          <w:rFonts w:ascii="Times New Roman" w:eastAsia="Calibri" w:hAnsi="Times New Roman" w:cs="Times New Roman"/>
          <w:sz w:val="24"/>
          <w:szCs w:val="24"/>
        </w:rPr>
        <w:t>22</w:t>
      </w:r>
      <w:r w:rsidRPr="008E1685">
        <w:rPr>
          <w:rFonts w:ascii="Times New Roman" w:eastAsia="Calibri" w:hAnsi="Times New Roman" w:cs="Times New Roman"/>
          <w:sz w:val="24"/>
          <w:szCs w:val="24"/>
        </w:rPr>
        <w:t xml:space="preserve">г., </w:t>
      </w:r>
      <w:r w:rsidRPr="009E10D0">
        <w:rPr>
          <w:rFonts w:ascii="Times New Roman" w:eastAsia="Times New Roman" w:hAnsi="Times New Roman" w:cs="Times New Roman"/>
          <w:sz w:val="24"/>
          <w:szCs w:val="24"/>
          <w:lang w:eastAsia="ru-RU"/>
        </w:rPr>
        <w:t xml:space="preserve">с другой стороны, а вместе именуемые </w:t>
      </w:r>
      <w:r w:rsidR="00605423" w:rsidRPr="003D70D2">
        <w:rPr>
          <w:rFonts w:ascii="Times New Roman" w:eastAsia="Times New Roman" w:hAnsi="Times New Roman" w:cs="Times New Roman"/>
          <w:sz w:val="24"/>
          <w:szCs w:val="24"/>
          <w:lang w:eastAsia="ru-RU"/>
        </w:rPr>
        <w:t>«</w:t>
      </w:r>
      <w:r w:rsidRPr="003D70D2">
        <w:rPr>
          <w:rFonts w:ascii="Times New Roman" w:eastAsia="Times New Roman" w:hAnsi="Times New Roman" w:cs="Times New Roman"/>
          <w:sz w:val="24"/>
          <w:szCs w:val="24"/>
          <w:lang w:eastAsia="ru-RU"/>
        </w:rPr>
        <w:t>Стороны</w:t>
      </w:r>
      <w:r w:rsidR="00605423" w:rsidRPr="003D70D2">
        <w:rPr>
          <w:rFonts w:ascii="Times New Roman" w:eastAsia="Times New Roman" w:hAnsi="Times New Roman" w:cs="Times New Roman"/>
          <w:sz w:val="24"/>
          <w:szCs w:val="24"/>
          <w:lang w:eastAsia="ru-RU"/>
        </w:rPr>
        <w:t>»,</w:t>
      </w:r>
      <w:r w:rsidRPr="003D70D2">
        <w:rPr>
          <w:rFonts w:ascii="Times New Roman" w:eastAsia="Times New Roman" w:hAnsi="Times New Roman" w:cs="Times New Roman"/>
          <w:sz w:val="24"/>
          <w:szCs w:val="24"/>
          <w:lang w:eastAsia="ru-RU"/>
        </w:rPr>
        <w:t xml:space="preserve"> заключили настоящий Договор о нижеследующем:</w:t>
      </w:r>
    </w:p>
    <w:p w14:paraId="170025B5" w14:textId="77777777" w:rsidR="00647054" w:rsidRPr="002A7F71" w:rsidRDefault="00647054" w:rsidP="00647054">
      <w:pPr>
        <w:shd w:val="clear" w:color="auto" w:fill="FFFFFF"/>
        <w:spacing w:after="0" w:line="276" w:lineRule="auto"/>
        <w:ind w:right="85"/>
        <w:jc w:val="both"/>
        <w:rPr>
          <w:rFonts w:ascii="Times New Roman" w:eastAsia="Times New Roman" w:hAnsi="Times New Roman" w:cs="Times New Roman"/>
          <w:sz w:val="24"/>
          <w:szCs w:val="24"/>
          <w:lang w:eastAsia="ru-RU"/>
        </w:rPr>
      </w:pPr>
    </w:p>
    <w:p w14:paraId="4A0D046C" w14:textId="615CDB46" w:rsidR="00815599" w:rsidRPr="00280425" w:rsidRDefault="00815599" w:rsidP="00280425">
      <w:pPr>
        <w:pStyle w:val="a3"/>
        <w:numPr>
          <w:ilvl w:val="0"/>
          <w:numId w:val="9"/>
        </w:numPr>
        <w:shd w:val="clear" w:color="auto" w:fill="FFFFFF"/>
        <w:spacing w:after="0" w:line="276" w:lineRule="auto"/>
        <w:ind w:right="86"/>
        <w:jc w:val="center"/>
        <w:rPr>
          <w:rFonts w:ascii="Times New Roman" w:hAnsi="Times New Roman" w:cs="Times New Roman"/>
          <w:b/>
          <w:sz w:val="24"/>
          <w:szCs w:val="24"/>
        </w:rPr>
      </w:pPr>
      <w:r w:rsidRPr="00280425">
        <w:rPr>
          <w:rFonts w:ascii="Times New Roman" w:hAnsi="Times New Roman" w:cs="Times New Roman"/>
          <w:b/>
          <w:sz w:val="24"/>
          <w:szCs w:val="24"/>
        </w:rPr>
        <w:t xml:space="preserve">Предмет </w:t>
      </w:r>
      <w:r w:rsidR="002D223C" w:rsidRPr="00280425">
        <w:rPr>
          <w:rFonts w:ascii="Times New Roman" w:hAnsi="Times New Roman" w:cs="Times New Roman"/>
          <w:b/>
          <w:sz w:val="24"/>
          <w:szCs w:val="24"/>
        </w:rPr>
        <w:t>Договора</w:t>
      </w:r>
    </w:p>
    <w:p w14:paraId="706F6EE9" w14:textId="35C38FA1" w:rsidR="00815599" w:rsidRPr="009736B7" w:rsidRDefault="001A2402" w:rsidP="009736B7">
      <w:pPr>
        <w:pStyle w:val="a3"/>
        <w:numPr>
          <w:ilvl w:val="1"/>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Поставщик </w:t>
      </w:r>
      <w:r w:rsidR="00815599" w:rsidRPr="009736B7">
        <w:rPr>
          <w:rFonts w:ascii="Times New Roman" w:hAnsi="Times New Roman" w:cs="Times New Roman"/>
          <w:sz w:val="24"/>
          <w:szCs w:val="24"/>
        </w:rPr>
        <w:t xml:space="preserve">обязуется </w:t>
      </w:r>
      <w:r w:rsidR="00D7358B" w:rsidRPr="009736B7">
        <w:rPr>
          <w:rFonts w:ascii="Times New Roman" w:hAnsi="Times New Roman" w:cs="Times New Roman"/>
          <w:sz w:val="24"/>
          <w:szCs w:val="24"/>
        </w:rPr>
        <w:t>поставить</w:t>
      </w:r>
      <w:r w:rsidR="00C97533">
        <w:rPr>
          <w:rFonts w:ascii="Times New Roman" w:hAnsi="Times New Roman" w:cs="Times New Roman"/>
          <w:sz w:val="24"/>
          <w:szCs w:val="24"/>
        </w:rPr>
        <w:t xml:space="preserve"> </w:t>
      </w:r>
      <w:r w:rsidR="00D7358B" w:rsidRPr="009736B7">
        <w:rPr>
          <w:rFonts w:ascii="Times New Roman" w:hAnsi="Times New Roman" w:cs="Times New Roman"/>
          <w:sz w:val="24"/>
          <w:szCs w:val="24"/>
        </w:rPr>
        <w:t>Покупателю</w:t>
      </w:r>
      <w:r w:rsidR="00815599" w:rsidRPr="009736B7">
        <w:rPr>
          <w:rFonts w:ascii="Times New Roman" w:hAnsi="Times New Roman" w:cs="Times New Roman"/>
          <w:sz w:val="24"/>
          <w:szCs w:val="24"/>
        </w:rPr>
        <w:t xml:space="preserve"> </w:t>
      </w:r>
      <w:r w:rsidR="00D7358B" w:rsidRPr="009736B7">
        <w:rPr>
          <w:rFonts w:ascii="Times New Roman" w:hAnsi="Times New Roman" w:cs="Times New Roman"/>
          <w:sz w:val="24"/>
          <w:szCs w:val="24"/>
        </w:rPr>
        <w:t xml:space="preserve">в сроки </w:t>
      </w:r>
      <w:r w:rsidR="00371D8D">
        <w:rPr>
          <w:rFonts w:ascii="Times New Roman" w:hAnsi="Times New Roman" w:cs="Times New Roman"/>
          <w:sz w:val="24"/>
          <w:szCs w:val="24"/>
        </w:rPr>
        <w:t xml:space="preserve">и </w:t>
      </w:r>
      <w:r w:rsidR="00D7358B" w:rsidRPr="009736B7">
        <w:rPr>
          <w:rFonts w:ascii="Times New Roman" w:hAnsi="Times New Roman" w:cs="Times New Roman"/>
          <w:sz w:val="24"/>
          <w:szCs w:val="24"/>
        </w:rPr>
        <w:t xml:space="preserve">на условиях настоящего Договора </w:t>
      </w:r>
      <w:r w:rsidR="00D54136">
        <w:rPr>
          <w:rFonts w:ascii="Times New Roman" w:hAnsi="Times New Roman" w:cs="Times New Roman"/>
          <w:sz w:val="24"/>
          <w:szCs w:val="24"/>
        </w:rPr>
        <w:t>стиральн</w:t>
      </w:r>
      <w:r w:rsidR="00371D8D">
        <w:rPr>
          <w:rFonts w:ascii="Times New Roman" w:hAnsi="Times New Roman" w:cs="Times New Roman"/>
          <w:sz w:val="24"/>
          <w:szCs w:val="24"/>
        </w:rPr>
        <w:t>ую</w:t>
      </w:r>
      <w:r w:rsidR="00D54136">
        <w:rPr>
          <w:rFonts w:ascii="Times New Roman" w:hAnsi="Times New Roman" w:cs="Times New Roman"/>
          <w:sz w:val="24"/>
          <w:szCs w:val="24"/>
        </w:rPr>
        <w:t xml:space="preserve"> и сушильн</w:t>
      </w:r>
      <w:r w:rsidR="00371D8D">
        <w:rPr>
          <w:rFonts w:ascii="Times New Roman" w:hAnsi="Times New Roman" w:cs="Times New Roman"/>
          <w:sz w:val="24"/>
          <w:szCs w:val="24"/>
        </w:rPr>
        <w:t>ую</w:t>
      </w:r>
      <w:r w:rsidR="00D54136">
        <w:rPr>
          <w:rFonts w:ascii="Times New Roman" w:hAnsi="Times New Roman" w:cs="Times New Roman"/>
          <w:sz w:val="24"/>
          <w:szCs w:val="24"/>
        </w:rPr>
        <w:t xml:space="preserve"> машины</w:t>
      </w:r>
      <w:r w:rsidR="00815599" w:rsidRPr="009736B7">
        <w:rPr>
          <w:rFonts w:ascii="Times New Roman" w:hAnsi="Times New Roman" w:cs="Times New Roman"/>
          <w:sz w:val="24"/>
          <w:szCs w:val="24"/>
        </w:rPr>
        <w:t xml:space="preserve"> для</w:t>
      </w:r>
      <w:r w:rsidR="00C96FFD" w:rsidRPr="009736B7">
        <w:rPr>
          <w:rFonts w:ascii="Times New Roman" w:hAnsi="Times New Roman" w:cs="Times New Roman"/>
          <w:sz w:val="24"/>
          <w:szCs w:val="24"/>
        </w:rPr>
        <w:t xml:space="preserve"> </w:t>
      </w:r>
      <w:r w:rsidR="00815599" w:rsidRPr="009736B7">
        <w:rPr>
          <w:rFonts w:ascii="Times New Roman" w:hAnsi="Times New Roman" w:cs="Times New Roman"/>
          <w:sz w:val="24"/>
          <w:szCs w:val="24"/>
        </w:rPr>
        <w:t>прачечной</w:t>
      </w:r>
      <w:r w:rsidR="00D7358B" w:rsidRPr="009736B7">
        <w:rPr>
          <w:rFonts w:ascii="Times New Roman" w:hAnsi="Times New Roman" w:cs="Times New Roman"/>
          <w:sz w:val="24"/>
          <w:szCs w:val="24"/>
        </w:rPr>
        <w:t xml:space="preserve"> (далее по тексту - Оборудование), соответствующ</w:t>
      </w:r>
      <w:r w:rsidR="00371D8D">
        <w:rPr>
          <w:rFonts w:ascii="Times New Roman" w:hAnsi="Times New Roman" w:cs="Times New Roman"/>
          <w:sz w:val="24"/>
          <w:szCs w:val="24"/>
        </w:rPr>
        <w:t>ее</w:t>
      </w:r>
      <w:r w:rsidR="00D7358B" w:rsidRPr="009736B7">
        <w:rPr>
          <w:rFonts w:ascii="Times New Roman" w:hAnsi="Times New Roman" w:cs="Times New Roman"/>
          <w:sz w:val="24"/>
          <w:szCs w:val="24"/>
        </w:rPr>
        <w:t xml:space="preserve"> характеристикам и требованиям, </w:t>
      </w:r>
      <w:r w:rsidR="00815599" w:rsidRPr="009736B7">
        <w:rPr>
          <w:rFonts w:ascii="Times New Roman" w:hAnsi="Times New Roman" w:cs="Times New Roman"/>
          <w:sz w:val="24"/>
          <w:szCs w:val="24"/>
        </w:rPr>
        <w:t>установленн</w:t>
      </w:r>
      <w:r w:rsidR="00D7358B" w:rsidRPr="009736B7">
        <w:rPr>
          <w:rFonts w:ascii="Times New Roman" w:hAnsi="Times New Roman" w:cs="Times New Roman"/>
          <w:sz w:val="24"/>
          <w:szCs w:val="24"/>
        </w:rPr>
        <w:t xml:space="preserve">ым </w:t>
      </w:r>
      <w:r w:rsidR="00815599" w:rsidRPr="009736B7">
        <w:rPr>
          <w:rFonts w:ascii="Times New Roman" w:hAnsi="Times New Roman" w:cs="Times New Roman"/>
          <w:sz w:val="24"/>
          <w:szCs w:val="24"/>
        </w:rPr>
        <w:t>в Технич</w:t>
      </w:r>
      <w:r w:rsidR="00C96FFD" w:rsidRPr="009736B7">
        <w:rPr>
          <w:rFonts w:ascii="Times New Roman" w:hAnsi="Times New Roman" w:cs="Times New Roman"/>
          <w:sz w:val="24"/>
          <w:szCs w:val="24"/>
        </w:rPr>
        <w:t>еском задании (Приложени</w:t>
      </w:r>
      <w:r w:rsidR="009E10D0">
        <w:rPr>
          <w:rFonts w:ascii="Times New Roman" w:hAnsi="Times New Roman" w:cs="Times New Roman"/>
          <w:sz w:val="24"/>
          <w:szCs w:val="24"/>
        </w:rPr>
        <w:t>е</w:t>
      </w:r>
      <w:r w:rsidR="00C96FFD" w:rsidRPr="009736B7">
        <w:rPr>
          <w:rFonts w:ascii="Times New Roman" w:hAnsi="Times New Roman" w:cs="Times New Roman"/>
          <w:sz w:val="24"/>
          <w:szCs w:val="24"/>
        </w:rPr>
        <w:t xml:space="preserve"> № 1 к </w:t>
      </w:r>
      <w:r w:rsidR="00D7358B" w:rsidRPr="009736B7">
        <w:rPr>
          <w:rFonts w:ascii="Times New Roman" w:hAnsi="Times New Roman" w:cs="Times New Roman"/>
          <w:sz w:val="24"/>
          <w:szCs w:val="24"/>
        </w:rPr>
        <w:t>Договору</w:t>
      </w:r>
      <w:r w:rsidR="00815599" w:rsidRPr="009736B7">
        <w:rPr>
          <w:rFonts w:ascii="Times New Roman" w:hAnsi="Times New Roman" w:cs="Times New Roman"/>
          <w:sz w:val="24"/>
          <w:szCs w:val="24"/>
        </w:rPr>
        <w:t>, являющ</w:t>
      </w:r>
      <w:r w:rsidR="009E10D0">
        <w:rPr>
          <w:rFonts w:ascii="Times New Roman" w:hAnsi="Times New Roman" w:cs="Times New Roman"/>
          <w:sz w:val="24"/>
          <w:szCs w:val="24"/>
        </w:rPr>
        <w:t>еес</w:t>
      </w:r>
      <w:r w:rsidR="00815599" w:rsidRPr="009736B7">
        <w:rPr>
          <w:rFonts w:ascii="Times New Roman" w:hAnsi="Times New Roman" w:cs="Times New Roman"/>
          <w:sz w:val="24"/>
          <w:szCs w:val="24"/>
        </w:rPr>
        <w:t>я его неотъемлемой частью)</w:t>
      </w:r>
      <w:r w:rsidR="00C96FFD" w:rsidRPr="009736B7">
        <w:rPr>
          <w:rFonts w:ascii="Times New Roman" w:hAnsi="Times New Roman" w:cs="Times New Roman"/>
          <w:sz w:val="24"/>
          <w:szCs w:val="24"/>
        </w:rPr>
        <w:t>,</w:t>
      </w:r>
      <w:r w:rsidR="00AB7C95">
        <w:rPr>
          <w:rFonts w:ascii="Times New Roman" w:hAnsi="Times New Roman" w:cs="Times New Roman"/>
          <w:sz w:val="24"/>
          <w:szCs w:val="24"/>
        </w:rPr>
        <w:t xml:space="preserve"> </w:t>
      </w:r>
      <w:commentRangeStart w:id="0"/>
      <w:r w:rsidR="00AB7C95">
        <w:rPr>
          <w:rFonts w:ascii="Times New Roman" w:hAnsi="Times New Roman" w:cs="Times New Roman"/>
          <w:sz w:val="24"/>
          <w:szCs w:val="24"/>
        </w:rPr>
        <w:t>осуществить пуско-наладку</w:t>
      </w:r>
      <w:r w:rsidR="00371D8D">
        <w:rPr>
          <w:rFonts w:ascii="Times New Roman" w:hAnsi="Times New Roman" w:cs="Times New Roman"/>
          <w:sz w:val="24"/>
          <w:szCs w:val="24"/>
        </w:rPr>
        <w:t xml:space="preserve"> Оборудования</w:t>
      </w:r>
      <w:commentRangeEnd w:id="0"/>
      <w:r w:rsidR="00647054">
        <w:rPr>
          <w:rStyle w:val="a6"/>
        </w:rPr>
        <w:commentReference w:id="0"/>
      </w:r>
      <w:r w:rsidR="00AB7C95">
        <w:rPr>
          <w:rFonts w:ascii="Times New Roman" w:hAnsi="Times New Roman" w:cs="Times New Roman"/>
          <w:sz w:val="24"/>
          <w:szCs w:val="24"/>
        </w:rPr>
        <w:t>,</w:t>
      </w:r>
      <w:r w:rsidR="00C96FFD" w:rsidRPr="009736B7">
        <w:rPr>
          <w:rFonts w:ascii="Times New Roman" w:hAnsi="Times New Roman" w:cs="Times New Roman"/>
          <w:sz w:val="24"/>
          <w:szCs w:val="24"/>
        </w:rPr>
        <w:t xml:space="preserve"> </w:t>
      </w:r>
      <w:r w:rsidR="00AA6B24">
        <w:rPr>
          <w:rFonts w:ascii="Times New Roman" w:hAnsi="Times New Roman" w:cs="Times New Roman"/>
          <w:sz w:val="24"/>
          <w:szCs w:val="24"/>
        </w:rPr>
        <w:t>Покупатель</w:t>
      </w:r>
      <w:r w:rsidR="00815599" w:rsidRPr="009736B7">
        <w:rPr>
          <w:rFonts w:ascii="Times New Roman" w:hAnsi="Times New Roman" w:cs="Times New Roman"/>
          <w:sz w:val="24"/>
          <w:szCs w:val="24"/>
        </w:rPr>
        <w:t xml:space="preserve"> обязуется принять </w:t>
      </w:r>
      <w:r w:rsidR="009C0499" w:rsidRPr="009736B7">
        <w:rPr>
          <w:rFonts w:ascii="Times New Roman" w:hAnsi="Times New Roman" w:cs="Times New Roman"/>
          <w:sz w:val="24"/>
          <w:szCs w:val="24"/>
        </w:rPr>
        <w:t xml:space="preserve">и оплатить </w:t>
      </w:r>
      <w:r w:rsidR="00D7358B" w:rsidRPr="009736B7">
        <w:rPr>
          <w:rFonts w:ascii="Times New Roman" w:hAnsi="Times New Roman" w:cs="Times New Roman"/>
          <w:sz w:val="24"/>
          <w:szCs w:val="24"/>
        </w:rPr>
        <w:t xml:space="preserve">Оборудование </w:t>
      </w:r>
      <w:r w:rsidR="009C0499" w:rsidRPr="009736B7">
        <w:rPr>
          <w:rFonts w:ascii="Times New Roman" w:hAnsi="Times New Roman" w:cs="Times New Roman"/>
          <w:sz w:val="24"/>
          <w:szCs w:val="24"/>
        </w:rPr>
        <w:t>в порядке, форме, размере и сроки, определенные Сторонами в настоящем Договоре.</w:t>
      </w:r>
    </w:p>
    <w:p w14:paraId="7DFECC03" w14:textId="77777777" w:rsidR="008E1685" w:rsidRDefault="009C0499" w:rsidP="009736B7">
      <w:pPr>
        <w:pStyle w:val="a3"/>
        <w:numPr>
          <w:ilvl w:val="1"/>
          <w:numId w:val="9"/>
        </w:numPr>
        <w:spacing w:line="276" w:lineRule="auto"/>
        <w:jc w:val="both"/>
        <w:rPr>
          <w:rFonts w:ascii="Times New Roman" w:hAnsi="Times New Roman" w:cs="Times New Roman"/>
          <w:sz w:val="24"/>
          <w:szCs w:val="24"/>
        </w:rPr>
      </w:pPr>
      <w:r w:rsidRPr="008E1685">
        <w:rPr>
          <w:rFonts w:ascii="Times New Roman" w:hAnsi="Times New Roman" w:cs="Times New Roman"/>
          <w:sz w:val="24"/>
          <w:szCs w:val="24"/>
        </w:rPr>
        <w:t xml:space="preserve">Наименование, количество, комплектность и </w:t>
      </w:r>
      <w:r w:rsidRPr="009E10D0">
        <w:rPr>
          <w:rFonts w:ascii="Times New Roman" w:hAnsi="Times New Roman" w:cs="Times New Roman"/>
          <w:sz w:val="24"/>
          <w:szCs w:val="24"/>
        </w:rPr>
        <w:t xml:space="preserve">цена каждой единицы Оборудования определяются в </w:t>
      </w:r>
      <w:r w:rsidRPr="003D70D2">
        <w:rPr>
          <w:rFonts w:ascii="Times New Roman" w:hAnsi="Times New Roman" w:cs="Times New Roman"/>
          <w:sz w:val="24"/>
          <w:szCs w:val="24"/>
        </w:rPr>
        <w:t>Спецификации (Приложение № 2 к Договору), являющейся неотъемлемой частью Договора.</w:t>
      </w:r>
    </w:p>
    <w:p w14:paraId="66104D17" w14:textId="77777777" w:rsidR="00647054" w:rsidRDefault="008E1685" w:rsidP="00647054">
      <w:pPr>
        <w:pStyle w:val="a3"/>
        <w:numPr>
          <w:ilvl w:val="1"/>
          <w:numId w:val="9"/>
        </w:numPr>
        <w:spacing w:line="276" w:lineRule="auto"/>
        <w:jc w:val="both"/>
        <w:rPr>
          <w:rFonts w:ascii="Times New Roman" w:hAnsi="Times New Roman" w:cs="Times New Roman"/>
          <w:sz w:val="24"/>
          <w:szCs w:val="24"/>
        </w:rPr>
      </w:pPr>
      <w:r w:rsidRPr="009736B7">
        <w:rPr>
          <w:rFonts w:ascii="Times New Roman" w:hAnsi="Times New Roman" w:cs="Times New Roman"/>
          <w:sz w:val="24"/>
          <w:szCs w:val="24"/>
        </w:rPr>
        <w:t>Гарантийный срок на поставляем</w:t>
      </w:r>
      <w:r w:rsidR="00557BF8">
        <w:rPr>
          <w:rFonts w:ascii="Times New Roman" w:hAnsi="Times New Roman" w:cs="Times New Roman"/>
          <w:sz w:val="24"/>
          <w:szCs w:val="24"/>
        </w:rPr>
        <w:t>о</w:t>
      </w:r>
      <w:r w:rsidR="00371D8D">
        <w:rPr>
          <w:rFonts w:ascii="Times New Roman" w:hAnsi="Times New Roman" w:cs="Times New Roman"/>
          <w:sz w:val="24"/>
          <w:szCs w:val="24"/>
        </w:rPr>
        <w:t>е</w:t>
      </w:r>
      <w:r w:rsidRPr="009736B7">
        <w:rPr>
          <w:rFonts w:ascii="Times New Roman" w:hAnsi="Times New Roman" w:cs="Times New Roman"/>
          <w:sz w:val="24"/>
          <w:szCs w:val="24"/>
        </w:rPr>
        <w:t xml:space="preserve"> по настоящему Договору </w:t>
      </w:r>
      <w:r w:rsidR="00AA6B24">
        <w:rPr>
          <w:rFonts w:ascii="Times New Roman" w:hAnsi="Times New Roman" w:cs="Times New Roman"/>
          <w:sz w:val="24"/>
          <w:szCs w:val="24"/>
        </w:rPr>
        <w:t xml:space="preserve">Оборудование </w:t>
      </w:r>
      <w:r w:rsidR="00F750A6">
        <w:rPr>
          <w:rFonts w:ascii="Times New Roman" w:hAnsi="Times New Roman" w:cs="Times New Roman"/>
          <w:sz w:val="24"/>
          <w:szCs w:val="24"/>
        </w:rPr>
        <w:t>составляет 24 (Двадцать четыре) месяца</w:t>
      </w:r>
      <w:r w:rsidRPr="009736B7">
        <w:rPr>
          <w:rFonts w:ascii="Times New Roman" w:hAnsi="Times New Roman" w:cs="Times New Roman"/>
          <w:sz w:val="24"/>
          <w:szCs w:val="24"/>
        </w:rPr>
        <w:t xml:space="preserve"> от </w:t>
      </w:r>
      <w:r w:rsidR="00AA6B24">
        <w:rPr>
          <w:rFonts w:ascii="Times New Roman" w:hAnsi="Times New Roman" w:cs="Times New Roman"/>
          <w:sz w:val="24"/>
          <w:szCs w:val="24"/>
        </w:rPr>
        <w:t xml:space="preserve">подписания </w:t>
      </w:r>
      <w:commentRangeStart w:id="1"/>
      <w:r w:rsidR="00AA6B24" w:rsidRPr="00371D8D">
        <w:rPr>
          <w:rFonts w:ascii="Times New Roman" w:hAnsi="Times New Roman" w:cs="Times New Roman"/>
          <w:sz w:val="24"/>
          <w:szCs w:val="24"/>
          <w:highlight w:val="yellow"/>
        </w:rPr>
        <w:t>Акта приема-передачи Оборудования</w:t>
      </w:r>
      <w:commentRangeEnd w:id="1"/>
      <w:r w:rsidR="00647054">
        <w:rPr>
          <w:rStyle w:val="a6"/>
        </w:rPr>
        <w:commentReference w:id="1"/>
      </w:r>
      <w:r w:rsidRPr="009736B7">
        <w:rPr>
          <w:rFonts w:ascii="Times New Roman" w:hAnsi="Times New Roman" w:cs="Times New Roman"/>
          <w:sz w:val="24"/>
          <w:szCs w:val="24"/>
        </w:rPr>
        <w:t>.</w:t>
      </w:r>
    </w:p>
    <w:p w14:paraId="34FE701F" w14:textId="42EF0143" w:rsidR="00647054" w:rsidRPr="00647054" w:rsidRDefault="00647054" w:rsidP="00647054">
      <w:pPr>
        <w:pStyle w:val="a3"/>
        <w:numPr>
          <w:ilvl w:val="1"/>
          <w:numId w:val="9"/>
        </w:numPr>
        <w:spacing w:line="276" w:lineRule="auto"/>
        <w:jc w:val="both"/>
        <w:rPr>
          <w:rFonts w:ascii="Times New Roman" w:hAnsi="Times New Roman" w:cs="Times New Roman"/>
          <w:sz w:val="24"/>
          <w:szCs w:val="24"/>
        </w:rPr>
      </w:pPr>
      <w:r w:rsidRPr="00647054">
        <w:rPr>
          <w:rFonts w:ascii="Times New Roman" w:hAnsi="Times New Roman" w:cs="Times New Roman"/>
          <w:sz w:val="24"/>
          <w:szCs w:val="24"/>
        </w:rPr>
        <w:t>Поставляемое в рамках настоящего Договора Оборудование должно отвечать требованиям о качестве, комплектности и комплектации, предъявляемым Покупателем в настоящем Договоре, действующим ТУ, ГОСТ, всем иным стандартам и обязательным требованиям, требованиям нормативных правовых и ведомственных актов РФ, и сопровождаться всей необходимой технической документацией на русском языке, необходимой для эксплуатации.</w:t>
      </w:r>
    </w:p>
    <w:p w14:paraId="5E2FDF61" w14:textId="3D1082A9" w:rsidR="00647054" w:rsidRPr="00647054" w:rsidRDefault="00647054" w:rsidP="00647054">
      <w:pPr>
        <w:pStyle w:val="a3"/>
        <w:numPr>
          <w:ilvl w:val="1"/>
          <w:numId w:val="9"/>
        </w:numPr>
        <w:spacing w:line="276" w:lineRule="auto"/>
        <w:jc w:val="both"/>
        <w:rPr>
          <w:rFonts w:ascii="Times New Roman" w:hAnsi="Times New Roman" w:cs="Times New Roman"/>
          <w:sz w:val="24"/>
          <w:szCs w:val="24"/>
        </w:rPr>
      </w:pPr>
      <w:r w:rsidRPr="00647054">
        <w:rPr>
          <w:rFonts w:ascii="Times New Roman" w:hAnsi="Times New Roman" w:cs="Times New Roman"/>
          <w:sz w:val="24"/>
          <w:szCs w:val="24"/>
        </w:rPr>
        <w:t>Поставщик гарантирует, что на момент заключения Договора Оборудование в споре и под арестом не состоит, не является предметом залога и не обременен другими правами третьих лиц и не нарушает прав третьих лиц.</w:t>
      </w:r>
    </w:p>
    <w:p w14:paraId="7CC1262D" w14:textId="5657908D" w:rsidR="00591259" w:rsidRDefault="00591259" w:rsidP="009736B7">
      <w:pPr>
        <w:spacing w:after="0" w:line="276" w:lineRule="auto"/>
        <w:jc w:val="center"/>
        <w:rPr>
          <w:rFonts w:ascii="Times New Roman" w:hAnsi="Times New Roman" w:cs="Times New Roman"/>
          <w:b/>
          <w:sz w:val="24"/>
          <w:szCs w:val="24"/>
        </w:rPr>
      </w:pPr>
      <w:r w:rsidRPr="009736B7">
        <w:rPr>
          <w:rFonts w:ascii="Times New Roman" w:hAnsi="Times New Roman" w:cs="Times New Roman"/>
          <w:b/>
          <w:sz w:val="24"/>
          <w:szCs w:val="24"/>
        </w:rPr>
        <w:t>2</w:t>
      </w:r>
      <w:r w:rsidR="00777142" w:rsidRPr="009736B7">
        <w:rPr>
          <w:rFonts w:ascii="Times New Roman" w:hAnsi="Times New Roman" w:cs="Times New Roman"/>
          <w:b/>
          <w:sz w:val="24"/>
          <w:szCs w:val="24"/>
        </w:rPr>
        <w:t>.</w:t>
      </w:r>
      <w:r w:rsidRPr="009736B7">
        <w:rPr>
          <w:rFonts w:ascii="Times New Roman" w:hAnsi="Times New Roman" w:cs="Times New Roman"/>
          <w:b/>
          <w:sz w:val="24"/>
          <w:szCs w:val="24"/>
        </w:rPr>
        <w:t xml:space="preserve"> Цена </w:t>
      </w:r>
      <w:r w:rsidR="002D223C" w:rsidRPr="009736B7">
        <w:rPr>
          <w:rFonts w:ascii="Times New Roman" w:hAnsi="Times New Roman" w:cs="Times New Roman"/>
          <w:b/>
          <w:sz w:val="24"/>
          <w:szCs w:val="24"/>
        </w:rPr>
        <w:t>Договора</w:t>
      </w:r>
      <w:r w:rsidRPr="009736B7">
        <w:rPr>
          <w:rFonts w:ascii="Times New Roman" w:hAnsi="Times New Roman" w:cs="Times New Roman"/>
          <w:b/>
          <w:sz w:val="24"/>
          <w:szCs w:val="24"/>
        </w:rPr>
        <w:t xml:space="preserve"> и порядок расчетов</w:t>
      </w:r>
    </w:p>
    <w:p w14:paraId="4F206899" w14:textId="77777777" w:rsidR="00212F8B" w:rsidRDefault="00591259" w:rsidP="00212F8B">
      <w:pPr>
        <w:spacing w:after="0" w:line="276" w:lineRule="auto"/>
        <w:ind w:left="426" w:hanging="426"/>
        <w:jc w:val="both"/>
        <w:rPr>
          <w:rFonts w:ascii="Times New Roman" w:hAnsi="Times New Roman" w:cs="Times New Roman"/>
          <w:sz w:val="24"/>
          <w:szCs w:val="24"/>
        </w:rPr>
      </w:pPr>
      <w:r w:rsidRPr="003E0116">
        <w:rPr>
          <w:rFonts w:ascii="Times New Roman" w:hAnsi="Times New Roman" w:cs="Times New Roman"/>
          <w:sz w:val="24"/>
          <w:szCs w:val="24"/>
        </w:rPr>
        <w:t>2.1</w:t>
      </w:r>
      <w:r w:rsidR="002D223C" w:rsidRPr="008E1685">
        <w:rPr>
          <w:rFonts w:ascii="Times New Roman" w:hAnsi="Times New Roman" w:cs="Times New Roman"/>
          <w:sz w:val="24"/>
          <w:szCs w:val="24"/>
        </w:rPr>
        <w:t xml:space="preserve"> </w:t>
      </w:r>
      <w:r w:rsidR="00212F8B" w:rsidRPr="009E10D0">
        <w:rPr>
          <w:rFonts w:ascii="Times New Roman" w:hAnsi="Times New Roman" w:cs="Times New Roman"/>
          <w:sz w:val="24"/>
          <w:szCs w:val="24"/>
        </w:rPr>
        <w:t>Общая стоимость поставляемого по настоящему Догово</w:t>
      </w:r>
      <w:r w:rsidR="00212F8B">
        <w:rPr>
          <w:rFonts w:ascii="Times New Roman" w:hAnsi="Times New Roman" w:cs="Times New Roman"/>
          <w:sz w:val="24"/>
          <w:szCs w:val="24"/>
        </w:rPr>
        <w:t>ру Оборудования составляет _____________ рублей, в том числе НДС ______________.</w:t>
      </w:r>
      <w:r w:rsidR="00212F8B" w:rsidRPr="00212F8B">
        <w:rPr>
          <w:rFonts w:ascii="Times New Roman" w:hAnsi="Times New Roman" w:cs="Times New Roman"/>
          <w:sz w:val="24"/>
          <w:szCs w:val="24"/>
        </w:rPr>
        <w:t xml:space="preserve"> </w:t>
      </w:r>
      <w:r w:rsidR="00212F8B" w:rsidRPr="008E1685">
        <w:rPr>
          <w:rFonts w:ascii="Times New Roman" w:hAnsi="Times New Roman" w:cs="Times New Roman"/>
          <w:sz w:val="24"/>
          <w:szCs w:val="24"/>
        </w:rPr>
        <w:t>Цена каждой единицы Оборудования указывается в Спецификации.</w:t>
      </w:r>
    </w:p>
    <w:p w14:paraId="18E27D31" w14:textId="6D3044C6" w:rsidR="002D223C" w:rsidRPr="008E1685" w:rsidRDefault="00212F8B" w:rsidP="00212F8B">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Стоимость</w:t>
      </w:r>
      <w:r w:rsidRPr="000056E8">
        <w:rPr>
          <w:rFonts w:ascii="Times New Roman" w:hAnsi="Times New Roman" w:cs="Times New Roman"/>
          <w:sz w:val="24"/>
          <w:szCs w:val="24"/>
        </w:rPr>
        <w:t xml:space="preserve"> Оборудования является окончательной и не подлежит изменению в течение срока действия Договора.</w:t>
      </w:r>
    </w:p>
    <w:p w14:paraId="43E9898E" w14:textId="17C29292" w:rsidR="002D223C" w:rsidRDefault="002D223C" w:rsidP="00212F8B">
      <w:pPr>
        <w:spacing w:after="0" w:line="276" w:lineRule="auto"/>
        <w:ind w:left="426" w:hanging="426"/>
        <w:jc w:val="both"/>
        <w:rPr>
          <w:rFonts w:ascii="Times New Roman" w:hAnsi="Times New Roman" w:cs="Times New Roman"/>
          <w:sz w:val="24"/>
          <w:szCs w:val="24"/>
        </w:rPr>
      </w:pPr>
      <w:r w:rsidRPr="009E10D0">
        <w:rPr>
          <w:rFonts w:ascii="Times New Roman" w:hAnsi="Times New Roman" w:cs="Times New Roman"/>
          <w:sz w:val="24"/>
          <w:szCs w:val="24"/>
        </w:rPr>
        <w:t xml:space="preserve">2.2. </w:t>
      </w:r>
      <w:r w:rsidR="00212F8B" w:rsidRPr="00212F8B">
        <w:rPr>
          <w:rFonts w:ascii="Times New Roman" w:hAnsi="Times New Roman" w:cs="Times New Roman"/>
          <w:spacing w:val="-3"/>
          <w:sz w:val="24"/>
          <w:szCs w:val="24"/>
        </w:rPr>
        <w:t xml:space="preserve">Общая стоимость (цена) настоящего Договора, подлежащая уплате Покупателем Поставщику, включает в себя стоимость Оборудования, стоимость транспортировки Оборудования до места доставки и разгрузки, стоимость тары и упаковки, маркировки, страховки Оборудования, таможенные пошлины, установленные для выпуска оборудования в свободное обращение на территории РФ, предусмотренные действующим законодательством РФ налоги и сборы, </w:t>
      </w:r>
      <w:r w:rsidR="00212F8B" w:rsidRPr="00212F8B">
        <w:rPr>
          <w:rFonts w:ascii="Times New Roman" w:hAnsi="Times New Roman" w:cs="Times New Roman"/>
          <w:spacing w:val="-3"/>
          <w:sz w:val="24"/>
          <w:szCs w:val="24"/>
        </w:rPr>
        <w:lastRenderedPageBreak/>
        <w:t>подлежащие уплате Поставщиком в связи с исполнением настоящего Договора, суммы, подлежащие уплате привлеченным Поставщиком третьим лицам, расходы по участию представителей Поставщика в любом из предусмотренных настоящим договором этапов приемки Оборудования, по устранению недостатков, выявленных при осуществлении любого из предусмотренных настоящим договором этапов приемки оборудования, по устранению недостатков Оборудования, выявленных в течение установленного настоящим Договором гарантийного срока, а также все иные не возложенные настоящим договором на Покупателя расходы и затраты, которые Поставщик может понести в связи с исполнением настоящего Договора.</w:t>
      </w:r>
    </w:p>
    <w:p w14:paraId="034E1916" w14:textId="66AEA0CB" w:rsidR="00213323" w:rsidRDefault="00AB7C95" w:rsidP="00073471">
      <w:pPr>
        <w:spacing w:after="0" w:line="276"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1790A">
        <w:rPr>
          <w:rFonts w:ascii="Times New Roman" w:eastAsia="Times New Roman" w:hAnsi="Times New Roman" w:cs="Times New Roman"/>
          <w:sz w:val="24"/>
          <w:szCs w:val="24"/>
          <w:lang w:eastAsia="ru-RU"/>
        </w:rPr>
        <w:t>Покупатель</w:t>
      </w:r>
      <w:r w:rsidR="0071790A" w:rsidRPr="0071790A">
        <w:rPr>
          <w:rFonts w:ascii="Times New Roman" w:eastAsia="Times New Roman" w:hAnsi="Times New Roman" w:cs="Times New Roman"/>
          <w:sz w:val="24"/>
          <w:szCs w:val="24"/>
          <w:lang w:eastAsia="ru-RU"/>
        </w:rPr>
        <w:t xml:space="preserve"> </w:t>
      </w:r>
      <w:r w:rsidR="00212F8B">
        <w:rPr>
          <w:rFonts w:ascii="Times New Roman" w:eastAsia="Times New Roman" w:hAnsi="Times New Roman" w:cs="Times New Roman"/>
          <w:sz w:val="24"/>
          <w:szCs w:val="24"/>
          <w:lang w:eastAsia="ru-RU"/>
        </w:rPr>
        <w:t xml:space="preserve">производит расчет с </w:t>
      </w:r>
      <w:r w:rsidR="00DA1341">
        <w:rPr>
          <w:rFonts w:ascii="Times New Roman" w:eastAsia="Times New Roman" w:hAnsi="Times New Roman" w:cs="Times New Roman"/>
          <w:sz w:val="24"/>
          <w:szCs w:val="24"/>
          <w:lang w:eastAsia="ru-RU"/>
        </w:rPr>
        <w:t xml:space="preserve">Поставщиком </w:t>
      </w:r>
      <w:r w:rsidR="00213323">
        <w:rPr>
          <w:rFonts w:ascii="Times New Roman" w:eastAsia="Times New Roman" w:hAnsi="Times New Roman" w:cs="Times New Roman"/>
          <w:sz w:val="24"/>
          <w:szCs w:val="24"/>
          <w:lang w:eastAsia="ru-RU"/>
        </w:rPr>
        <w:t xml:space="preserve">в полном объеме </w:t>
      </w:r>
      <w:r w:rsidR="00073471">
        <w:rPr>
          <w:rFonts w:ascii="Times New Roman" w:eastAsia="Times New Roman" w:hAnsi="Times New Roman" w:cs="Times New Roman"/>
          <w:sz w:val="24"/>
          <w:szCs w:val="24"/>
          <w:lang w:eastAsia="ru-RU"/>
        </w:rPr>
        <w:t>согласно</w:t>
      </w:r>
      <w:r w:rsidR="00213323">
        <w:rPr>
          <w:rFonts w:ascii="Times New Roman" w:eastAsia="Times New Roman" w:hAnsi="Times New Roman" w:cs="Times New Roman"/>
          <w:sz w:val="24"/>
          <w:szCs w:val="24"/>
          <w:lang w:eastAsia="ru-RU"/>
        </w:rPr>
        <w:t xml:space="preserve"> п. 2.1. </w:t>
      </w:r>
      <w:r w:rsidR="00073471">
        <w:rPr>
          <w:rFonts w:ascii="Times New Roman" w:eastAsia="Times New Roman" w:hAnsi="Times New Roman" w:cs="Times New Roman"/>
          <w:sz w:val="24"/>
          <w:szCs w:val="24"/>
          <w:lang w:eastAsia="ru-RU"/>
        </w:rPr>
        <w:t>Договора в</w:t>
      </w:r>
      <w:r w:rsidR="00212F8B">
        <w:rPr>
          <w:rFonts w:ascii="Times New Roman" w:eastAsia="Times New Roman" w:hAnsi="Times New Roman" w:cs="Times New Roman"/>
          <w:sz w:val="24"/>
          <w:szCs w:val="24"/>
          <w:lang w:eastAsia="ru-RU"/>
        </w:rPr>
        <w:t xml:space="preserve"> срок </w:t>
      </w:r>
      <w:r w:rsidR="00212F8B">
        <w:rPr>
          <w:rFonts w:ascii="Times New Roman" w:eastAsia="Times New Roman" w:hAnsi="Times New Roman" w:cs="Times New Roman"/>
          <w:sz w:val="24"/>
          <w:szCs w:val="24"/>
          <w:lang w:eastAsia="ru-RU"/>
        </w:rPr>
        <w:t>не позднее 10 (десяти)</w:t>
      </w:r>
      <w:r w:rsidR="00212F8B" w:rsidRPr="0071790A">
        <w:rPr>
          <w:rFonts w:ascii="Times New Roman" w:eastAsia="Times New Roman" w:hAnsi="Times New Roman" w:cs="Times New Roman"/>
          <w:sz w:val="24"/>
          <w:szCs w:val="24"/>
          <w:lang w:eastAsia="ru-RU"/>
        </w:rPr>
        <w:t xml:space="preserve"> </w:t>
      </w:r>
      <w:r w:rsidR="00212F8B">
        <w:rPr>
          <w:rFonts w:ascii="Times New Roman" w:eastAsia="Times New Roman" w:hAnsi="Times New Roman" w:cs="Times New Roman"/>
          <w:sz w:val="24"/>
          <w:szCs w:val="24"/>
          <w:lang w:eastAsia="ru-RU"/>
        </w:rPr>
        <w:t xml:space="preserve">рабочих дней </w:t>
      </w:r>
      <w:r w:rsidR="00213323">
        <w:rPr>
          <w:rFonts w:ascii="Times New Roman" w:eastAsia="Times New Roman" w:hAnsi="Times New Roman" w:cs="Times New Roman"/>
          <w:sz w:val="24"/>
          <w:szCs w:val="24"/>
          <w:lang w:eastAsia="ru-RU"/>
        </w:rPr>
        <w:t>с даты поставки Оборудовани</w:t>
      </w:r>
      <w:r w:rsidR="00073471">
        <w:rPr>
          <w:rFonts w:ascii="Times New Roman" w:eastAsia="Times New Roman" w:hAnsi="Times New Roman" w:cs="Times New Roman"/>
          <w:sz w:val="24"/>
          <w:szCs w:val="24"/>
          <w:lang w:eastAsia="ru-RU"/>
        </w:rPr>
        <w:t>я. Датой поставки Оборудования С</w:t>
      </w:r>
      <w:r w:rsidR="00213323">
        <w:rPr>
          <w:rFonts w:ascii="Times New Roman" w:eastAsia="Times New Roman" w:hAnsi="Times New Roman" w:cs="Times New Roman"/>
          <w:sz w:val="24"/>
          <w:szCs w:val="24"/>
          <w:lang w:eastAsia="ru-RU"/>
        </w:rPr>
        <w:t xml:space="preserve">тороны определили дату подписания </w:t>
      </w:r>
      <w:r w:rsidR="00213323" w:rsidRPr="00073471">
        <w:rPr>
          <w:rFonts w:ascii="Times New Roman" w:eastAsia="Times New Roman" w:hAnsi="Times New Roman" w:cs="Times New Roman"/>
          <w:sz w:val="24"/>
          <w:szCs w:val="24"/>
          <w:lang w:eastAsia="ru-RU"/>
        </w:rPr>
        <w:t>УПД или товарной (товарно-транспортной) накладной</w:t>
      </w:r>
      <w:r w:rsidR="00073471">
        <w:rPr>
          <w:rFonts w:ascii="Times New Roman" w:eastAsia="Times New Roman" w:hAnsi="Times New Roman" w:cs="Times New Roman"/>
          <w:sz w:val="24"/>
          <w:szCs w:val="24"/>
          <w:lang w:eastAsia="ru-RU"/>
        </w:rPr>
        <w:t>.</w:t>
      </w:r>
    </w:p>
    <w:p w14:paraId="677E23FA" w14:textId="1D127C9F" w:rsidR="00073471" w:rsidRPr="00073471" w:rsidRDefault="00AB7C95" w:rsidP="00073471">
      <w:p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2.4</w:t>
      </w:r>
      <w:r w:rsidR="002D223C" w:rsidRPr="003D70D2">
        <w:rPr>
          <w:rFonts w:ascii="Times New Roman" w:hAnsi="Times New Roman" w:cs="Times New Roman"/>
          <w:sz w:val="24"/>
          <w:szCs w:val="24"/>
        </w:rPr>
        <w:t xml:space="preserve">. </w:t>
      </w:r>
      <w:r w:rsidR="00073471" w:rsidRPr="00073471">
        <w:rPr>
          <w:rFonts w:ascii="Times New Roman" w:hAnsi="Times New Roman" w:cs="Times New Roman"/>
          <w:sz w:val="24"/>
          <w:szCs w:val="24"/>
          <w:highlight w:val="white"/>
        </w:rPr>
        <w:t>Все расчеты по Договору производятся в безналичном порядке путем перечисления денежных средств на указанный Поставщиком расчетный счет, указанный в разделе 1</w:t>
      </w:r>
      <w:r w:rsidR="00073471">
        <w:rPr>
          <w:rFonts w:ascii="Times New Roman" w:hAnsi="Times New Roman" w:cs="Times New Roman"/>
          <w:sz w:val="24"/>
          <w:szCs w:val="24"/>
          <w:highlight w:val="white"/>
        </w:rPr>
        <w:t>1</w:t>
      </w:r>
      <w:r w:rsidR="00073471" w:rsidRPr="00073471">
        <w:rPr>
          <w:rFonts w:ascii="Times New Roman" w:hAnsi="Times New Roman" w:cs="Times New Roman"/>
          <w:sz w:val="24"/>
          <w:szCs w:val="24"/>
          <w:highlight w:val="white"/>
        </w:rPr>
        <w:t xml:space="preserve"> настоящего Договора. </w:t>
      </w:r>
    </w:p>
    <w:p w14:paraId="6D370C01" w14:textId="77777777" w:rsidR="00073471" w:rsidRPr="00073471" w:rsidRDefault="00073471" w:rsidP="00073471">
      <w:pPr>
        <w:pStyle w:val="a3"/>
        <w:tabs>
          <w:tab w:val="left" w:pos="540"/>
          <w:tab w:val="left" w:pos="993"/>
        </w:tabs>
        <w:ind w:left="426"/>
        <w:jc w:val="both"/>
        <w:rPr>
          <w:rFonts w:ascii="Times New Roman" w:hAnsi="Times New Roman" w:cs="Times New Roman"/>
          <w:sz w:val="24"/>
          <w:szCs w:val="24"/>
          <w:highlight w:val="white"/>
        </w:rPr>
      </w:pPr>
      <w:r w:rsidRPr="00073471">
        <w:rPr>
          <w:rFonts w:ascii="Times New Roman" w:hAnsi="Times New Roman" w:cs="Times New Roman"/>
          <w:sz w:val="24"/>
          <w:szCs w:val="24"/>
          <w:highlight w:val="white"/>
        </w:rPr>
        <w:t xml:space="preserve">Поставщик обязуется в случае изменения своих банковских реквизитов, юридического, почтового адресов в течение 3 (Трех) календарных дней с даты такого изменения в письменном виде уведомить Покупателя. </w:t>
      </w:r>
    </w:p>
    <w:p w14:paraId="73D46890" w14:textId="77777777" w:rsidR="00073471" w:rsidRPr="00073471" w:rsidRDefault="00073471" w:rsidP="00073471">
      <w:pPr>
        <w:pStyle w:val="a3"/>
        <w:ind w:left="426"/>
        <w:jc w:val="both"/>
        <w:rPr>
          <w:rFonts w:ascii="Times New Roman" w:hAnsi="Times New Roman" w:cs="Times New Roman"/>
          <w:sz w:val="24"/>
          <w:szCs w:val="24"/>
          <w:highlight w:val="white"/>
        </w:rPr>
      </w:pPr>
      <w:r w:rsidRPr="00073471">
        <w:rPr>
          <w:rFonts w:ascii="Times New Roman" w:hAnsi="Times New Roman" w:cs="Times New Roman"/>
          <w:sz w:val="24"/>
          <w:szCs w:val="24"/>
          <w:highlight w:val="white"/>
        </w:rPr>
        <w:t>В случае если в результате неисполнения либо ненадлежащего исполнения Поставщиком предусмотренной настоящим договором обязанности по уведомлению Покупателя об изменении платежных банковских реквизитов и/или в случае неправильного указания Поставщиком реквизитов для оплаты и/или по иным обстоятельствам, за которые Покупатель не отвечает, платежи были произведены по неправильным реквизитам, то установленное настоящим договором обязательство по уплате соответствующего платежа считается исполненным Покупателем надлежащим образом.</w:t>
      </w:r>
    </w:p>
    <w:p w14:paraId="36BC5339" w14:textId="656AE3AB" w:rsidR="00073471" w:rsidRPr="00073471" w:rsidRDefault="00073471" w:rsidP="00073471">
      <w:pPr>
        <w:pStyle w:val="a3"/>
        <w:ind w:left="426" w:hanging="426"/>
        <w:jc w:val="both"/>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751792">
        <w:rPr>
          <w:rFonts w:ascii="Times New Roman" w:hAnsi="Times New Roman" w:cs="Times New Roman"/>
          <w:sz w:val="24"/>
          <w:szCs w:val="24"/>
          <w:highlight w:val="white"/>
        </w:rPr>
        <w:t>5</w:t>
      </w:r>
      <w:r w:rsidRPr="00073471">
        <w:rPr>
          <w:rFonts w:ascii="Times New Roman" w:hAnsi="Times New Roman" w:cs="Times New Roman"/>
          <w:sz w:val="24"/>
          <w:szCs w:val="24"/>
          <w:highlight w:val="white"/>
        </w:rPr>
        <w:t xml:space="preserve"> Обязанность Покупателя по уплате </w:t>
      </w:r>
      <w:r>
        <w:rPr>
          <w:rFonts w:ascii="Times New Roman" w:hAnsi="Times New Roman" w:cs="Times New Roman"/>
          <w:sz w:val="24"/>
          <w:szCs w:val="24"/>
          <w:highlight w:val="white"/>
        </w:rPr>
        <w:t>п</w:t>
      </w:r>
      <w:r w:rsidRPr="00073471">
        <w:rPr>
          <w:rFonts w:ascii="Times New Roman" w:hAnsi="Times New Roman" w:cs="Times New Roman"/>
          <w:sz w:val="24"/>
          <w:szCs w:val="24"/>
          <w:highlight w:val="white"/>
        </w:rPr>
        <w:t>латежей считается исполненной надлежащим образом с момента списания суммы соответствующего платежа с расчетного счета Покупателя.</w:t>
      </w:r>
    </w:p>
    <w:p w14:paraId="71D195BC" w14:textId="18903D6B" w:rsidR="00073471" w:rsidRPr="00073471" w:rsidRDefault="00073471" w:rsidP="00073471">
      <w:pPr>
        <w:pStyle w:val="a3"/>
        <w:ind w:left="426" w:hanging="426"/>
        <w:jc w:val="both"/>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751792">
        <w:rPr>
          <w:rFonts w:ascii="Times New Roman" w:hAnsi="Times New Roman" w:cs="Times New Roman"/>
          <w:sz w:val="24"/>
          <w:szCs w:val="24"/>
          <w:highlight w:val="white"/>
        </w:rPr>
        <w:t>6</w:t>
      </w:r>
      <w:r>
        <w:rPr>
          <w:rFonts w:ascii="Times New Roman" w:hAnsi="Times New Roman" w:cs="Times New Roman"/>
          <w:sz w:val="24"/>
          <w:szCs w:val="24"/>
          <w:highlight w:val="white"/>
        </w:rPr>
        <w:t xml:space="preserve">. </w:t>
      </w:r>
      <w:r w:rsidRPr="00073471">
        <w:rPr>
          <w:rFonts w:ascii="Times New Roman" w:hAnsi="Times New Roman" w:cs="Times New Roman"/>
          <w:sz w:val="24"/>
          <w:szCs w:val="24"/>
          <w:highlight w:val="white"/>
        </w:rPr>
        <w:t xml:space="preserve"> Изменение установленной Договором стоимости отдельных единиц Оборудования допускается только по соглашению сторон и оформляется путем подписания сторонами дополнительного соглашения.</w:t>
      </w:r>
    </w:p>
    <w:p w14:paraId="106A39F2" w14:textId="02119521" w:rsidR="00073471" w:rsidRPr="00073471" w:rsidRDefault="00073471" w:rsidP="00073471">
      <w:pPr>
        <w:pStyle w:val="a3"/>
        <w:ind w:left="426" w:hanging="426"/>
        <w:jc w:val="both"/>
        <w:rPr>
          <w:rFonts w:ascii="Times New Roman" w:hAnsi="Times New Roman" w:cs="Times New Roman"/>
          <w:sz w:val="24"/>
          <w:szCs w:val="24"/>
        </w:rPr>
      </w:pPr>
      <w:r>
        <w:rPr>
          <w:rFonts w:ascii="Times New Roman" w:hAnsi="Times New Roman" w:cs="Times New Roman"/>
          <w:sz w:val="24"/>
          <w:szCs w:val="24"/>
          <w:highlight w:val="white"/>
        </w:rPr>
        <w:t>2.</w:t>
      </w:r>
      <w:r w:rsidR="00751792">
        <w:rPr>
          <w:rFonts w:ascii="Times New Roman" w:hAnsi="Times New Roman" w:cs="Times New Roman"/>
          <w:sz w:val="24"/>
          <w:szCs w:val="24"/>
          <w:highlight w:val="white"/>
        </w:rPr>
        <w:t>7</w:t>
      </w:r>
      <w:r w:rsidRPr="00073471">
        <w:rPr>
          <w:rFonts w:ascii="Times New Roman" w:hAnsi="Times New Roman" w:cs="Times New Roman"/>
          <w:sz w:val="24"/>
          <w:szCs w:val="24"/>
          <w:highlight w:val="white"/>
        </w:rPr>
        <w:t>. Покупатель вправе в одностороннем внесудебном порядке уменьшить размер оплаты по настоящему договору (удержать из оплаты по настоящему договору), в том числе, на сумму неустоек, штрафов и иных штрафных санкций, подлежащих уплате Поставщиком в соответствии с действующим законодательством РФ и настоящим Договором, а также на сумму любых расходов и/или убытков, понесенных Покупателем в связи с исполнением настоящего Договора.</w:t>
      </w:r>
    </w:p>
    <w:p w14:paraId="563DBB13" w14:textId="537BA46C" w:rsidR="00073471" w:rsidRPr="00073471" w:rsidRDefault="00073471" w:rsidP="00073471">
      <w:pPr>
        <w:pStyle w:val="a3"/>
        <w:ind w:left="426" w:hanging="426"/>
        <w:jc w:val="both"/>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751792">
        <w:rPr>
          <w:rFonts w:ascii="Times New Roman" w:hAnsi="Times New Roman" w:cs="Times New Roman"/>
          <w:sz w:val="24"/>
          <w:szCs w:val="24"/>
          <w:highlight w:val="white"/>
        </w:rPr>
        <w:t>8</w:t>
      </w:r>
      <w:r>
        <w:rPr>
          <w:rFonts w:ascii="Times New Roman" w:hAnsi="Times New Roman" w:cs="Times New Roman"/>
          <w:sz w:val="24"/>
          <w:szCs w:val="24"/>
          <w:highlight w:val="white"/>
        </w:rPr>
        <w:t>.</w:t>
      </w:r>
      <w:r w:rsidRPr="00073471">
        <w:rPr>
          <w:rFonts w:ascii="Times New Roman" w:hAnsi="Times New Roman" w:cs="Times New Roman"/>
          <w:sz w:val="24"/>
          <w:szCs w:val="24"/>
          <w:highlight w:val="white"/>
        </w:rPr>
        <w:t xml:space="preserve"> Стороны обязуются провести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с даты направления акта Стороной, инициировавшей его подписание.</w:t>
      </w:r>
    </w:p>
    <w:p w14:paraId="7EED205A" w14:textId="77777777" w:rsidR="003D70D2" w:rsidRPr="00316C82" w:rsidRDefault="003D70D2" w:rsidP="009736B7">
      <w:pPr>
        <w:spacing w:after="0" w:line="276" w:lineRule="auto"/>
        <w:ind w:left="426" w:hanging="426"/>
        <w:jc w:val="both"/>
        <w:rPr>
          <w:rFonts w:ascii="Times New Roman" w:hAnsi="Times New Roman" w:cs="Times New Roman"/>
          <w:sz w:val="24"/>
          <w:szCs w:val="24"/>
        </w:rPr>
      </w:pPr>
    </w:p>
    <w:p w14:paraId="7C2C880D" w14:textId="2EADF2D9" w:rsidR="00D4253F" w:rsidRPr="00073471" w:rsidRDefault="00591259" w:rsidP="00073471">
      <w:pPr>
        <w:pStyle w:val="a3"/>
        <w:numPr>
          <w:ilvl w:val="0"/>
          <w:numId w:val="5"/>
        </w:numPr>
        <w:spacing w:after="0" w:line="276" w:lineRule="auto"/>
        <w:ind w:left="0" w:firstLine="0"/>
        <w:jc w:val="center"/>
        <w:rPr>
          <w:rFonts w:ascii="Times New Roman" w:hAnsi="Times New Roman" w:cs="Times New Roman"/>
          <w:b/>
          <w:sz w:val="24"/>
          <w:szCs w:val="24"/>
        </w:rPr>
      </w:pPr>
      <w:r w:rsidRPr="00073471">
        <w:rPr>
          <w:rFonts w:ascii="Times New Roman" w:hAnsi="Times New Roman" w:cs="Times New Roman"/>
          <w:b/>
          <w:sz w:val="24"/>
          <w:szCs w:val="24"/>
        </w:rPr>
        <w:t>Сроки поставки</w:t>
      </w:r>
      <w:r w:rsidR="00073471">
        <w:rPr>
          <w:rFonts w:ascii="Times New Roman" w:hAnsi="Times New Roman" w:cs="Times New Roman"/>
          <w:b/>
          <w:sz w:val="24"/>
          <w:szCs w:val="24"/>
        </w:rPr>
        <w:t>.</w:t>
      </w:r>
      <w:r w:rsidR="001E4168" w:rsidRPr="00073471">
        <w:rPr>
          <w:rFonts w:ascii="Times New Roman" w:hAnsi="Times New Roman" w:cs="Times New Roman"/>
          <w:b/>
          <w:sz w:val="24"/>
          <w:szCs w:val="24"/>
        </w:rPr>
        <w:t xml:space="preserve"> </w:t>
      </w:r>
      <w:r w:rsidR="00D4253F" w:rsidRPr="00073471">
        <w:rPr>
          <w:rFonts w:ascii="Times New Roman" w:hAnsi="Times New Roman" w:cs="Times New Roman"/>
          <w:b/>
          <w:sz w:val="24"/>
          <w:szCs w:val="24"/>
        </w:rPr>
        <w:t xml:space="preserve"> Порядок поставки и приемки </w:t>
      </w:r>
      <w:r w:rsidR="003E0116" w:rsidRPr="00073471">
        <w:rPr>
          <w:rFonts w:ascii="Times New Roman" w:hAnsi="Times New Roman" w:cs="Times New Roman"/>
          <w:b/>
          <w:sz w:val="24"/>
          <w:szCs w:val="24"/>
        </w:rPr>
        <w:t>Оборудования.</w:t>
      </w:r>
    </w:p>
    <w:p w14:paraId="008F94EA" w14:textId="10B4A8E6" w:rsidR="00591259" w:rsidRPr="00591259" w:rsidRDefault="00591259" w:rsidP="009736B7">
      <w:pPr>
        <w:spacing w:after="0" w:line="276" w:lineRule="auto"/>
        <w:ind w:left="426" w:hanging="426"/>
        <w:rPr>
          <w:rFonts w:ascii="Times New Roman" w:hAnsi="Times New Roman" w:cs="Times New Roman"/>
          <w:sz w:val="24"/>
          <w:szCs w:val="24"/>
        </w:rPr>
      </w:pPr>
      <w:r w:rsidRPr="00591259">
        <w:rPr>
          <w:rFonts w:ascii="Times New Roman" w:hAnsi="Times New Roman" w:cs="Times New Roman"/>
          <w:sz w:val="24"/>
          <w:szCs w:val="24"/>
        </w:rPr>
        <w:t xml:space="preserve">3.1 Поставка </w:t>
      </w:r>
      <w:r w:rsidR="003E0116">
        <w:rPr>
          <w:rFonts w:ascii="Times New Roman" w:hAnsi="Times New Roman" w:cs="Times New Roman"/>
          <w:sz w:val="24"/>
          <w:szCs w:val="24"/>
        </w:rPr>
        <w:t>Оборудования</w:t>
      </w:r>
      <w:r w:rsidR="00FC22E0">
        <w:rPr>
          <w:rFonts w:ascii="Times New Roman" w:hAnsi="Times New Roman" w:cs="Times New Roman"/>
          <w:sz w:val="24"/>
          <w:szCs w:val="24"/>
        </w:rPr>
        <w:t xml:space="preserve"> </w:t>
      </w:r>
      <w:r w:rsidRPr="00591259">
        <w:rPr>
          <w:rFonts w:ascii="Times New Roman" w:hAnsi="Times New Roman" w:cs="Times New Roman"/>
          <w:sz w:val="24"/>
          <w:szCs w:val="24"/>
        </w:rPr>
        <w:t xml:space="preserve">осуществляется </w:t>
      </w:r>
      <w:r w:rsidR="001E4168">
        <w:rPr>
          <w:rFonts w:ascii="Times New Roman" w:hAnsi="Times New Roman" w:cs="Times New Roman"/>
          <w:sz w:val="24"/>
          <w:szCs w:val="24"/>
        </w:rPr>
        <w:t>Поставщиком</w:t>
      </w:r>
      <w:r w:rsidR="00E4347B">
        <w:rPr>
          <w:rFonts w:ascii="Times New Roman" w:hAnsi="Times New Roman" w:cs="Times New Roman"/>
          <w:sz w:val="24"/>
          <w:szCs w:val="24"/>
        </w:rPr>
        <w:t xml:space="preserve"> </w:t>
      </w:r>
      <w:r w:rsidRPr="00591259">
        <w:rPr>
          <w:rFonts w:ascii="Times New Roman" w:hAnsi="Times New Roman" w:cs="Times New Roman"/>
          <w:sz w:val="24"/>
          <w:szCs w:val="24"/>
        </w:rPr>
        <w:t>на условиях</w:t>
      </w:r>
      <w:r w:rsidR="003D70D2">
        <w:rPr>
          <w:rFonts w:ascii="Times New Roman" w:hAnsi="Times New Roman" w:cs="Times New Roman"/>
          <w:sz w:val="24"/>
          <w:szCs w:val="24"/>
        </w:rPr>
        <w:t>,</w:t>
      </w:r>
      <w:r w:rsidRPr="00591259">
        <w:rPr>
          <w:rFonts w:ascii="Times New Roman" w:hAnsi="Times New Roman" w:cs="Times New Roman"/>
          <w:sz w:val="24"/>
          <w:szCs w:val="24"/>
        </w:rPr>
        <w:t xml:space="preserve"> установленны</w:t>
      </w:r>
      <w:r w:rsidR="003E0116">
        <w:rPr>
          <w:rFonts w:ascii="Times New Roman" w:hAnsi="Times New Roman" w:cs="Times New Roman"/>
          <w:sz w:val="24"/>
          <w:szCs w:val="24"/>
        </w:rPr>
        <w:t>х</w:t>
      </w:r>
      <w:r w:rsidR="00001ED0">
        <w:rPr>
          <w:rFonts w:ascii="Times New Roman" w:hAnsi="Times New Roman" w:cs="Times New Roman"/>
          <w:sz w:val="24"/>
          <w:szCs w:val="24"/>
        </w:rPr>
        <w:t xml:space="preserve"> настоящим </w:t>
      </w:r>
      <w:r w:rsidR="003E0116">
        <w:rPr>
          <w:rFonts w:ascii="Times New Roman" w:hAnsi="Times New Roman" w:cs="Times New Roman"/>
          <w:sz w:val="24"/>
          <w:szCs w:val="24"/>
        </w:rPr>
        <w:t>Договором</w:t>
      </w:r>
      <w:r w:rsidRPr="00591259">
        <w:rPr>
          <w:rFonts w:ascii="Times New Roman" w:hAnsi="Times New Roman" w:cs="Times New Roman"/>
          <w:sz w:val="24"/>
          <w:szCs w:val="24"/>
        </w:rPr>
        <w:t xml:space="preserve">, </w:t>
      </w:r>
      <w:r w:rsidR="00AB7C95">
        <w:rPr>
          <w:rFonts w:ascii="Times New Roman" w:hAnsi="Times New Roman" w:cs="Times New Roman"/>
          <w:sz w:val="24"/>
          <w:szCs w:val="24"/>
        </w:rPr>
        <w:t xml:space="preserve">в срок </w:t>
      </w:r>
      <w:r w:rsidR="00073471">
        <w:rPr>
          <w:rFonts w:ascii="Times New Roman" w:hAnsi="Times New Roman" w:cs="Times New Roman"/>
          <w:sz w:val="24"/>
          <w:szCs w:val="24"/>
        </w:rPr>
        <w:t>не позднее 20</w:t>
      </w:r>
      <w:r w:rsidR="00001ED0">
        <w:rPr>
          <w:rFonts w:ascii="Times New Roman" w:hAnsi="Times New Roman" w:cs="Times New Roman"/>
          <w:sz w:val="24"/>
          <w:szCs w:val="24"/>
        </w:rPr>
        <w:t xml:space="preserve"> </w:t>
      </w:r>
      <w:r w:rsidR="00073471">
        <w:rPr>
          <w:rFonts w:ascii="Times New Roman" w:hAnsi="Times New Roman" w:cs="Times New Roman"/>
          <w:sz w:val="24"/>
          <w:szCs w:val="24"/>
        </w:rPr>
        <w:t>календарных</w:t>
      </w:r>
      <w:r w:rsidR="008D168A">
        <w:rPr>
          <w:rFonts w:ascii="Times New Roman" w:hAnsi="Times New Roman" w:cs="Times New Roman"/>
          <w:sz w:val="24"/>
          <w:szCs w:val="24"/>
        </w:rPr>
        <w:t xml:space="preserve"> дней со дня</w:t>
      </w:r>
      <w:r w:rsidR="00001ED0">
        <w:rPr>
          <w:rFonts w:ascii="Times New Roman" w:eastAsia="Times New Roman" w:hAnsi="Times New Roman" w:cs="Times New Roman"/>
          <w:sz w:val="24"/>
          <w:szCs w:val="24"/>
          <w:lang w:eastAsia="ru-RU"/>
        </w:rPr>
        <w:t xml:space="preserve"> заключения </w:t>
      </w:r>
      <w:r w:rsidR="008D168A">
        <w:rPr>
          <w:rFonts w:ascii="Times New Roman" w:eastAsia="Times New Roman" w:hAnsi="Times New Roman" w:cs="Times New Roman"/>
          <w:sz w:val="24"/>
          <w:szCs w:val="24"/>
          <w:lang w:eastAsia="ru-RU"/>
        </w:rPr>
        <w:t>настоящего Договора.</w:t>
      </w:r>
    </w:p>
    <w:p w14:paraId="1F5077A1" w14:textId="54A8E9CD" w:rsidR="003D70D2" w:rsidRPr="002A7F71" w:rsidRDefault="00591259" w:rsidP="009736B7">
      <w:pPr>
        <w:pStyle w:val="a3"/>
        <w:numPr>
          <w:ilvl w:val="1"/>
          <w:numId w:val="5"/>
        </w:numPr>
        <w:spacing w:after="0" w:line="276" w:lineRule="auto"/>
        <w:ind w:left="426" w:hanging="426"/>
        <w:jc w:val="both"/>
        <w:rPr>
          <w:rFonts w:ascii="Times New Roman" w:hAnsi="Times New Roman" w:cs="Times New Roman"/>
          <w:sz w:val="24"/>
          <w:szCs w:val="24"/>
        </w:rPr>
      </w:pPr>
      <w:r w:rsidRPr="00B24047">
        <w:rPr>
          <w:rFonts w:ascii="Times New Roman" w:hAnsi="Times New Roman" w:cs="Times New Roman"/>
          <w:sz w:val="24"/>
          <w:szCs w:val="24"/>
        </w:rPr>
        <w:t xml:space="preserve">Поставщик вправе досрочно осуществить поставку </w:t>
      </w:r>
      <w:r w:rsidR="003E0116" w:rsidRPr="00B24047">
        <w:rPr>
          <w:rFonts w:ascii="Times New Roman" w:hAnsi="Times New Roman" w:cs="Times New Roman"/>
          <w:sz w:val="24"/>
          <w:szCs w:val="24"/>
        </w:rPr>
        <w:t xml:space="preserve">Оборудования </w:t>
      </w:r>
      <w:r w:rsidR="00D4253F" w:rsidRPr="002A7F71">
        <w:rPr>
          <w:rFonts w:ascii="Times New Roman" w:hAnsi="Times New Roman" w:cs="Times New Roman"/>
          <w:sz w:val="24"/>
          <w:szCs w:val="24"/>
        </w:rPr>
        <w:t xml:space="preserve">по согласованию с </w:t>
      </w:r>
      <w:r w:rsidR="00AA6B24" w:rsidRPr="002A7F71">
        <w:rPr>
          <w:rFonts w:ascii="Times New Roman" w:hAnsi="Times New Roman" w:cs="Times New Roman"/>
          <w:sz w:val="24"/>
          <w:szCs w:val="24"/>
        </w:rPr>
        <w:t>Покупателем</w:t>
      </w:r>
      <w:r w:rsidR="003D70D2">
        <w:rPr>
          <w:rFonts w:ascii="Times New Roman" w:hAnsi="Times New Roman" w:cs="Times New Roman"/>
          <w:sz w:val="24"/>
          <w:szCs w:val="24"/>
        </w:rPr>
        <w:t>.</w:t>
      </w:r>
      <w:r w:rsidR="00AA6B24" w:rsidRPr="00B24047">
        <w:rPr>
          <w:rFonts w:ascii="Times New Roman" w:hAnsi="Times New Roman" w:cs="Times New Roman"/>
          <w:sz w:val="24"/>
          <w:szCs w:val="24"/>
        </w:rPr>
        <w:t xml:space="preserve"> </w:t>
      </w:r>
    </w:p>
    <w:p w14:paraId="6D0A0BD1" w14:textId="7A5DCB19" w:rsidR="003D70D2" w:rsidRPr="009736B7" w:rsidRDefault="003E0116" w:rsidP="009736B7">
      <w:pPr>
        <w:pStyle w:val="a3"/>
        <w:numPr>
          <w:ilvl w:val="1"/>
          <w:numId w:val="5"/>
        </w:numPr>
        <w:spacing w:after="0" w:line="276" w:lineRule="auto"/>
        <w:ind w:left="426" w:hanging="426"/>
        <w:jc w:val="both"/>
        <w:rPr>
          <w:rFonts w:ascii="Times New Roman" w:hAnsi="Times New Roman" w:cs="Times New Roman"/>
          <w:sz w:val="24"/>
          <w:szCs w:val="24"/>
        </w:rPr>
      </w:pPr>
      <w:r w:rsidRPr="009736B7">
        <w:rPr>
          <w:rFonts w:ascii="Times New Roman" w:hAnsi="Times New Roman" w:cs="Times New Roman"/>
          <w:sz w:val="24"/>
          <w:szCs w:val="24"/>
        </w:rPr>
        <w:lastRenderedPageBreak/>
        <w:t>Поставщик обязан согласовать с Покупателем точное время и дату поставки посредством электронной связи по контактному адресу Покупателя</w:t>
      </w:r>
      <w:r w:rsidR="00F4038A" w:rsidRPr="00F4038A">
        <w:rPr>
          <w:rFonts w:ascii="Times New Roman" w:hAnsi="Times New Roman" w:cs="Times New Roman"/>
          <w:sz w:val="24"/>
          <w:szCs w:val="24"/>
        </w:rPr>
        <w:t xml:space="preserve"> </w:t>
      </w:r>
      <w:hyperlink r:id="rId8" w:history="1">
        <w:r w:rsidR="00F4038A" w:rsidRPr="00F4038A">
          <w:rPr>
            <w:rStyle w:val="ac"/>
            <w:rFonts w:ascii="Times New Roman" w:hAnsi="Times New Roman" w:cs="Times New Roman"/>
            <w:color w:val="auto"/>
            <w:sz w:val="24"/>
            <w:szCs w:val="24"/>
          </w:rPr>
          <w:t>purchasing@hotelcosmos.ru</w:t>
        </w:r>
      </w:hyperlink>
      <w:r w:rsidR="003D70D2" w:rsidRPr="00F4038A">
        <w:rPr>
          <w:rFonts w:ascii="Times New Roman" w:hAnsi="Times New Roman" w:cs="Times New Roman"/>
          <w:sz w:val="24"/>
          <w:szCs w:val="24"/>
        </w:rPr>
        <w:t>.</w:t>
      </w:r>
    </w:p>
    <w:p w14:paraId="35743C56" w14:textId="5CFC8899" w:rsidR="003E0116" w:rsidRPr="009736B7" w:rsidRDefault="003E0116" w:rsidP="009736B7">
      <w:pPr>
        <w:pStyle w:val="a3"/>
        <w:numPr>
          <w:ilvl w:val="1"/>
          <w:numId w:val="5"/>
        </w:numPr>
        <w:spacing w:after="0" w:line="276" w:lineRule="auto"/>
        <w:ind w:left="426" w:hanging="426"/>
        <w:jc w:val="both"/>
        <w:rPr>
          <w:rFonts w:ascii="Times New Roman" w:hAnsi="Times New Roman" w:cs="Times New Roman"/>
          <w:sz w:val="24"/>
          <w:szCs w:val="24"/>
        </w:rPr>
      </w:pPr>
      <w:bookmarkStart w:id="2" w:name="P30"/>
      <w:bookmarkEnd w:id="2"/>
      <w:r w:rsidRPr="009736B7">
        <w:rPr>
          <w:rFonts w:ascii="Times New Roman" w:hAnsi="Times New Roman" w:cs="Times New Roman"/>
          <w:sz w:val="24"/>
          <w:szCs w:val="24"/>
        </w:rPr>
        <w:t>Поставка Оборудования осуществляется путем его доставки По</w:t>
      </w:r>
      <w:bookmarkStart w:id="3" w:name="P35"/>
      <w:bookmarkEnd w:id="3"/>
      <w:r w:rsidR="001E4168">
        <w:rPr>
          <w:rFonts w:ascii="Times New Roman" w:hAnsi="Times New Roman" w:cs="Times New Roman"/>
          <w:sz w:val="24"/>
          <w:szCs w:val="24"/>
        </w:rPr>
        <w:t>ставщиком</w:t>
      </w:r>
      <w:r w:rsidRPr="009736B7">
        <w:rPr>
          <w:rFonts w:ascii="Times New Roman" w:hAnsi="Times New Roman" w:cs="Times New Roman"/>
          <w:sz w:val="24"/>
          <w:szCs w:val="24"/>
        </w:rPr>
        <w:t xml:space="preserve"> на склад Покупателя, расположенный по следующему адресу: г. Москва, проспект Мира, д. 150.</w:t>
      </w:r>
    </w:p>
    <w:p w14:paraId="473B8496" w14:textId="69EFC383" w:rsidR="00B24047" w:rsidRPr="009736B7" w:rsidRDefault="003E0116" w:rsidP="009736B7">
      <w:pPr>
        <w:pStyle w:val="a3"/>
        <w:numPr>
          <w:ilvl w:val="1"/>
          <w:numId w:val="5"/>
        </w:numPr>
        <w:spacing w:after="0" w:line="276" w:lineRule="auto"/>
        <w:ind w:left="426" w:hanging="426"/>
        <w:jc w:val="both"/>
        <w:rPr>
          <w:rFonts w:ascii="Times New Roman" w:hAnsi="Times New Roman" w:cs="Times New Roman"/>
          <w:sz w:val="24"/>
          <w:szCs w:val="24"/>
        </w:rPr>
      </w:pPr>
      <w:r w:rsidRPr="009736B7">
        <w:rPr>
          <w:rFonts w:ascii="Times New Roman" w:hAnsi="Times New Roman" w:cs="Times New Roman"/>
          <w:sz w:val="24"/>
          <w:szCs w:val="24"/>
        </w:rPr>
        <w:t>Поставка Оборудо</w:t>
      </w:r>
      <w:r w:rsidR="001E4168">
        <w:rPr>
          <w:rFonts w:ascii="Times New Roman" w:hAnsi="Times New Roman" w:cs="Times New Roman"/>
          <w:sz w:val="24"/>
          <w:szCs w:val="24"/>
        </w:rPr>
        <w:t>вания осуществляется Поставщиком</w:t>
      </w:r>
      <w:r w:rsidRPr="009736B7">
        <w:rPr>
          <w:rFonts w:ascii="Times New Roman" w:hAnsi="Times New Roman" w:cs="Times New Roman"/>
          <w:sz w:val="24"/>
          <w:szCs w:val="24"/>
        </w:rPr>
        <w:t xml:space="preserve"> собственным транспортом или с привлечением транспорта третьих лиц за свой счет. Все виды погрузочных</w:t>
      </w:r>
      <w:r w:rsidR="00751792">
        <w:rPr>
          <w:rFonts w:ascii="Times New Roman" w:hAnsi="Times New Roman" w:cs="Times New Roman"/>
          <w:sz w:val="24"/>
          <w:szCs w:val="24"/>
        </w:rPr>
        <w:t>-разгрузочных</w:t>
      </w:r>
      <w:r w:rsidRPr="009736B7">
        <w:rPr>
          <w:rFonts w:ascii="Times New Roman" w:hAnsi="Times New Roman" w:cs="Times New Roman"/>
          <w:sz w:val="24"/>
          <w:szCs w:val="24"/>
        </w:rPr>
        <w:t xml:space="preserve"> </w:t>
      </w:r>
      <w:r w:rsidR="00FC22E0">
        <w:rPr>
          <w:rFonts w:ascii="Times New Roman" w:hAnsi="Times New Roman" w:cs="Times New Roman"/>
          <w:sz w:val="24"/>
          <w:szCs w:val="24"/>
        </w:rPr>
        <w:t>р</w:t>
      </w:r>
      <w:r w:rsidR="0001637C">
        <w:rPr>
          <w:rFonts w:ascii="Times New Roman" w:hAnsi="Times New Roman" w:cs="Times New Roman"/>
          <w:sz w:val="24"/>
          <w:szCs w:val="24"/>
        </w:rPr>
        <w:t>абот, осуществляются Поставщиком</w:t>
      </w:r>
      <w:r w:rsidR="00FC22E0">
        <w:rPr>
          <w:rFonts w:ascii="Times New Roman" w:hAnsi="Times New Roman" w:cs="Times New Roman"/>
          <w:sz w:val="24"/>
          <w:szCs w:val="24"/>
        </w:rPr>
        <w:t xml:space="preserve"> </w:t>
      </w:r>
      <w:r w:rsidRPr="009736B7">
        <w:rPr>
          <w:rFonts w:ascii="Times New Roman" w:hAnsi="Times New Roman" w:cs="Times New Roman"/>
          <w:sz w:val="24"/>
          <w:szCs w:val="24"/>
        </w:rPr>
        <w:t>собственными техниче</w:t>
      </w:r>
      <w:r w:rsidR="00751792">
        <w:rPr>
          <w:rFonts w:ascii="Times New Roman" w:hAnsi="Times New Roman" w:cs="Times New Roman"/>
          <w:sz w:val="24"/>
          <w:szCs w:val="24"/>
        </w:rPr>
        <w:t>скими средствами и за свой счет</w:t>
      </w:r>
      <w:r w:rsidR="003B5A20">
        <w:rPr>
          <w:rFonts w:ascii="Times New Roman" w:hAnsi="Times New Roman" w:cs="Times New Roman"/>
          <w:sz w:val="24"/>
          <w:szCs w:val="24"/>
        </w:rPr>
        <w:t>.</w:t>
      </w:r>
    </w:p>
    <w:p w14:paraId="515A440F" w14:textId="77777777" w:rsidR="002A7F71"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rPr>
      </w:pPr>
      <w:r w:rsidRPr="009736B7">
        <w:rPr>
          <w:rFonts w:ascii="Times New Roman" w:hAnsi="Times New Roman" w:cs="Times New Roman"/>
          <w:sz w:val="24"/>
          <w:szCs w:val="24"/>
        </w:rPr>
        <w:t>Оборудование должно быть упаковано надлежащим образом, обеспечивающим его сохранность при перевозке и погрузочно-разгрузочных работах.</w:t>
      </w:r>
    </w:p>
    <w:p w14:paraId="538431B4" w14:textId="2C85A5DE" w:rsidR="002A7F71"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rPr>
      </w:pPr>
      <w:r w:rsidRPr="002A7F71">
        <w:rPr>
          <w:rFonts w:ascii="Times New Roman" w:hAnsi="Times New Roman" w:cs="Times New Roman"/>
          <w:sz w:val="24"/>
          <w:szCs w:val="24"/>
        </w:rPr>
        <w:t>П</w:t>
      </w:r>
      <w:r w:rsidR="001E4168">
        <w:rPr>
          <w:rFonts w:ascii="Times New Roman" w:hAnsi="Times New Roman" w:cs="Times New Roman"/>
          <w:sz w:val="24"/>
          <w:szCs w:val="24"/>
        </w:rPr>
        <w:t>оставщик</w:t>
      </w:r>
      <w:r w:rsidR="00FC22E0">
        <w:rPr>
          <w:rFonts w:ascii="Times New Roman" w:hAnsi="Times New Roman" w:cs="Times New Roman"/>
          <w:sz w:val="24"/>
          <w:szCs w:val="24"/>
        </w:rPr>
        <w:t xml:space="preserve"> </w:t>
      </w:r>
      <w:r w:rsidRPr="00B24047">
        <w:rPr>
          <w:rFonts w:ascii="Times New Roman" w:hAnsi="Times New Roman" w:cs="Times New Roman"/>
          <w:sz w:val="24"/>
          <w:szCs w:val="24"/>
        </w:rPr>
        <w:t xml:space="preserve">несет ответственность перед Покупателем за повреждение/порчу </w:t>
      </w:r>
      <w:r w:rsidR="002A7F71">
        <w:rPr>
          <w:rFonts w:ascii="Times New Roman" w:hAnsi="Times New Roman" w:cs="Times New Roman"/>
          <w:sz w:val="24"/>
          <w:szCs w:val="24"/>
        </w:rPr>
        <w:t xml:space="preserve">Оборудования </w:t>
      </w:r>
      <w:r w:rsidRPr="002A7F71">
        <w:rPr>
          <w:rFonts w:ascii="Times New Roman" w:hAnsi="Times New Roman" w:cs="Times New Roman"/>
          <w:sz w:val="24"/>
          <w:szCs w:val="24"/>
        </w:rPr>
        <w:t>вследствие ненадлежащей упаковки</w:t>
      </w:r>
      <w:r w:rsidR="0016225D">
        <w:rPr>
          <w:rFonts w:ascii="Times New Roman" w:hAnsi="Times New Roman" w:cs="Times New Roman"/>
          <w:sz w:val="24"/>
          <w:szCs w:val="24"/>
        </w:rPr>
        <w:t xml:space="preserve">. </w:t>
      </w:r>
      <w:bookmarkStart w:id="4" w:name="P44"/>
      <w:bookmarkEnd w:id="4"/>
      <w:r w:rsidRPr="009736B7">
        <w:rPr>
          <w:rFonts w:ascii="Times New Roman" w:hAnsi="Times New Roman" w:cs="Times New Roman"/>
          <w:sz w:val="24"/>
          <w:szCs w:val="24"/>
        </w:rPr>
        <w:t>На тару (упаковку) Оборудования должна быть нанесена маркировка в соответствии с требованиями законодательства РФ.</w:t>
      </w:r>
    </w:p>
    <w:p w14:paraId="11739B23" w14:textId="77777777" w:rsidR="002A7F71" w:rsidRPr="009736B7"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rPr>
        <w:t xml:space="preserve"> Покупатель обязан проверить соответствие Оборудования по количеству тарных мест и (или) весу брутто, после чего подписывает товарную (товаротранспортную) накладную и передает один экземпляр Поставщику. При этом подписание товарной</w:t>
      </w:r>
      <w:r w:rsidRPr="009736B7">
        <w:rPr>
          <w:rFonts w:ascii="Times New Roman" w:hAnsi="Times New Roman" w:cs="Times New Roman"/>
          <w:sz w:val="24"/>
          <w:szCs w:val="24"/>
          <w:highlight w:val="white"/>
        </w:rPr>
        <w:t xml:space="preserve"> (товаротранспортной) накладной свидетельствует только о принятии указанного количества тарных мест и (или) веса брутто и не означает приемку Оборудования по количеству, качеству, ассортименту и комплектности.</w:t>
      </w:r>
    </w:p>
    <w:p w14:paraId="1B1351E7" w14:textId="50A6487F" w:rsidR="002A7F71" w:rsidRPr="009736B7"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Осмотр и проверка Оборудования на соответствие условиям настоящего Договора о количестве, качестве, ассортименте и комплектности производятся Покупателем на своем складе в течение </w:t>
      </w:r>
      <w:r w:rsidR="002A7F71" w:rsidRPr="009736B7">
        <w:rPr>
          <w:rFonts w:ascii="Times New Roman" w:hAnsi="Times New Roman" w:cs="Times New Roman"/>
          <w:sz w:val="24"/>
          <w:szCs w:val="24"/>
          <w:highlight w:val="white"/>
        </w:rPr>
        <w:t xml:space="preserve">5 (пяти) рабочих дней с даты </w:t>
      </w:r>
      <w:r w:rsidRPr="009736B7">
        <w:rPr>
          <w:rFonts w:ascii="Times New Roman" w:hAnsi="Times New Roman" w:cs="Times New Roman"/>
          <w:sz w:val="24"/>
          <w:szCs w:val="24"/>
          <w:highlight w:val="white"/>
        </w:rPr>
        <w:t xml:space="preserve">доставки. После проведения осмотра и проверки поставленного Оборудования Покупатель составляет </w:t>
      </w:r>
      <w:r w:rsidR="002A7F71" w:rsidRPr="009736B7">
        <w:rPr>
          <w:rFonts w:ascii="Times New Roman" w:hAnsi="Times New Roman" w:cs="Times New Roman"/>
          <w:sz w:val="24"/>
          <w:szCs w:val="24"/>
          <w:highlight w:val="white"/>
        </w:rPr>
        <w:t>А</w:t>
      </w:r>
      <w:r w:rsidRPr="009736B7">
        <w:rPr>
          <w:rFonts w:ascii="Times New Roman" w:hAnsi="Times New Roman" w:cs="Times New Roman"/>
          <w:sz w:val="24"/>
          <w:szCs w:val="24"/>
          <w:highlight w:val="white"/>
        </w:rPr>
        <w:t>кт приемки и напр</w:t>
      </w:r>
      <w:r w:rsidR="00FC22E0">
        <w:rPr>
          <w:rFonts w:ascii="Times New Roman" w:hAnsi="Times New Roman" w:cs="Times New Roman"/>
          <w:sz w:val="24"/>
          <w:szCs w:val="24"/>
          <w:highlight w:val="white"/>
        </w:rPr>
        <w:t>авляет один экземпляр Подрядчику</w:t>
      </w:r>
      <w:r w:rsidRPr="009736B7">
        <w:rPr>
          <w:rFonts w:ascii="Times New Roman" w:hAnsi="Times New Roman" w:cs="Times New Roman"/>
          <w:sz w:val="24"/>
          <w:szCs w:val="24"/>
          <w:highlight w:val="white"/>
        </w:rPr>
        <w:t>.</w:t>
      </w:r>
    </w:p>
    <w:p w14:paraId="76F926F6" w14:textId="3287101E" w:rsidR="00580911"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bookmarkStart w:id="5" w:name="P58"/>
      <w:bookmarkEnd w:id="5"/>
      <w:r w:rsidRPr="009736B7">
        <w:rPr>
          <w:rFonts w:ascii="Times New Roman" w:hAnsi="Times New Roman" w:cs="Times New Roman"/>
          <w:sz w:val="24"/>
          <w:szCs w:val="24"/>
          <w:highlight w:val="white"/>
        </w:rPr>
        <w:t xml:space="preserve">В случае, если при осмотре и проверке поставленного Оборудования Покупателем будет выявлено несоответствие Оборудования условиям настоящего Договора по количеству, качеству, ассортименту, комплектности, Покупатель обязан незамедлительно уведомить об этом </w:t>
      </w:r>
      <w:r w:rsidR="009757A4">
        <w:rPr>
          <w:rFonts w:ascii="Times New Roman" w:hAnsi="Times New Roman" w:cs="Times New Roman"/>
          <w:sz w:val="24"/>
          <w:szCs w:val="24"/>
          <w:highlight w:val="white"/>
        </w:rPr>
        <w:t>Поставщика</w:t>
      </w:r>
      <w:r w:rsidRPr="009736B7">
        <w:rPr>
          <w:rFonts w:ascii="Times New Roman" w:hAnsi="Times New Roman" w:cs="Times New Roman"/>
          <w:sz w:val="24"/>
          <w:szCs w:val="24"/>
          <w:highlight w:val="white"/>
        </w:rPr>
        <w:t xml:space="preserve">. </w:t>
      </w:r>
      <w:r w:rsidRPr="00751792">
        <w:rPr>
          <w:rFonts w:ascii="Times New Roman" w:hAnsi="Times New Roman" w:cs="Times New Roman"/>
          <w:sz w:val="24"/>
          <w:szCs w:val="24"/>
          <w:highlight w:val="yellow"/>
        </w:rPr>
        <w:t xml:space="preserve">Уведомление производится по факсу (электронной почте), указанному в </w:t>
      </w:r>
      <w:r w:rsidR="005E1B2F" w:rsidRPr="00751792">
        <w:rPr>
          <w:rFonts w:ascii="Times New Roman" w:hAnsi="Times New Roman" w:cs="Times New Roman"/>
          <w:sz w:val="24"/>
          <w:szCs w:val="24"/>
          <w:highlight w:val="yellow"/>
        </w:rPr>
        <w:t>статье 11 н</w:t>
      </w:r>
      <w:r w:rsidRPr="00751792">
        <w:rPr>
          <w:rFonts w:ascii="Times New Roman" w:hAnsi="Times New Roman" w:cs="Times New Roman"/>
          <w:sz w:val="24"/>
          <w:szCs w:val="24"/>
          <w:highlight w:val="yellow"/>
        </w:rPr>
        <w:t>астоящего Договора.</w:t>
      </w:r>
      <w:r w:rsidRPr="00E14BD8">
        <w:rPr>
          <w:rFonts w:ascii="Times New Roman" w:hAnsi="Times New Roman" w:cs="Times New Roman"/>
          <w:sz w:val="24"/>
          <w:szCs w:val="24"/>
        </w:rPr>
        <w:t xml:space="preserve"> </w:t>
      </w:r>
      <w:r w:rsidRPr="009736B7">
        <w:rPr>
          <w:rFonts w:ascii="Times New Roman" w:hAnsi="Times New Roman" w:cs="Times New Roman"/>
          <w:sz w:val="24"/>
          <w:szCs w:val="24"/>
          <w:highlight w:val="white"/>
        </w:rPr>
        <w:t xml:space="preserve">Уполномоченный представитель Поставщика обязан прибыть на склад Покупателя в течение </w:t>
      </w:r>
      <w:r w:rsidR="00580911" w:rsidRPr="009736B7">
        <w:rPr>
          <w:rFonts w:ascii="Times New Roman" w:hAnsi="Times New Roman" w:cs="Times New Roman"/>
          <w:sz w:val="24"/>
          <w:szCs w:val="24"/>
          <w:highlight w:val="white"/>
        </w:rPr>
        <w:t xml:space="preserve">2 (Двух) рабочих дней </w:t>
      </w:r>
      <w:r w:rsidRPr="009736B7">
        <w:rPr>
          <w:rFonts w:ascii="Times New Roman" w:hAnsi="Times New Roman" w:cs="Times New Roman"/>
          <w:sz w:val="24"/>
          <w:szCs w:val="24"/>
          <w:highlight w:val="white"/>
        </w:rPr>
        <w:t>с момента получения уведомления от Покупателя для участия в совместной приемке Оборудования.</w:t>
      </w:r>
    </w:p>
    <w:p w14:paraId="4F58A6C6" w14:textId="77777777" w:rsidR="00580911"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После проведения осмотра и проверки поставленного Оборудования Сторонами составляется </w:t>
      </w:r>
      <w:r w:rsidR="00580911" w:rsidRPr="009736B7">
        <w:rPr>
          <w:rFonts w:ascii="Times New Roman" w:hAnsi="Times New Roman" w:cs="Times New Roman"/>
          <w:sz w:val="24"/>
          <w:szCs w:val="24"/>
          <w:highlight w:val="white"/>
        </w:rPr>
        <w:t>А</w:t>
      </w:r>
      <w:r w:rsidRPr="009736B7">
        <w:rPr>
          <w:rFonts w:ascii="Times New Roman" w:hAnsi="Times New Roman" w:cs="Times New Roman"/>
          <w:sz w:val="24"/>
          <w:szCs w:val="24"/>
          <w:highlight w:val="white"/>
        </w:rPr>
        <w:t xml:space="preserve">кт приемки, а также </w:t>
      </w:r>
      <w:r w:rsidR="00580911" w:rsidRPr="009736B7">
        <w:rPr>
          <w:rFonts w:ascii="Times New Roman" w:hAnsi="Times New Roman" w:cs="Times New Roman"/>
          <w:sz w:val="24"/>
          <w:szCs w:val="24"/>
          <w:highlight w:val="white"/>
        </w:rPr>
        <w:t>А</w:t>
      </w:r>
      <w:r w:rsidRPr="009736B7">
        <w:rPr>
          <w:rFonts w:ascii="Times New Roman" w:hAnsi="Times New Roman" w:cs="Times New Roman"/>
          <w:sz w:val="24"/>
          <w:szCs w:val="24"/>
          <w:highlight w:val="white"/>
        </w:rPr>
        <w:t>кт о несоответствии поставленного Оборудования условиям настоящего Договора, который является основанием для предъявления Покупателем требований к Поставщику, связанных с ненадлежащим исполнением настоящего Договора</w:t>
      </w:r>
    </w:p>
    <w:p w14:paraId="1702DA11" w14:textId="3CD23CA5" w:rsidR="00580911" w:rsidRPr="009736B7"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В случае нед</w:t>
      </w:r>
      <w:r w:rsidR="00F911D8">
        <w:rPr>
          <w:rFonts w:ascii="Times New Roman" w:hAnsi="Times New Roman" w:cs="Times New Roman"/>
          <w:sz w:val="24"/>
          <w:szCs w:val="24"/>
          <w:highlight w:val="white"/>
        </w:rPr>
        <w:t>опоставки Оборудования Поставщик</w:t>
      </w:r>
      <w:r w:rsidRPr="009736B7">
        <w:rPr>
          <w:rFonts w:ascii="Times New Roman" w:hAnsi="Times New Roman" w:cs="Times New Roman"/>
          <w:sz w:val="24"/>
          <w:szCs w:val="24"/>
          <w:highlight w:val="white"/>
        </w:rPr>
        <w:t xml:space="preserve"> обязан восполнить не</w:t>
      </w:r>
      <w:r w:rsidR="00F4038A">
        <w:rPr>
          <w:rFonts w:ascii="Times New Roman" w:hAnsi="Times New Roman" w:cs="Times New Roman"/>
          <w:sz w:val="24"/>
          <w:szCs w:val="24"/>
          <w:highlight w:val="white"/>
        </w:rPr>
        <w:t xml:space="preserve"> </w:t>
      </w:r>
      <w:r w:rsidRPr="009736B7">
        <w:rPr>
          <w:rFonts w:ascii="Times New Roman" w:hAnsi="Times New Roman" w:cs="Times New Roman"/>
          <w:sz w:val="24"/>
          <w:szCs w:val="24"/>
          <w:highlight w:val="white"/>
        </w:rPr>
        <w:t xml:space="preserve">поставленное количество Оборудования в течение </w:t>
      </w:r>
      <w:r w:rsidR="0016225D">
        <w:rPr>
          <w:rFonts w:ascii="Times New Roman" w:hAnsi="Times New Roman" w:cs="Times New Roman"/>
          <w:sz w:val="24"/>
          <w:szCs w:val="24"/>
          <w:highlight w:val="white"/>
        </w:rPr>
        <w:t>15</w:t>
      </w:r>
      <w:r w:rsidR="003B5A20" w:rsidRPr="009736B7">
        <w:rPr>
          <w:rFonts w:ascii="Times New Roman" w:hAnsi="Times New Roman" w:cs="Times New Roman"/>
          <w:sz w:val="24"/>
          <w:szCs w:val="24"/>
          <w:highlight w:val="white"/>
        </w:rPr>
        <w:t xml:space="preserve"> </w:t>
      </w:r>
      <w:r w:rsidR="00580911" w:rsidRPr="009736B7">
        <w:rPr>
          <w:rFonts w:ascii="Times New Roman" w:hAnsi="Times New Roman" w:cs="Times New Roman"/>
          <w:sz w:val="24"/>
          <w:szCs w:val="24"/>
          <w:highlight w:val="white"/>
        </w:rPr>
        <w:t>(</w:t>
      </w:r>
      <w:r w:rsidR="007A1F57">
        <w:rPr>
          <w:rFonts w:ascii="Times New Roman" w:hAnsi="Times New Roman" w:cs="Times New Roman"/>
          <w:sz w:val="24"/>
          <w:szCs w:val="24"/>
          <w:highlight w:val="white"/>
        </w:rPr>
        <w:t>пятна</w:t>
      </w:r>
      <w:r w:rsidR="003B5A20">
        <w:rPr>
          <w:rFonts w:ascii="Times New Roman" w:hAnsi="Times New Roman" w:cs="Times New Roman"/>
          <w:sz w:val="24"/>
          <w:szCs w:val="24"/>
          <w:highlight w:val="white"/>
        </w:rPr>
        <w:t>дцати</w:t>
      </w:r>
      <w:r w:rsidR="00580911" w:rsidRPr="009736B7">
        <w:rPr>
          <w:rFonts w:ascii="Times New Roman" w:hAnsi="Times New Roman" w:cs="Times New Roman"/>
          <w:sz w:val="24"/>
          <w:szCs w:val="24"/>
          <w:highlight w:val="white"/>
        </w:rPr>
        <w:t xml:space="preserve">) рабочих дней </w:t>
      </w:r>
      <w:r w:rsidRPr="009736B7">
        <w:rPr>
          <w:rFonts w:ascii="Times New Roman" w:hAnsi="Times New Roman" w:cs="Times New Roman"/>
          <w:sz w:val="24"/>
          <w:szCs w:val="24"/>
          <w:highlight w:val="white"/>
        </w:rPr>
        <w:t>с даты предъявления соответствующего требования Покупателем</w:t>
      </w:r>
      <w:r w:rsidR="00580911" w:rsidRPr="009736B7">
        <w:rPr>
          <w:rFonts w:ascii="Times New Roman" w:hAnsi="Times New Roman" w:cs="Times New Roman"/>
          <w:sz w:val="24"/>
          <w:szCs w:val="24"/>
          <w:highlight w:val="white"/>
        </w:rPr>
        <w:t>.</w:t>
      </w:r>
    </w:p>
    <w:p w14:paraId="6374735F" w14:textId="72F965F8" w:rsidR="00580911" w:rsidRDefault="003E0116"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В случае поставки Оборудования ненадлежащего качества Покупатель вправе по своему </w:t>
      </w:r>
      <w:r w:rsidR="00F911D8">
        <w:rPr>
          <w:rFonts w:ascii="Times New Roman" w:hAnsi="Times New Roman" w:cs="Times New Roman"/>
          <w:sz w:val="24"/>
          <w:szCs w:val="24"/>
          <w:highlight w:val="white"/>
        </w:rPr>
        <w:t>в</w:t>
      </w:r>
      <w:r w:rsidR="006D3E7B">
        <w:rPr>
          <w:rFonts w:ascii="Times New Roman" w:hAnsi="Times New Roman" w:cs="Times New Roman"/>
          <w:sz w:val="24"/>
          <w:szCs w:val="24"/>
          <w:highlight w:val="white"/>
        </w:rPr>
        <w:t>ыбору потребовать от Поставщика</w:t>
      </w:r>
      <w:r w:rsidRPr="009736B7">
        <w:rPr>
          <w:rFonts w:ascii="Times New Roman" w:hAnsi="Times New Roman" w:cs="Times New Roman"/>
          <w:sz w:val="24"/>
          <w:szCs w:val="24"/>
          <w:highlight w:val="white"/>
        </w:rPr>
        <w:t>:</w:t>
      </w:r>
    </w:p>
    <w:p w14:paraId="057B025F" w14:textId="77777777" w:rsidR="00580911" w:rsidRPr="00580911" w:rsidRDefault="00580911" w:rsidP="009736B7">
      <w:pPr>
        <w:pStyle w:val="a3"/>
        <w:spacing w:after="0" w:line="276" w:lineRule="auto"/>
        <w:ind w:left="765"/>
        <w:jc w:val="both"/>
        <w:rPr>
          <w:rFonts w:ascii="Times New Roman" w:hAnsi="Times New Roman" w:cs="Times New Roman"/>
          <w:sz w:val="24"/>
          <w:szCs w:val="24"/>
          <w:highlight w:val="white"/>
        </w:rPr>
      </w:pPr>
      <w:r w:rsidRPr="00580911">
        <w:rPr>
          <w:rFonts w:ascii="Times New Roman" w:hAnsi="Times New Roman" w:cs="Times New Roman"/>
          <w:sz w:val="24"/>
          <w:szCs w:val="24"/>
          <w:highlight w:val="white"/>
        </w:rPr>
        <w:t>- соразмерного уменьшения цены Оборудования;</w:t>
      </w:r>
    </w:p>
    <w:p w14:paraId="5B16977B" w14:textId="77777777" w:rsidR="00580911" w:rsidRPr="00580911" w:rsidRDefault="00580911" w:rsidP="009736B7">
      <w:pPr>
        <w:pStyle w:val="a3"/>
        <w:spacing w:after="0" w:line="276" w:lineRule="auto"/>
        <w:ind w:left="765"/>
        <w:jc w:val="both"/>
        <w:rPr>
          <w:rFonts w:ascii="Times New Roman" w:hAnsi="Times New Roman" w:cs="Times New Roman"/>
          <w:sz w:val="24"/>
          <w:szCs w:val="24"/>
          <w:highlight w:val="white"/>
        </w:rPr>
      </w:pPr>
      <w:r w:rsidRPr="00580911">
        <w:rPr>
          <w:rFonts w:ascii="Times New Roman" w:hAnsi="Times New Roman" w:cs="Times New Roman"/>
          <w:sz w:val="24"/>
          <w:szCs w:val="24"/>
          <w:highlight w:val="white"/>
        </w:rPr>
        <w:t>- безвозмездного устранения недостатков Оборудования в разумный срок;</w:t>
      </w:r>
    </w:p>
    <w:p w14:paraId="0CBE2087" w14:textId="77777777" w:rsidR="00580911" w:rsidRPr="009736B7" w:rsidRDefault="00580911" w:rsidP="009736B7">
      <w:pPr>
        <w:pStyle w:val="a3"/>
        <w:spacing w:after="0" w:line="276" w:lineRule="auto"/>
        <w:ind w:left="765"/>
        <w:jc w:val="both"/>
        <w:rPr>
          <w:rFonts w:ascii="Times New Roman" w:hAnsi="Times New Roman" w:cs="Times New Roman"/>
          <w:sz w:val="24"/>
          <w:szCs w:val="24"/>
          <w:highlight w:val="white"/>
        </w:rPr>
      </w:pPr>
      <w:r w:rsidRPr="00580911">
        <w:rPr>
          <w:rFonts w:ascii="Times New Roman" w:hAnsi="Times New Roman" w:cs="Times New Roman"/>
          <w:sz w:val="24"/>
          <w:szCs w:val="24"/>
          <w:highlight w:val="white"/>
        </w:rPr>
        <w:t>- возмещения своих расходов на устранение недостатков Оборудования.</w:t>
      </w:r>
    </w:p>
    <w:p w14:paraId="74F2A286" w14:textId="77777777" w:rsidR="00580911" w:rsidRPr="009736B7" w:rsidRDefault="00580911"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В случае существенного нарушения требований к качеству Оборудования Покупатель вправе по своему выбору: </w:t>
      </w:r>
    </w:p>
    <w:p w14:paraId="1B51D376" w14:textId="77777777" w:rsidR="00580911" w:rsidRPr="009736B7" w:rsidRDefault="00580911" w:rsidP="009736B7">
      <w:pPr>
        <w:pStyle w:val="a3"/>
        <w:spacing w:after="0" w:line="276" w:lineRule="auto"/>
        <w:ind w:left="993" w:hanging="228"/>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отказаться от исполнения настоящего Договора и потребовать возврата уплаченной за Оборудование денежной суммы;</w:t>
      </w:r>
    </w:p>
    <w:p w14:paraId="2D2A152F" w14:textId="72510827" w:rsidR="00580911" w:rsidRPr="009736B7" w:rsidRDefault="00580911" w:rsidP="009736B7">
      <w:pPr>
        <w:pStyle w:val="a3"/>
        <w:tabs>
          <w:tab w:val="left" w:pos="851"/>
        </w:tabs>
        <w:spacing w:after="0" w:line="276" w:lineRule="auto"/>
        <w:ind w:left="993" w:hanging="228"/>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lastRenderedPageBreak/>
        <w:t xml:space="preserve">- потребовать замены Оборудования ненадлежащего качества Оборудованием, соответствующим условиям настоящего Договора, в течение </w:t>
      </w:r>
      <w:r w:rsidR="0016225D">
        <w:rPr>
          <w:rFonts w:ascii="Times New Roman" w:hAnsi="Times New Roman" w:cs="Times New Roman"/>
          <w:sz w:val="24"/>
          <w:szCs w:val="24"/>
          <w:highlight w:val="white"/>
        </w:rPr>
        <w:t>1</w:t>
      </w:r>
      <w:r w:rsidR="003B5A20">
        <w:rPr>
          <w:rFonts w:ascii="Times New Roman" w:hAnsi="Times New Roman" w:cs="Times New Roman"/>
          <w:sz w:val="24"/>
          <w:szCs w:val="24"/>
          <w:highlight w:val="white"/>
        </w:rPr>
        <w:t>5</w:t>
      </w:r>
      <w:r w:rsidR="003B5A20" w:rsidRPr="009736B7">
        <w:rPr>
          <w:rFonts w:ascii="Times New Roman" w:hAnsi="Times New Roman" w:cs="Times New Roman"/>
          <w:sz w:val="24"/>
          <w:szCs w:val="24"/>
          <w:highlight w:val="white"/>
        </w:rPr>
        <w:t xml:space="preserve"> </w:t>
      </w:r>
      <w:r w:rsidRPr="009736B7">
        <w:rPr>
          <w:rFonts w:ascii="Times New Roman" w:hAnsi="Times New Roman" w:cs="Times New Roman"/>
          <w:sz w:val="24"/>
          <w:szCs w:val="24"/>
          <w:highlight w:val="white"/>
        </w:rPr>
        <w:t>(</w:t>
      </w:r>
      <w:r w:rsidR="0016225D">
        <w:rPr>
          <w:rFonts w:ascii="Times New Roman" w:hAnsi="Times New Roman" w:cs="Times New Roman"/>
          <w:sz w:val="24"/>
          <w:szCs w:val="24"/>
          <w:highlight w:val="white"/>
        </w:rPr>
        <w:t>пятнадцати</w:t>
      </w:r>
      <w:r w:rsidRPr="009736B7">
        <w:rPr>
          <w:rFonts w:ascii="Times New Roman" w:hAnsi="Times New Roman" w:cs="Times New Roman"/>
          <w:sz w:val="24"/>
          <w:szCs w:val="24"/>
          <w:highlight w:val="white"/>
        </w:rPr>
        <w:t>) рабочих дней с даты предъявления требования Покупателем.</w:t>
      </w:r>
    </w:p>
    <w:p w14:paraId="427B7235" w14:textId="77777777" w:rsidR="00580911" w:rsidRPr="009736B7" w:rsidRDefault="00580911" w:rsidP="009736B7">
      <w:pPr>
        <w:pStyle w:val="a3"/>
        <w:spacing w:after="0" w:line="276" w:lineRule="auto"/>
        <w:ind w:left="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Покупатель предъявляет указанные в настоящем пункте требования, за исключением случая, когда Поставщик, получивший уведомление Покупателя о недостатках поставленного Оборудования, без промедления заменит поставленное Оборудование Оборудованием надлежащего качества.</w:t>
      </w:r>
    </w:p>
    <w:p w14:paraId="14D935B2" w14:textId="3217A15B" w:rsidR="00580911" w:rsidRPr="008D6357" w:rsidRDefault="00580911" w:rsidP="00580911">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В случае передачи некомплектного Оборудования Покупатель вправе по своему </w:t>
      </w:r>
      <w:r w:rsidR="001206F8">
        <w:rPr>
          <w:rFonts w:ascii="Times New Roman" w:hAnsi="Times New Roman" w:cs="Times New Roman"/>
          <w:sz w:val="24"/>
          <w:szCs w:val="24"/>
          <w:highlight w:val="white"/>
        </w:rPr>
        <w:t>выбору потребовать от Подрядчика</w:t>
      </w:r>
      <w:r w:rsidRPr="009736B7">
        <w:rPr>
          <w:rFonts w:ascii="Times New Roman" w:hAnsi="Times New Roman" w:cs="Times New Roman"/>
          <w:sz w:val="24"/>
          <w:szCs w:val="24"/>
          <w:highlight w:val="white"/>
        </w:rPr>
        <w:t>:</w:t>
      </w:r>
    </w:p>
    <w:p w14:paraId="6BEDAA5B" w14:textId="77777777" w:rsidR="00CE43DA" w:rsidRPr="009736B7" w:rsidRDefault="00CE43DA" w:rsidP="009736B7">
      <w:pPr>
        <w:pStyle w:val="a3"/>
        <w:spacing w:after="0" w:line="276" w:lineRule="auto"/>
        <w:ind w:left="765"/>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соразмерного уменьшения покупной цены;</w:t>
      </w:r>
    </w:p>
    <w:p w14:paraId="17AD43D8" w14:textId="77777777" w:rsidR="00580911" w:rsidRPr="009736B7" w:rsidRDefault="00CE43DA" w:rsidP="009736B7">
      <w:pPr>
        <w:pStyle w:val="a3"/>
        <w:tabs>
          <w:tab w:val="left" w:pos="284"/>
        </w:tabs>
        <w:spacing w:after="0" w:line="276" w:lineRule="auto"/>
        <w:ind w:left="765"/>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доукомплектования Оборудования в разумный срок.</w:t>
      </w:r>
    </w:p>
    <w:p w14:paraId="6D1086C3" w14:textId="503067A0" w:rsidR="00CE43DA" w:rsidRDefault="00F911D8" w:rsidP="009736B7">
      <w:pPr>
        <w:pStyle w:val="a3"/>
        <w:numPr>
          <w:ilvl w:val="1"/>
          <w:numId w:val="5"/>
        </w:numPr>
        <w:tabs>
          <w:tab w:val="left" w:pos="284"/>
        </w:tabs>
        <w:spacing w:after="0" w:line="276" w:lineRule="auto"/>
        <w:ind w:left="426" w:hanging="426"/>
        <w:jc w:val="both"/>
        <w:rPr>
          <w:rFonts w:ascii="Times New Roman" w:hAnsi="Times New Roman" w:cs="Times New Roman"/>
          <w:sz w:val="24"/>
          <w:szCs w:val="24"/>
          <w:highlight w:val="white"/>
        </w:rPr>
      </w:pPr>
      <w:r>
        <w:rPr>
          <w:rFonts w:ascii="Times New Roman" w:hAnsi="Times New Roman" w:cs="Times New Roman"/>
          <w:sz w:val="24"/>
          <w:szCs w:val="24"/>
          <w:highlight w:val="white"/>
        </w:rPr>
        <w:t>Если Поставщи</w:t>
      </w:r>
      <w:r w:rsidR="001206F8">
        <w:rPr>
          <w:rFonts w:ascii="Times New Roman" w:hAnsi="Times New Roman" w:cs="Times New Roman"/>
          <w:sz w:val="24"/>
          <w:szCs w:val="24"/>
          <w:highlight w:val="white"/>
        </w:rPr>
        <w:t xml:space="preserve">к </w:t>
      </w:r>
      <w:r w:rsidR="003E0116" w:rsidRPr="009736B7">
        <w:rPr>
          <w:rFonts w:ascii="Times New Roman" w:hAnsi="Times New Roman" w:cs="Times New Roman"/>
          <w:sz w:val="24"/>
          <w:szCs w:val="24"/>
          <w:highlight w:val="white"/>
        </w:rPr>
        <w:t>в разумный срок не выполнил требования Покупателя о доукомплектовании Оборудования, Покупатель вправе по своему выбору:</w:t>
      </w:r>
    </w:p>
    <w:p w14:paraId="2E0EEA1E" w14:textId="47606116" w:rsidR="00CE43DA" w:rsidRPr="00335DF9" w:rsidRDefault="00CE43DA" w:rsidP="009736B7">
      <w:pPr>
        <w:pStyle w:val="a3"/>
        <w:spacing w:after="0" w:line="276" w:lineRule="auto"/>
        <w:ind w:left="993" w:hanging="228"/>
        <w:jc w:val="both"/>
        <w:rPr>
          <w:rFonts w:ascii="Times New Roman" w:hAnsi="Times New Roman" w:cs="Times New Roman"/>
          <w:sz w:val="24"/>
          <w:szCs w:val="24"/>
          <w:highlight w:val="white"/>
        </w:rPr>
      </w:pPr>
      <w:r w:rsidRPr="00335DF9">
        <w:rPr>
          <w:rFonts w:ascii="Times New Roman" w:hAnsi="Times New Roman" w:cs="Times New Roman"/>
          <w:sz w:val="24"/>
          <w:szCs w:val="24"/>
          <w:highlight w:val="white"/>
        </w:rPr>
        <w:t xml:space="preserve">- потребовать замены некомплектного Оборудования на комплектное в течение </w:t>
      </w:r>
      <w:r w:rsidR="0016225D">
        <w:rPr>
          <w:rFonts w:ascii="Times New Roman" w:hAnsi="Times New Roman" w:cs="Times New Roman"/>
          <w:sz w:val="24"/>
          <w:szCs w:val="24"/>
          <w:highlight w:val="white"/>
        </w:rPr>
        <w:t>1</w:t>
      </w:r>
      <w:r w:rsidR="003B5A20">
        <w:rPr>
          <w:rFonts w:ascii="Times New Roman" w:hAnsi="Times New Roman" w:cs="Times New Roman"/>
          <w:sz w:val="24"/>
          <w:szCs w:val="24"/>
          <w:highlight w:val="white"/>
        </w:rPr>
        <w:t>5</w:t>
      </w:r>
      <w:r w:rsidR="003B5A20" w:rsidRPr="008C7E14">
        <w:rPr>
          <w:rFonts w:ascii="Times New Roman" w:hAnsi="Times New Roman" w:cs="Times New Roman"/>
          <w:sz w:val="24"/>
          <w:szCs w:val="24"/>
          <w:highlight w:val="white"/>
        </w:rPr>
        <w:t xml:space="preserve"> </w:t>
      </w:r>
      <w:r w:rsidRPr="008C7E14">
        <w:rPr>
          <w:rFonts w:ascii="Times New Roman" w:hAnsi="Times New Roman" w:cs="Times New Roman"/>
          <w:sz w:val="24"/>
          <w:szCs w:val="24"/>
          <w:highlight w:val="white"/>
        </w:rPr>
        <w:t>(</w:t>
      </w:r>
      <w:r w:rsidR="0016225D">
        <w:rPr>
          <w:rFonts w:ascii="Times New Roman" w:hAnsi="Times New Roman" w:cs="Times New Roman"/>
          <w:sz w:val="24"/>
          <w:szCs w:val="24"/>
          <w:highlight w:val="white"/>
        </w:rPr>
        <w:t>пятнадцати</w:t>
      </w:r>
      <w:r w:rsidRPr="008C7E14">
        <w:rPr>
          <w:rFonts w:ascii="Times New Roman" w:hAnsi="Times New Roman" w:cs="Times New Roman"/>
          <w:sz w:val="24"/>
          <w:szCs w:val="24"/>
          <w:highlight w:val="white"/>
        </w:rPr>
        <w:t>) рабочих дней</w:t>
      </w:r>
      <w:r w:rsidRPr="00335DF9">
        <w:rPr>
          <w:rFonts w:ascii="Times New Roman" w:hAnsi="Times New Roman" w:cs="Times New Roman"/>
          <w:sz w:val="24"/>
          <w:szCs w:val="24"/>
          <w:highlight w:val="white"/>
        </w:rPr>
        <w:t xml:space="preserve"> с даты предъявления требования Покупателем;</w:t>
      </w:r>
    </w:p>
    <w:p w14:paraId="0D383D5E" w14:textId="77777777" w:rsidR="00CE43DA" w:rsidRPr="00335DF9" w:rsidRDefault="00CE43DA" w:rsidP="009736B7">
      <w:pPr>
        <w:pStyle w:val="a3"/>
        <w:spacing w:after="0" w:line="276" w:lineRule="auto"/>
        <w:ind w:left="993" w:hanging="228"/>
        <w:jc w:val="both"/>
        <w:rPr>
          <w:rFonts w:ascii="Times New Roman" w:hAnsi="Times New Roman" w:cs="Times New Roman"/>
          <w:sz w:val="24"/>
          <w:szCs w:val="24"/>
          <w:highlight w:val="white"/>
        </w:rPr>
      </w:pPr>
      <w:r w:rsidRPr="00335DF9">
        <w:rPr>
          <w:rFonts w:ascii="Times New Roman" w:hAnsi="Times New Roman" w:cs="Times New Roman"/>
          <w:sz w:val="24"/>
          <w:szCs w:val="24"/>
          <w:highlight w:val="white"/>
        </w:rPr>
        <w:t>- отказаться от исполнения настоящего Договора и потребовать возврата уплаченной денежной суммы.</w:t>
      </w:r>
    </w:p>
    <w:p w14:paraId="41970907" w14:textId="5FF098B7" w:rsidR="00CE43DA" w:rsidRPr="009736B7" w:rsidRDefault="00F911D8" w:rsidP="009736B7">
      <w:pPr>
        <w:pStyle w:val="a3"/>
        <w:numPr>
          <w:ilvl w:val="1"/>
          <w:numId w:val="5"/>
        </w:numPr>
        <w:tabs>
          <w:tab w:val="left" w:pos="284"/>
        </w:tabs>
        <w:spacing w:after="0" w:line="276" w:lineRule="auto"/>
        <w:ind w:left="567" w:hanging="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случае если Поставщик</w:t>
      </w:r>
      <w:r w:rsidR="00CE43DA" w:rsidRPr="009736B7">
        <w:rPr>
          <w:rFonts w:ascii="Times New Roman" w:hAnsi="Times New Roman" w:cs="Times New Roman"/>
          <w:sz w:val="24"/>
          <w:szCs w:val="24"/>
          <w:highlight w:val="white"/>
        </w:rPr>
        <w:t xml:space="preserve"> передал Покупателю наряду с Оборудованием, ассортимент которого соответствует настоящему Договору, Оборудование с нарушением условия об ассортименте, Покупатель вправе по своему выбору:</w:t>
      </w:r>
    </w:p>
    <w:p w14:paraId="5A422F21" w14:textId="77777777" w:rsidR="00CE43DA" w:rsidRPr="009736B7" w:rsidRDefault="003E0116" w:rsidP="009736B7">
      <w:pPr>
        <w:tabs>
          <w:tab w:val="left" w:pos="284"/>
        </w:tabs>
        <w:spacing w:after="0" w:line="276" w:lineRule="auto"/>
        <w:ind w:left="993" w:hanging="284"/>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принять Оборудование, соответствующее условию об ассортименте, и отказаться от остального Оборудования;</w:t>
      </w:r>
    </w:p>
    <w:p w14:paraId="3816D9CF" w14:textId="77777777" w:rsidR="00CE43DA" w:rsidRPr="009736B7" w:rsidRDefault="003E0116" w:rsidP="009736B7">
      <w:pPr>
        <w:tabs>
          <w:tab w:val="left" w:pos="284"/>
        </w:tabs>
        <w:spacing w:after="0" w:line="276" w:lineRule="auto"/>
        <w:ind w:left="709"/>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отказаться от всего переданного Оборудования;</w:t>
      </w:r>
    </w:p>
    <w:p w14:paraId="5FAEA55A" w14:textId="5160E226" w:rsidR="00CE43DA" w:rsidRPr="009736B7" w:rsidRDefault="003E0116" w:rsidP="009736B7">
      <w:pPr>
        <w:tabs>
          <w:tab w:val="left" w:pos="284"/>
        </w:tabs>
        <w:spacing w:after="0" w:line="276" w:lineRule="auto"/>
        <w:ind w:left="851" w:hanging="142"/>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 потребовать заменить Оборудование, не соответствующее условию об ассортименте, Оборудованию в ассортименте, предусмотренном настоящим Договором, в течение </w:t>
      </w:r>
      <w:r w:rsidR="007A1F57">
        <w:rPr>
          <w:rFonts w:ascii="Times New Roman" w:hAnsi="Times New Roman" w:cs="Times New Roman"/>
          <w:sz w:val="24"/>
          <w:szCs w:val="24"/>
          <w:highlight w:val="white"/>
        </w:rPr>
        <w:t>1</w:t>
      </w:r>
      <w:r w:rsidR="003B5A20">
        <w:rPr>
          <w:rFonts w:ascii="Times New Roman" w:hAnsi="Times New Roman" w:cs="Times New Roman"/>
          <w:sz w:val="24"/>
          <w:szCs w:val="24"/>
          <w:highlight w:val="white"/>
        </w:rPr>
        <w:t>5</w:t>
      </w:r>
      <w:r w:rsidR="003B5A20" w:rsidRPr="008C7E14">
        <w:rPr>
          <w:rFonts w:ascii="Times New Roman" w:hAnsi="Times New Roman" w:cs="Times New Roman"/>
          <w:sz w:val="24"/>
          <w:szCs w:val="24"/>
          <w:highlight w:val="white"/>
        </w:rPr>
        <w:t xml:space="preserve"> </w:t>
      </w:r>
      <w:r w:rsidR="00CE43DA" w:rsidRPr="008C7E14">
        <w:rPr>
          <w:rFonts w:ascii="Times New Roman" w:hAnsi="Times New Roman" w:cs="Times New Roman"/>
          <w:sz w:val="24"/>
          <w:szCs w:val="24"/>
          <w:highlight w:val="white"/>
        </w:rPr>
        <w:t>(</w:t>
      </w:r>
      <w:r w:rsidR="00751792">
        <w:rPr>
          <w:rFonts w:ascii="Times New Roman" w:hAnsi="Times New Roman" w:cs="Times New Roman"/>
          <w:sz w:val="24"/>
          <w:szCs w:val="24"/>
          <w:highlight w:val="white"/>
        </w:rPr>
        <w:t>пятнадцати</w:t>
      </w:r>
      <w:r w:rsidR="00CE43DA" w:rsidRPr="008C7E14">
        <w:rPr>
          <w:rFonts w:ascii="Times New Roman" w:hAnsi="Times New Roman" w:cs="Times New Roman"/>
          <w:sz w:val="24"/>
          <w:szCs w:val="24"/>
          <w:highlight w:val="white"/>
        </w:rPr>
        <w:t>) рабочих дней</w:t>
      </w:r>
      <w:r w:rsidR="00CE43DA" w:rsidRPr="009736B7">
        <w:rPr>
          <w:rFonts w:ascii="Times New Roman" w:hAnsi="Times New Roman" w:cs="Times New Roman"/>
          <w:sz w:val="24"/>
          <w:szCs w:val="24"/>
          <w:highlight w:val="white"/>
        </w:rPr>
        <w:t xml:space="preserve"> </w:t>
      </w:r>
      <w:r w:rsidRPr="009736B7">
        <w:rPr>
          <w:rFonts w:ascii="Times New Roman" w:hAnsi="Times New Roman" w:cs="Times New Roman"/>
          <w:sz w:val="24"/>
          <w:szCs w:val="24"/>
          <w:highlight w:val="white"/>
        </w:rPr>
        <w:t>с даты предъявления соответствующего требования;</w:t>
      </w:r>
    </w:p>
    <w:p w14:paraId="4A0A4EA7" w14:textId="77777777" w:rsidR="00CE43DA" w:rsidRPr="009736B7" w:rsidRDefault="00CE43DA" w:rsidP="009736B7">
      <w:pPr>
        <w:tabs>
          <w:tab w:val="left" w:pos="284"/>
        </w:tabs>
        <w:spacing w:after="0" w:line="276" w:lineRule="auto"/>
        <w:ind w:left="709"/>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 </w:t>
      </w:r>
      <w:r w:rsidR="003E0116" w:rsidRPr="009736B7">
        <w:rPr>
          <w:rFonts w:ascii="Times New Roman" w:hAnsi="Times New Roman" w:cs="Times New Roman"/>
          <w:sz w:val="24"/>
          <w:szCs w:val="24"/>
          <w:highlight w:val="white"/>
        </w:rPr>
        <w:t>принять все переданное Оборудование.</w:t>
      </w:r>
    </w:p>
    <w:p w14:paraId="08783829" w14:textId="1B001B12" w:rsidR="00CE43DA" w:rsidRDefault="003E0116" w:rsidP="009736B7">
      <w:pPr>
        <w:pStyle w:val="a3"/>
        <w:numPr>
          <w:ilvl w:val="1"/>
          <w:numId w:val="5"/>
        </w:numPr>
        <w:tabs>
          <w:tab w:val="left" w:pos="284"/>
        </w:tabs>
        <w:spacing w:after="0" w:line="276" w:lineRule="auto"/>
        <w:ind w:left="709" w:hanging="709"/>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Одновременно с пост</w:t>
      </w:r>
      <w:r w:rsidR="00F911D8">
        <w:rPr>
          <w:rFonts w:ascii="Times New Roman" w:hAnsi="Times New Roman" w:cs="Times New Roman"/>
          <w:sz w:val="24"/>
          <w:szCs w:val="24"/>
          <w:highlight w:val="white"/>
        </w:rPr>
        <w:t>авляемым Оборудованием Поставщик</w:t>
      </w:r>
      <w:r w:rsidRPr="009736B7">
        <w:rPr>
          <w:rFonts w:ascii="Times New Roman" w:hAnsi="Times New Roman" w:cs="Times New Roman"/>
          <w:sz w:val="24"/>
          <w:szCs w:val="24"/>
          <w:highlight w:val="white"/>
        </w:rPr>
        <w:t xml:space="preserve"> обязуется передать Покупателю оригиналы товарных (товаротранспортных) накладных, счет-фактуру, сертификаты, обязательные для данного вида Оборудования, документы, подтверждающие качество Оборудования, оформленные в соответствии с действующим законодательством РФ.</w:t>
      </w:r>
    </w:p>
    <w:p w14:paraId="070F280F" w14:textId="77777777" w:rsidR="00CE43DA" w:rsidRDefault="003E0116" w:rsidP="009736B7">
      <w:pPr>
        <w:pStyle w:val="a3"/>
        <w:tabs>
          <w:tab w:val="left" w:pos="284"/>
        </w:tabs>
        <w:spacing w:after="0" w:line="276" w:lineRule="auto"/>
        <w:ind w:left="709"/>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Для оформления товарной накладной, товарно-транспортной накладной, счета на оплату, счета-фактуры Стороны используют формы первичных документов, формируемые в программе «1С Предприятие», либо документами, составленным в произвольной форме с обязательным наличием реквизитов согласно ст.9 Закона от 06.12.2011 г. №402-ФЗ «О бухгалтерском учете». Также допускается использование Универсального передаточного документа, утвержденного Постановлением Правительства РФ от 26 декабря </w:t>
      </w:r>
      <w:smartTag w:uri="urn:schemas-microsoft-com:office:smarttags" w:element="metricconverter">
        <w:smartTagPr>
          <w:attr w:name="ProductID" w:val="2011 г"/>
        </w:smartTagPr>
        <w:r w:rsidRPr="009736B7">
          <w:rPr>
            <w:rFonts w:ascii="Times New Roman" w:hAnsi="Times New Roman" w:cs="Times New Roman"/>
            <w:sz w:val="24"/>
            <w:szCs w:val="24"/>
            <w:highlight w:val="white"/>
          </w:rPr>
          <w:t>2011 г</w:t>
        </w:r>
      </w:smartTag>
      <w:r w:rsidRPr="009736B7">
        <w:rPr>
          <w:rFonts w:ascii="Times New Roman" w:hAnsi="Times New Roman" w:cs="Times New Roman"/>
          <w:sz w:val="24"/>
          <w:szCs w:val="24"/>
          <w:highlight w:val="white"/>
        </w:rPr>
        <w:t>. № 1137.</w:t>
      </w:r>
    </w:p>
    <w:p w14:paraId="38D0C09A" w14:textId="55A39C57" w:rsidR="003E0116" w:rsidRDefault="003E0116" w:rsidP="009736B7">
      <w:pPr>
        <w:pStyle w:val="a3"/>
        <w:numPr>
          <w:ilvl w:val="1"/>
          <w:numId w:val="5"/>
        </w:numPr>
        <w:tabs>
          <w:tab w:val="left" w:pos="284"/>
        </w:tabs>
        <w:spacing w:after="0" w:line="276" w:lineRule="auto"/>
        <w:ind w:left="709" w:hanging="709"/>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Риск случайной гибели несет собственник Оборудования в соответствии с действующим законодательством Российской Федерации.</w:t>
      </w:r>
      <w:r w:rsidR="007A1F57">
        <w:rPr>
          <w:rFonts w:ascii="Times New Roman" w:hAnsi="Times New Roman" w:cs="Times New Roman"/>
          <w:sz w:val="24"/>
          <w:szCs w:val="24"/>
          <w:highlight w:val="white"/>
        </w:rPr>
        <w:t xml:space="preserve"> </w:t>
      </w:r>
      <w:r w:rsidRPr="009736B7">
        <w:rPr>
          <w:rFonts w:ascii="Times New Roman" w:hAnsi="Times New Roman" w:cs="Times New Roman"/>
          <w:sz w:val="24"/>
          <w:szCs w:val="24"/>
          <w:highlight w:val="white"/>
        </w:rPr>
        <w:t>Право собственности на Обор</w:t>
      </w:r>
      <w:r w:rsidR="006D3E7B">
        <w:rPr>
          <w:rFonts w:ascii="Times New Roman" w:hAnsi="Times New Roman" w:cs="Times New Roman"/>
          <w:sz w:val="24"/>
          <w:szCs w:val="24"/>
          <w:highlight w:val="white"/>
        </w:rPr>
        <w:t>удование переходит от Поставщика</w:t>
      </w:r>
      <w:r w:rsidRPr="009736B7">
        <w:rPr>
          <w:rFonts w:ascii="Times New Roman" w:hAnsi="Times New Roman" w:cs="Times New Roman"/>
          <w:sz w:val="24"/>
          <w:szCs w:val="24"/>
          <w:highlight w:val="white"/>
        </w:rPr>
        <w:t xml:space="preserve"> к Покупателю в момент поставки Оборудования.</w:t>
      </w:r>
    </w:p>
    <w:p w14:paraId="40C9CFDC" w14:textId="77777777" w:rsidR="00280425" w:rsidRPr="009736B7" w:rsidRDefault="00280425" w:rsidP="00280425">
      <w:pPr>
        <w:pStyle w:val="a3"/>
        <w:tabs>
          <w:tab w:val="left" w:pos="284"/>
        </w:tabs>
        <w:spacing w:after="0" w:line="276" w:lineRule="auto"/>
        <w:ind w:left="709"/>
        <w:jc w:val="both"/>
        <w:rPr>
          <w:rFonts w:ascii="Times New Roman" w:hAnsi="Times New Roman" w:cs="Times New Roman"/>
          <w:sz w:val="24"/>
          <w:szCs w:val="24"/>
          <w:highlight w:val="white"/>
        </w:rPr>
      </w:pPr>
    </w:p>
    <w:p w14:paraId="255F01A0" w14:textId="1937F5DA" w:rsidR="00591259" w:rsidRDefault="008E1685" w:rsidP="009736B7">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4</w:t>
      </w:r>
      <w:r w:rsidR="00D131D4">
        <w:rPr>
          <w:rFonts w:ascii="Times New Roman" w:hAnsi="Times New Roman" w:cs="Times New Roman"/>
          <w:b/>
          <w:sz w:val="24"/>
          <w:szCs w:val="24"/>
        </w:rPr>
        <w:t>.</w:t>
      </w:r>
      <w:r w:rsidR="00591259" w:rsidRPr="00D131D4">
        <w:rPr>
          <w:rFonts w:ascii="Times New Roman" w:hAnsi="Times New Roman" w:cs="Times New Roman"/>
          <w:b/>
          <w:sz w:val="24"/>
          <w:szCs w:val="24"/>
        </w:rPr>
        <w:t>Ответственность Сторон</w:t>
      </w:r>
    </w:p>
    <w:p w14:paraId="28DA69AC" w14:textId="77777777" w:rsidR="008E1685" w:rsidRPr="009736B7" w:rsidRDefault="00291425" w:rsidP="009736B7">
      <w:pPr>
        <w:spacing w:after="0" w:line="276" w:lineRule="auto"/>
        <w:ind w:left="709" w:hanging="567"/>
        <w:jc w:val="both"/>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8E1685" w:rsidRPr="009736B7">
        <w:rPr>
          <w:rFonts w:ascii="Times New Roman" w:hAnsi="Times New Roman" w:cs="Times New Roman"/>
          <w:sz w:val="24"/>
          <w:szCs w:val="24"/>
          <w:highlight w:val="white"/>
        </w:rPr>
        <w:t>.1.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14:paraId="5E14B36A" w14:textId="76DCD3C2" w:rsidR="008E1685" w:rsidRPr="009736B7" w:rsidRDefault="00291425" w:rsidP="009736B7">
      <w:pPr>
        <w:spacing w:after="0" w:line="276" w:lineRule="auto"/>
        <w:ind w:left="709" w:hanging="567"/>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4</w:t>
      </w:r>
      <w:r w:rsidR="008E1685" w:rsidRPr="009736B7">
        <w:rPr>
          <w:rFonts w:ascii="Times New Roman" w:hAnsi="Times New Roman" w:cs="Times New Roman"/>
          <w:sz w:val="24"/>
          <w:szCs w:val="24"/>
          <w:highlight w:val="white"/>
        </w:rPr>
        <w:t>.2. За нарушение сроков оплаты, установленных п.</w:t>
      </w:r>
      <w:r>
        <w:rPr>
          <w:rFonts w:ascii="Times New Roman" w:hAnsi="Times New Roman" w:cs="Times New Roman"/>
          <w:sz w:val="24"/>
          <w:szCs w:val="24"/>
          <w:highlight w:val="white"/>
        </w:rPr>
        <w:t xml:space="preserve"> 2.</w:t>
      </w:r>
      <w:r w:rsidR="00751792">
        <w:rPr>
          <w:rFonts w:ascii="Times New Roman" w:hAnsi="Times New Roman" w:cs="Times New Roman"/>
          <w:sz w:val="24"/>
          <w:szCs w:val="24"/>
          <w:highlight w:val="white"/>
        </w:rPr>
        <w:t>3</w:t>
      </w:r>
      <w:r w:rsidR="001206F8">
        <w:rPr>
          <w:rFonts w:ascii="Times New Roman" w:hAnsi="Times New Roman" w:cs="Times New Roman"/>
          <w:sz w:val="24"/>
          <w:szCs w:val="24"/>
          <w:highlight w:val="white"/>
        </w:rPr>
        <w:t xml:space="preserve">. настоящего Договора, </w:t>
      </w:r>
      <w:r w:rsidR="003C6C5D">
        <w:rPr>
          <w:rFonts w:ascii="Times New Roman" w:hAnsi="Times New Roman" w:cs="Times New Roman"/>
          <w:sz w:val="24"/>
          <w:szCs w:val="24"/>
          <w:highlight w:val="white"/>
        </w:rPr>
        <w:t>Поставщик</w:t>
      </w:r>
      <w:r w:rsidR="008E1685" w:rsidRPr="009736B7">
        <w:rPr>
          <w:rFonts w:ascii="Times New Roman" w:hAnsi="Times New Roman" w:cs="Times New Roman"/>
          <w:sz w:val="24"/>
          <w:szCs w:val="24"/>
          <w:highlight w:val="white"/>
        </w:rPr>
        <w:t xml:space="preserve"> вправе требовать с Покупателя уплаты неустойки (пени) в размере </w:t>
      </w:r>
      <w:r>
        <w:rPr>
          <w:rFonts w:ascii="Times New Roman" w:hAnsi="Times New Roman" w:cs="Times New Roman"/>
          <w:sz w:val="24"/>
          <w:szCs w:val="24"/>
          <w:highlight w:val="white"/>
        </w:rPr>
        <w:t>0,1</w:t>
      </w:r>
      <w:r w:rsidR="009E10D0" w:rsidRPr="009736B7">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(Ноль целых одна десятая </w:t>
      </w:r>
      <w:r w:rsidR="008E1685" w:rsidRPr="009736B7">
        <w:rPr>
          <w:rFonts w:ascii="Times New Roman" w:hAnsi="Times New Roman" w:cs="Times New Roman"/>
          <w:sz w:val="24"/>
          <w:szCs w:val="24"/>
          <w:highlight w:val="white"/>
        </w:rPr>
        <w:t>процент</w:t>
      </w:r>
      <w:r>
        <w:rPr>
          <w:rFonts w:ascii="Times New Roman" w:hAnsi="Times New Roman" w:cs="Times New Roman"/>
          <w:sz w:val="24"/>
          <w:szCs w:val="24"/>
          <w:highlight w:val="white"/>
        </w:rPr>
        <w:t>а)</w:t>
      </w:r>
      <w:r w:rsidR="008E1685" w:rsidRPr="009736B7">
        <w:rPr>
          <w:rFonts w:ascii="Times New Roman" w:hAnsi="Times New Roman" w:cs="Times New Roman"/>
          <w:sz w:val="24"/>
          <w:szCs w:val="24"/>
          <w:highlight w:val="white"/>
        </w:rPr>
        <w:t xml:space="preserve"> от неуплаченной суммы за каждый день просрочки.</w:t>
      </w:r>
    </w:p>
    <w:p w14:paraId="5B33D1BB" w14:textId="2890A0CD" w:rsidR="008E1685" w:rsidRPr="009736B7" w:rsidRDefault="00291425" w:rsidP="009736B7">
      <w:pPr>
        <w:spacing w:after="0" w:line="276" w:lineRule="auto"/>
        <w:ind w:left="709" w:hanging="567"/>
        <w:jc w:val="both"/>
        <w:rPr>
          <w:rFonts w:ascii="Times New Roman" w:hAnsi="Times New Roman" w:cs="Times New Roman"/>
          <w:sz w:val="24"/>
          <w:szCs w:val="24"/>
          <w:highlight w:val="white"/>
        </w:rPr>
      </w:pPr>
      <w:bookmarkStart w:id="6" w:name="P117"/>
      <w:bookmarkEnd w:id="6"/>
      <w:r>
        <w:rPr>
          <w:rFonts w:ascii="Times New Roman" w:hAnsi="Times New Roman" w:cs="Times New Roman"/>
          <w:sz w:val="24"/>
          <w:szCs w:val="24"/>
          <w:highlight w:val="white"/>
        </w:rPr>
        <w:t>4</w:t>
      </w:r>
      <w:r w:rsidR="008E1685" w:rsidRPr="009736B7">
        <w:rPr>
          <w:rFonts w:ascii="Times New Roman" w:hAnsi="Times New Roman" w:cs="Times New Roman"/>
          <w:sz w:val="24"/>
          <w:szCs w:val="24"/>
          <w:highlight w:val="white"/>
        </w:rPr>
        <w:t xml:space="preserve">.3. За нарушение сроков поставки Оборудования, установленного п. </w:t>
      </w:r>
      <w:r>
        <w:rPr>
          <w:rFonts w:ascii="Times New Roman" w:hAnsi="Times New Roman" w:cs="Times New Roman"/>
          <w:sz w:val="24"/>
          <w:szCs w:val="24"/>
          <w:highlight w:val="white"/>
        </w:rPr>
        <w:t>3</w:t>
      </w:r>
      <w:r w:rsidR="008E1685" w:rsidRPr="009736B7">
        <w:rPr>
          <w:rFonts w:ascii="Times New Roman" w:hAnsi="Times New Roman" w:cs="Times New Roman"/>
          <w:sz w:val="24"/>
          <w:szCs w:val="24"/>
          <w:highlight w:val="white"/>
        </w:rPr>
        <w:t xml:space="preserve">.1. настоящего Договора, срока допоставки Оборудования, установленного </w:t>
      </w:r>
      <w:r>
        <w:rPr>
          <w:rFonts w:ascii="Times New Roman" w:hAnsi="Times New Roman" w:cs="Times New Roman"/>
          <w:sz w:val="24"/>
          <w:szCs w:val="24"/>
          <w:highlight w:val="white"/>
        </w:rPr>
        <w:t>п.3</w:t>
      </w:r>
      <w:r w:rsidR="008E1685" w:rsidRPr="009736B7">
        <w:rPr>
          <w:rFonts w:ascii="Times New Roman" w:hAnsi="Times New Roman" w:cs="Times New Roman"/>
          <w:sz w:val="24"/>
          <w:szCs w:val="24"/>
          <w:highlight w:val="white"/>
        </w:rPr>
        <w:t>.1</w:t>
      </w:r>
      <w:r w:rsidR="00751792">
        <w:rPr>
          <w:rFonts w:ascii="Times New Roman" w:hAnsi="Times New Roman" w:cs="Times New Roman"/>
          <w:sz w:val="24"/>
          <w:szCs w:val="24"/>
          <w:highlight w:val="white"/>
        </w:rPr>
        <w:t>2</w:t>
      </w:r>
      <w:r w:rsidR="008E1685" w:rsidRPr="009736B7">
        <w:rPr>
          <w:rFonts w:ascii="Times New Roman" w:hAnsi="Times New Roman" w:cs="Times New Roman"/>
          <w:sz w:val="24"/>
          <w:szCs w:val="24"/>
          <w:highlight w:val="white"/>
        </w:rPr>
        <w:t>. настоящего Договор, Покупате</w:t>
      </w:r>
      <w:r w:rsidR="00E33003">
        <w:rPr>
          <w:rFonts w:ascii="Times New Roman" w:hAnsi="Times New Roman" w:cs="Times New Roman"/>
          <w:sz w:val="24"/>
          <w:szCs w:val="24"/>
          <w:highlight w:val="white"/>
        </w:rPr>
        <w:t>ль вправе требовать с Подрядчика</w:t>
      </w:r>
      <w:r w:rsidR="008E1685" w:rsidRPr="009736B7">
        <w:rPr>
          <w:rFonts w:ascii="Times New Roman" w:hAnsi="Times New Roman" w:cs="Times New Roman"/>
          <w:sz w:val="24"/>
          <w:szCs w:val="24"/>
          <w:highlight w:val="white"/>
        </w:rPr>
        <w:t xml:space="preserve"> уплаты неустойки (пени) в размере </w:t>
      </w:r>
      <w:r w:rsidRPr="008C7E14">
        <w:rPr>
          <w:rFonts w:ascii="Times New Roman" w:hAnsi="Times New Roman" w:cs="Times New Roman"/>
          <w:sz w:val="24"/>
          <w:szCs w:val="24"/>
          <w:highlight w:val="white"/>
        </w:rPr>
        <w:t>0,1%</w:t>
      </w:r>
      <w:r>
        <w:rPr>
          <w:rFonts w:ascii="Times New Roman" w:hAnsi="Times New Roman" w:cs="Times New Roman"/>
          <w:sz w:val="24"/>
          <w:szCs w:val="24"/>
          <w:highlight w:val="white"/>
        </w:rPr>
        <w:t xml:space="preserve"> (Ноль целых одна десятая </w:t>
      </w:r>
      <w:r w:rsidRPr="008C7E14">
        <w:rPr>
          <w:rFonts w:ascii="Times New Roman" w:hAnsi="Times New Roman" w:cs="Times New Roman"/>
          <w:sz w:val="24"/>
          <w:szCs w:val="24"/>
          <w:highlight w:val="white"/>
        </w:rPr>
        <w:t>процент</w:t>
      </w:r>
      <w:r>
        <w:rPr>
          <w:rFonts w:ascii="Times New Roman" w:hAnsi="Times New Roman" w:cs="Times New Roman"/>
          <w:sz w:val="24"/>
          <w:szCs w:val="24"/>
          <w:highlight w:val="white"/>
        </w:rPr>
        <w:t>а)</w:t>
      </w:r>
      <w:r w:rsidR="008E1685" w:rsidRPr="009736B7">
        <w:rPr>
          <w:rFonts w:ascii="Times New Roman" w:hAnsi="Times New Roman" w:cs="Times New Roman"/>
          <w:sz w:val="24"/>
          <w:szCs w:val="24"/>
          <w:highlight w:val="white"/>
        </w:rPr>
        <w:t xml:space="preserve"> от стоимости не поставленного в срок </w:t>
      </w:r>
      <w:r>
        <w:rPr>
          <w:rFonts w:ascii="Times New Roman" w:hAnsi="Times New Roman" w:cs="Times New Roman"/>
          <w:sz w:val="24"/>
          <w:szCs w:val="24"/>
          <w:highlight w:val="white"/>
        </w:rPr>
        <w:t>Оборудования</w:t>
      </w:r>
      <w:r w:rsidR="008E1685" w:rsidRPr="009736B7">
        <w:rPr>
          <w:rFonts w:ascii="Times New Roman" w:hAnsi="Times New Roman" w:cs="Times New Roman"/>
          <w:sz w:val="24"/>
          <w:szCs w:val="24"/>
          <w:highlight w:val="white"/>
        </w:rPr>
        <w:t xml:space="preserve"> за каждый день просрочки.</w:t>
      </w:r>
    </w:p>
    <w:p w14:paraId="59E80DC2" w14:textId="1C3DE352" w:rsidR="003D70D2" w:rsidRPr="009736B7" w:rsidRDefault="00291425" w:rsidP="007A1F57">
      <w:pPr>
        <w:spacing w:after="0" w:line="276" w:lineRule="auto"/>
        <w:ind w:left="567" w:hanging="425"/>
        <w:jc w:val="both"/>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3D70D2" w:rsidRPr="009736B7">
        <w:rPr>
          <w:rFonts w:ascii="Times New Roman" w:hAnsi="Times New Roman" w:cs="Times New Roman"/>
          <w:sz w:val="24"/>
          <w:szCs w:val="24"/>
          <w:highlight w:val="white"/>
        </w:rPr>
        <w:t>.</w:t>
      </w:r>
      <w:r w:rsidR="00153244">
        <w:rPr>
          <w:rFonts w:ascii="Times New Roman" w:hAnsi="Times New Roman" w:cs="Times New Roman"/>
          <w:sz w:val="24"/>
          <w:szCs w:val="24"/>
          <w:highlight w:val="white"/>
        </w:rPr>
        <w:t>4</w:t>
      </w:r>
      <w:r w:rsidR="003D70D2" w:rsidRPr="009736B7">
        <w:rPr>
          <w:rFonts w:ascii="Times New Roman" w:hAnsi="Times New Roman" w:cs="Times New Roman"/>
          <w:sz w:val="24"/>
          <w:szCs w:val="24"/>
          <w:highlight w:val="white"/>
        </w:rPr>
        <w:t>. В случае неисполнения или нена</w:t>
      </w:r>
      <w:r w:rsidR="00E33003">
        <w:rPr>
          <w:rFonts w:ascii="Times New Roman" w:hAnsi="Times New Roman" w:cs="Times New Roman"/>
          <w:sz w:val="24"/>
          <w:szCs w:val="24"/>
          <w:highlight w:val="white"/>
        </w:rPr>
        <w:t xml:space="preserve">длежащего исполнения </w:t>
      </w:r>
      <w:r w:rsidR="003C6C5D">
        <w:rPr>
          <w:rFonts w:ascii="Times New Roman" w:hAnsi="Times New Roman" w:cs="Times New Roman"/>
          <w:sz w:val="24"/>
          <w:szCs w:val="24"/>
          <w:highlight w:val="white"/>
        </w:rPr>
        <w:t>Поставщиком</w:t>
      </w:r>
      <w:r w:rsidR="003D70D2" w:rsidRPr="009736B7">
        <w:rPr>
          <w:rFonts w:ascii="Times New Roman" w:hAnsi="Times New Roman" w:cs="Times New Roman"/>
          <w:sz w:val="24"/>
          <w:szCs w:val="24"/>
          <w:highlight w:val="white"/>
        </w:rPr>
        <w:t xml:space="preserve"> обязательств, предусмотренных настоящим Договором, Покупатель производит оплату по </w:t>
      </w:r>
      <w:r w:rsidRPr="00AB22BD">
        <w:rPr>
          <w:rFonts w:ascii="Times New Roman" w:hAnsi="Times New Roman" w:cs="Times New Roman"/>
          <w:sz w:val="24"/>
          <w:szCs w:val="24"/>
          <w:highlight w:val="white"/>
        </w:rPr>
        <w:t>Договору за</w:t>
      </w:r>
      <w:r w:rsidR="003D70D2" w:rsidRPr="009736B7">
        <w:rPr>
          <w:rFonts w:ascii="Times New Roman" w:hAnsi="Times New Roman" w:cs="Times New Roman"/>
          <w:sz w:val="24"/>
          <w:szCs w:val="24"/>
          <w:highlight w:val="white"/>
        </w:rPr>
        <w:t xml:space="preserve"> вычетом соответствующего размера неустойки (штрафа, пени).</w:t>
      </w:r>
    </w:p>
    <w:p w14:paraId="3664BB58" w14:textId="4CEE77FD" w:rsidR="008E1685" w:rsidRPr="009736B7" w:rsidRDefault="00291425" w:rsidP="009736B7">
      <w:pPr>
        <w:spacing w:after="0" w:line="276" w:lineRule="auto"/>
        <w:ind w:left="709" w:hanging="567"/>
        <w:jc w:val="both"/>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8E1685" w:rsidRPr="009736B7">
        <w:rPr>
          <w:rFonts w:ascii="Times New Roman" w:hAnsi="Times New Roman" w:cs="Times New Roman"/>
          <w:sz w:val="24"/>
          <w:szCs w:val="24"/>
          <w:highlight w:val="white"/>
        </w:rPr>
        <w:t>.</w:t>
      </w:r>
      <w:r w:rsidR="00153244">
        <w:rPr>
          <w:rFonts w:ascii="Times New Roman" w:hAnsi="Times New Roman" w:cs="Times New Roman"/>
          <w:sz w:val="24"/>
          <w:szCs w:val="24"/>
          <w:highlight w:val="white"/>
        </w:rPr>
        <w:t>5</w:t>
      </w:r>
      <w:r w:rsidR="008E1685" w:rsidRPr="009736B7">
        <w:rPr>
          <w:rFonts w:ascii="Times New Roman" w:hAnsi="Times New Roman" w:cs="Times New Roman"/>
          <w:sz w:val="24"/>
          <w:szCs w:val="24"/>
          <w:highlight w:val="white"/>
        </w:rPr>
        <w:t>. Оплата штрафных санкций, предусмотренных настоящим разделом Договора, осуществляется Сторонами на основании выставленной претензии и/или решения суда.</w:t>
      </w:r>
    </w:p>
    <w:p w14:paraId="51740013" w14:textId="737E0DF5" w:rsidR="00291425" w:rsidRPr="009736B7" w:rsidRDefault="00291425" w:rsidP="009736B7">
      <w:pPr>
        <w:spacing w:after="0" w:line="276" w:lineRule="auto"/>
        <w:ind w:left="709" w:hanging="567"/>
        <w:jc w:val="both"/>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8E1685" w:rsidRPr="009736B7">
        <w:rPr>
          <w:rFonts w:ascii="Times New Roman" w:hAnsi="Times New Roman" w:cs="Times New Roman"/>
          <w:sz w:val="24"/>
          <w:szCs w:val="24"/>
          <w:highlight w:val="white"/>
        </w:rPr>
        <w:t>.</w:t>
      </w:r>
      <w:r w:rsidR="00153244">
        <w:rPr>
          <w:rFonts w:ascii="Times New Roman" w:hAnsi="Times New Roman" w:cs="Times New Roman"/>
          <w:sz w:val="24"/>
          <w:szCs w:val="24"/>
          <w:highlight w:val="white"/>
        </w:rPr>
        <w:t>6</w:t>
      </w:r>
      <w:r w:rsidR="008E1685" w:rsidRPr="009736B7">
        <w:rPr>
          <w:rFonts w:ascii="Times New Roman" w:hAnsi="Times New Roman" w:cs="Times New Roman"/>
          <w:sz w:val="24"/>
          <w:szCs w:val="24"/>
          <w:highlight w:val="white"/>
        </w:rPr>
        <w:t>.  Уплата неустойки (штрафа, пени) не освобождает стороны от исполнения обязательств.</w:t>
      </w:r>
    </w:p>
    <w:p w14:paraId="02DACA1B" w14:textId="1E38F664" w:rsidR="00711044" w:rsidRDefault="00711044" w:rsidP="00001ED0">
      <w:pPr>
        <w:pStyle w:val="ConsPlusNormal"/>
        <w:spacing w:before="120"/>
        <w:rPr>
          <w:rFonts w:ascii="Times New Roman" w:eastAsiaTheme="minorHAnsi" w:hAnsi="Times New Roman" w:cs="Times New Roman"/>
          <w:b/>
          <w:sz w:val="24"/>
          <w:szCs w:val="24"/>
          <w:lang w:eastAsia="en-US"/>
        </w:rPr>
      </w:pPr>
    </w:p>
    <w:p w14:paraId="51ABFCED" w14:textId="13D8E520" w:rsidR="009E10D0" w:rsidRDefault="00291425" w:rsidP="009736B7">
      <w:pPr>
        <w:pStyle w:val="ConsPlusNormal"/>
        <w:spacing w:before="120"/>
        <w:ind w:left="720"/>
        <w:jc w:val="center"/>
        <w:rPr>
          <w:rFonts w:ascii="Times New Roman" w:eastAsiaTheme="minorHAnsi" w:hAnsi="Times New Roman" w:cs="Times New Roman"/>
          <w:b/>
          <w:sz w:val="24"/>
          <w:szCs w:val="24"/>
          <w:lang w:eastAsia="en-US"/>
        </w:rPr>
      </w:pPr>
      <w:r w:rsidRPr="009736B7">
        <w:rPr>
          <w:rFonts w:ascii="Times New Roman" w:eastAsiaTheme="minorHAnsi" w:hAnsi="Times New Roman" w:cs="Times New Roman"/>
          <w:b/>
          <w:sz w:val="24"/>
          <w:szCs w:val="24"/>
          <w:lang w:eastAsia="en-US"/>
        </w:rPr>
        <w:t>5</w:t>
      </w:r>
      <w:r w:rsidR="009E10D0" w:rsidRPr="009736B7">
        <w:rPr>
          <w:rFonts w:ascii="Times New Roman" w:eastAsiaTheme="minorHAnsi" w:hAnsi="Times New Roman" w:cs="Times New Roman"/>
          <w:b/>
          <w:sz w:val="24"/>
          <w:szCs w:val="24"/>
          <w:lang w:eastAsia="en-US"/>
        </w:rPr>
        <w:t>. Ф</w:t>
      </w:r>
      <w:r>
        <w:rPr>
          <w:rFonts w:ascii="Times New Roman" w:eastAsiaTheme="minorHAnsi" w:hAnsi="Times New Roman" w:cs="Times New Roman"/>
          <w:b/>
          <w:sz w:val="24"/>
          <w:szCs w:val="24"/>
          <w:lang w:eastAsia="en-US"/>
        </w:rPr>
        <w:t>орс-ма</w:t>
      </w:r>
      <w:r w:rsidRPr="009736B7">
        <w:rPr>
          <w:rFonts w:ascii="Times New Roman" w:eastAsiaTheme="minorHAnsi" w:hAnsi="Times New Roman" w:cs="Times New Roman"/>
          <w:b/>
          <w:sz w:val="24"/>
          <w:szCs w:val="24"/>
          <w:lang w:eastAsia="en-US"/>
        </w:rPr>
        <w:t>жор</w:t>
      </w:r>
    </w:p>
    <w:p w14:paraId="68BD8E55" w14:textId="45B62E82" w:rsidR="00591259" w:rsidRPr="00591259" w:rsidRDefault="00015833" w:rsidP="009736B7">
      <w:pPr>
        <w:spacing w:after="0" w:line="276" w:lineRule="auto"/>
        <w:ind w:left="567" w:hanging="425"/>
        <w:jc w:val="both"/>
        <w:rPr>
          <w:rFonts w:ascii="Times New Roman" w:hAnsi="Times New Roman" w:cs="Times New Roman"/>
          <w:sz w:val="24"/>
          <w:szCs w:val="24"/>
        </w:rPr>
      </w:pPr>
      <w:r w:rsidRPr="009736B7">
        <w:rPr>
          <w:rFonts w:ascii="Times New Roman" w:hAnsi="Times New Roman" w:cs="Times New Roman"/>
          <w:sz w:val="24"/>
          <w:szCs w:val="24"/>
        </w:rPr>
        <w:t>5</w:t>
      </w:r>
      <w:r w:rsidR="00591259" w:rsidRPr="00591259">
        <w:rPr>
          <w:rFonts w:ascii="Times New Roman" w:hAnsi="Times New Roman" w:cs="Times New Roman"/>
          <w:sz w:val="24"/>
          <w:szCs w:val="24"/>
        </w:rPr>
        <w:t>.1.</w:t>
      </w:r>
      <w:r>
        <w:rPr>
          <w:rFonts w:ascii="Times New Roman" w:hAnsi="Times New Roman" w:cs="Times New Roman"/>
          <w:sz w:val="24"/>
          <w:szCs w:val="24"/>
        </w:rPr>
        <w:t xml:space="preserve"> </w:t>
      </w:r>
      <w:r w:rsidR="00591259" w:rsidRPr="00591259">
        <w:rPr>
          <w:rFonts w:ascii="Times New Roman" w:hAnsi="Times New Roman" w:cs="Times New Roman"/>
          <w:sz w:val="24"/>
          <w:szCs w:val="24"/>
        </w:rPr>
        <w:t xml:space="preserve">Стороны освобождаются от ответственности за неисполнение или частичное неисполнение своих обязательств по настоящему Договору в случае возникновения обстоятельств непреодолимой силы, а именно: пожар, воздействие стихии, военные действия любого характера и т.п. в соответствии с действующим законодательством РФ. </w:t>
      </w:r>
    </w:p>
    <w:p w14:paraId="4B0A460B" w14:textId="7650F266" w:rsidR="00591259" w:rsidRPr="00591259" w:rsidRDefault="00015833" w:rsidP="009736B7">
      <w:pPr>
        <w:spacing w:after="0" w:line="276" w:lineRule="auto"/>
        <w:ind w:left="567" w:hanging="425"/>
        <w:jc w:val="both"/>
        <w:rPr>
          <w:rFonts w:ascii="Times New Roman" w:hAnsi="Times New Roman" w:cs="Times New Roman"/>
          <w:sz w:val="24"/>
          <w:szCs w:val="24"/>
        </w:rPr>
      </w:pPr>
      <w:r>
        <w:rPr>
          <w:rFonts w:ascii="Times New Roman" w:hAnsi="Times New Roman" w:cs="Times New Roman"/>
          <w:sz w:val="24"/>
          <w:szCs w:val="24"/>
        </w:rPr>
        <w:t>5</w:t>
      </w:r>
      <w:r w:rsidR="00591259" w:rsidRPr="00591259">
        <w:rPr>
          <w:rFonts w:ascii="Times New Roman" w:hAnsi="Times New Roman" w:cs="Times New Roman"/>
          <w:sz w:val="24"/>
          <w:szCs w:val="24"/>
        </w:rPr>
        <w:t>.2.</w:t>
      </w:r>
      <w:r>
        <w:rPr>
          <w:rFonts w:ascii="Times New Roman" w:hAnsi="Times New Roman" w:cs="Times New Roman"/>
          <w:sz w:val="24"/>
          <w:szCs w:val="24"/>
        </w:rPr>
        <w:t xml:space="preserve"> </w:t>
      </w:r>
      <w:r w:rsidR="00591259" w:rsidRPr="00591259">
        <w:rPr>
          <w:rFonts w:ascii="Times New Roman" w:hAnsi="Times New Roman" w:cs="Times New Roman"/>
          <w:sz w:val="24"/>
          <w:szCs w:val="24"/>
        </w:rPr>
        <w:t>Уведомление о наступлении обстоятельств, указанных в п.</w:t>
      </w:r>
      <w:r>
        <w:rPr>
          <w:rFonts w:ascii="Times New Roman" w:hAnsi="Times New Roman" w:cs="Times New Roman"/>
          <w:sz w:val="24"/>
          <w:szCs w:val="24"/>
        </w:rPr>
        <w:t xml:space="preserve"> 5</w:t>
      </w:r>
      <w:r w:rsidR="00591259" w:rsidRPr="00591259">
        <w:rPr>
          <w:rFonts w:ascii="Times New Roman" w:hAnsi="Times New Roman" w:cs="Times New Roman"/>
          <w:sz w:val="24"/>
          <w:szCs w:val="24"/>
        </w:rPr>
        <w:t xml:space="preserve">.1. настоящего </w:t>
      </w:r>
      <w:r>
        <w:rPr>
          <w:rFonts w:ascii="Times New Roman" w:hAnsi="Times New Roman" w:cs="Times New Roman"/>
          <w:sz w:val="24"/>
          <w:szCs w:val="24"/>
        </w:rPr>
        <w:t>Д</w:t>
      </w:r>
      <w:r w:rsidR="00591259" w:rsidRPr="00591259">
        <w:rPr>
          <w:rFonts w:ascii="Times New Roman" w:hAnsi="Times New Roman" w:cs="Times New Roman"/>
          <w:sz w:val="24"/>
          <w:szCs w:val="24"/>
        </w:rPr>
        <w:t>оговора, должно быть направлено в письменной форме другой Стороне не позднее 5 (Пят</w:t>
      </w:r>
      <w:r>
        <w:rPr>
          <w:rFonts w:ascii="Times New Roman" w:hAnsi="Times New Roman" w:cs="Times New Roman"/>
          <w:sz w:val="24"/>
          <w:szCs w:val="24"/>
        </w:rPr>
        <w:t>и</w:t>
      </w:r>
      <w:r w:rsidR="00591259" w:rsidRPr="00591259">
        <w:rPr>
          <w:rFonts w:ascii="Times New Roman" w:hAnsi="Times New Roman" w:cs="Times New Roman"/>
          <w:sz w:val="24"/>
          <w:szCs w:val="24"/>
        </w:rPr>
        <w:t>) дней со дня их наступления.</w:t>
      </w:r>
    </w:p>
    <w:p w14:paraId="642DF4CD" w14:textId="32CCB321" w:rsidR="00591259" w:rsidRDefault="00015833" w:rsidP="009736B7">
      <w:pPr>
        <w:spacing w:after="0" w:line="276" w:lineRule="auto"/>
        <w:ind w:left="567" w:hanging="425"/>
        <w:jc w:val="both"/>
        <w:rPr>
          <w:rFonts w:ascii="Times New Roman" w:hAnsi="Times New Roman" w:cs="Times New Roman"/>
          <w:sz w:val="24"/>
          <w:szCs w:val="24"/>
        </w:rPr>
      </w:pPr>
      <w:r>
        <w:rPr>
          <w:rFonts w:ascii="Times New Roman" w:hAnsi="Times New Roman" w:cs="Times New Roman"/>
          <w:sz w:val="24"/>
          <w:szCs w:val="24"/>
        </w:rPr>
        <w:t>5</w:t>
      </w:r>
      <w:r w:rsidR="00591259" w:rsidRPr="00591259">
        <w:rPr>
          <w:rFonts w:ascii="Times New Roman" w:hAnsi="Times New Roman" w:cs="Times New Roman"/>
          <w:sz w:val="24"/>
          <w:szCs w:val="24"/>
        </w:rPr>
        <w:t>.3.</w:t>
      </w:r>
      <w:r>
        <w:rPr>
          <w:rFonts w:ascii="Times New Roman" w:hAnsi="Times New Roman" w:cs="Times New Roman"/>
          <w:sz w:val="24"/>
          <w:szCs w:val="24"/>
        </w:rPr>
        <w:t xml:space="preserve"> </w:t>
      </w:r>
      <w:r w:rsidR="00591259" w:rsidRPr="00591259">
        <w:rPr>
          <w:rFonts w:ascii="Times New Roman" w:hAnsi="Times New Roman" w:cs="Times New Roman"/>
          <w:sz w:val="24"/>
          <w:szCs w:val="24"/>
        </w:rPr>
        <w:t>Если Стороны не установят иное, срок исполнения обязательств по настоящему Договору продлевается на период действия обстоятельств непреодолимой силы.</w:t>
      </w:r>
    </w:p>
    <w:p w14:paraId="7200C02B" w14:textId="77777777" w:rsidR="00280425" w:rsidRPr="00591259" w:rsidRDefault="00280425" w:rsidP="009736B7">
      <w:pPr>
        <w:spacing w:after="0" w:line="276" w:lineRule="auto"/>
        <w:ind w:left="567" w:hanging="425"/>
        <w:jc w:val="both"/>
        <w:rPr>
          <w:rFonts w:ascii="Times New Roman" w:hAnsi="Times New Roman" w:cs="Times New Roman"/>
          <w:sz w:val="24"/>
          <w:szCs w:val="24"/>
        </w:rPr>
      </w:pPr>
    </w:p>
    <w:p w14:paraId="16B9BFBB" w14:textId="21D920E4" w:rsidR="00591259" w:rsidRDefault="00591259" w:rsidP="009736B7">
      <w:pPr>
        <w:numPr>
          <w:ilvl w:val="0"/>
          <w:numId w:val="4"/>
        </w:numPr>
        <w:spacing w:after="0" w:line="276" w:lineRule="auto"/>
        <w:jc w:val="center"/>
        <w:rPr>
          <w:rFonts w:ascii="Times New Roman" w:hAnsi="Times New Roman" w:cs="Times New Roman"/>
          <w:b/>
          <w:sz w:val="24"/>
          <w:szCs w:val="24"/>
        </w:rPr>
      </w:pPr>
      <w:r w:rsidRPr="00015833">
        <w:rPr>
          <w:rFonts w:ascii="Times New Roman" w:hAnsi="Times New Roman" w:cs="Times New Roman"/>
          <w:b/>
          <w:sz w:val="24"/>
          <w:szCs w:val="24"/>
        </w:rPr>
        <w:t>Срок действия Договора</w:t>
      </w:r>
    </w:p>
    <w:p w14:paraId="02B2D1BB" w14:textId="77950986" w:rsidR="00591259" w:rsidRPr="00015833" w:rsidRDefault="00015833" w:rsidP="00280425">
      <w:pPr>
        <w:spacing w:after="0" w:line="276" w:lineRule="auto"/>
        <w:ind w:left="567" w:hanging="425"/>
        <w:jc w:val="both"/>
        <w:rPr>
          <w:rFonts w:ascii="Times New Roman" w:hAnsi="Times New Roman" w:cs="Times New Roman"/>
          <w:sz w:val="24"/>
          <w:szCs w:val="24"/>
        </w:rPr>
      </w:pPr>
      <w:r w:rsidRPr="009736B7">
        <w:rPr>
          <w:rFonts w:ascii="Times New Roman" w:hAnsi="Times New Roman" w:cs="Times New Roman"/>
          <w:sz w:val="24"/>
          <w:szCs w:val="24"/>
        </w:rPr>
        <w:t>6</w:t>
      </w:r>
      <w:r w:rsidR="00591259" w:rsidRPr="00015833">
        <w:rPr>
          <w:rFonts w:ascii="Times New Roman" w:hAnsi="Times New Roman" w:cs="Times New Roman"/>
          <w:sz w:val="24"/>
          <w:szCs w:val="24"/>
        </w:rPr>
        <w:t>.1.</w:t>
      </w:r>
      <w:r>
        <w:rPr>
          <w:rFonts w:ascii="Times New Roman" w:hAnsi="Times New Roman" w:cs="Times New Roman"/>
          <w:sz w:val="24"/>
          <w:szCs w:val="24"/>
        </w:rPr>
        <w:t xml:space="preserve"> </w:t>
      </w:r>
      <w:r w:rsidR="00591259" w:rsidRPr="00015833">
        <w:rPr>
          <w:rFonts w:ascii="Times New Roman" w:hAnsi="Times New Roman" w:cs="Times New Roman"/>
          <w:sz w:val="24"/>
          <w:szCs w:val="24"/>
        </w:rPr>
        <w:t>Настоящий Договор вступает в силу с даты его подписания уполномоченными представителями Сторон и действует до исполнения Сторонами принятых на себя обязательств.</w:t>
      </w:r>
    </w:p>
    <w:p w14:paraId="21249A6C" w14:textId="7F786001" w:rsidR="00591259" w:rsidRPr="00015833" w:rsidRDefault="00015833" w:rsidP="00280425">
      <w:pPr>
        <w:spacing w:after="0" w:line="276" w:lineRule="auto"/>
        <w:ind w:left="567" w:hanging="425"/>
        <w:jc w:val="both"/>
        <w:rPr>
          <w:rFonts w:ascii="Times New Roman" w:hAnsi="Times New Roman" w:cs="Times New Roman"/>
          <w:sz w:val="24"/>
          <w:szCs w:val="24"/>
        </w:rPr>
      </w:pPr>
      <w:r>
        <w:rPr>
          <w:rFonts w:ascii="Times New Roman" w:hAnsi="Times New Roman" w:cs="Times New Roman"/>
          <w:sz w:val="24"/>
          <w:szCs w:val="24"/>
        </w:rPr>
        <w:t>6</w:t>
      </w:r>
      <w:r w:rsidR="00591259" w:rsidRPr="00015833">
        <w:rPr>
          <w:rFonts w:ascii="Times New Roman" w:hAnsi="Times New Roman" w:cs="Times New Roman"/>
          <w:sz w:val="24"/>
          <w:szCs w:val="24"/>
        </w:rPr>
        <w:t>.2.</w:t>
      </w:r>
      <w:r>
        <w:rPr>
          <w:rFonts w:ascii="Times New Roman" w:hAnsi="Times New Roman" w:cs="Times New Roman"/>
          <w:sz w:val="24"/>
          <w:szCs w:val="24"/>
        </w:rPr>
        <w:t xml:space="preserve"> </w:t>
      </w:r>
      <w:r w:rsidR="00591259" w:rsidRPr="00015833">
        <w:rPr>
          <w:rFonts w:ascii="Times New Roman" w:hAnsi="Times New Roman" w:cs="Times New Roman"/>
          <w:sz w:val="24"/>
          <w:szCs w:val="24"/>
        </w:rPr>
        <w:t>Условия настоящего Договора могут быть изменены по взаимному согласию Сторон, путем двухстороннего подписания дополнительных соглашений уполномоченными  представителями Сторон.</w:t>
      </w:r>
    </w:p>
    <w:p w14:paraId="1444F084" w14:textId="75612C52" w:rsidR="00591259" w:rsidRPr="00015833" w:rsidRDefault="00015833" w:rsidP="00280425">
      <w:pPr>
        <w:spacing w:after="0" w:line="276" w:lineRule="auto"/>
        <w:ind w:left="567" w:hanging="425"/>
        <w:jc w:val="both"/>
        <w:rPr>
          <w:rFonts w:ascii="Times New Roman" w:hAnsi="Times New Roman" w:cs="Times New Roman"/>
          <w:sz w:val="24"/>
          <w:szCs w:val="24"/>
        </w:rPr>
      </w:pPr>
      <w:r>
        <w:rPr>
          <w:rFonts w:ascii="Times New Roman" w:hAnsi="Times New Roman" w:cs="Times New Roman"/>
          <w:sz w:val="24"/>
          <w:szCs w:val="24"/>
        </w:rPr>
        <w:t>6.</w:t>
      </w:r>
      <w:r w:rsidR="00591259" w:rsidRPr="00015833">
        <w:rPr>
          <w:rFonts w:ascii="Times New Roman" w:hAnsi="Times New Roman" w:cs="Times New Roman"/>
          <w:sz w:val="24"/>
          <w:szCs w:val="24"/>
        </w:rPr>
        <w:t>3.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3CBA2D0" w14:textId="77777777" w:rsidR="009E10D0" w:rsidRPr="009736B7" w:rsidRDefault="00015833" w:rsidP="00280425">
      <w:pPr>
        <w:spacing w:after="0" w:line="276" w:lineRule="auto"/>
        <w:ind w:left="567" w:hanging="425"/>
        <w:jc w:val="both"/>
        <w:rPr>
          <w:rFonts w:ascii="Times New Roman" w:hAnsi="Times New Roman" w:cs="Times New Roman"/>
          <w:sz w:val="24"/>
          <w:szCs w:val="24"/>
          <w:highlight w:val="white"/>
        </w:rPr>
      </w:pPr>
      <w:r>
        <w:rPr>
          <w:rFonts w:ascii="Times New Roman" w:hAnsi="Times New Roman" w:cs="Times New Roman"/>
          <w:sz w:val="24"/>
          <w:szCs w:val="24"/>
          <w:highlight w:val="white"/>
        </w:rPr>
        <w:t>6</w:t>
      </w:r>
      <w:r w:rsidR="009E10D0" w:rsidRPr="009736B7">
        <w:rPr>
          <w:rFonts w:ascii="Times New Roman" w:hAnsi="Times New Roman" w:cs="Times New Roman"/>
          <w:sz w:val="24"/>
          <w:szCs w:val="24"/>
          <w:highlight w:val="white"/>
        </w:rPr>
        <w:t>.</w:t>
      </w:r>
      <w:r>
        <w:rPr>
          <w:rFonts w:ascii="Times New Roman" w:hAnsi="Times New Roman" w:cs="Times New Roman"/>
          <w:sz w:val="24"/>
          <w:szCs w:val="24"/>
          <w:highlight w:val="white"/>
        </w:rPr>
        <w:t>4</w:t>
      </w:r>
      <w:r w:rsidR="009E10D0" w:rsidRPr="009736B7">
        <w:rPr>
          <w:rFonts w:ascii="Times New Roman" w:hAnsi="Times New Roman" w:cs="Times New Roman"/>
          <w:sz w:val="24"/>
          <w:szCs w:val="24"/>
          <w:highlight w:val="white"/>
        </w:rPr>
        <w:t>.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14:paraId="6F777D6E" w14:textId="78D1ABF8" w:rsidR="00591259" w:rsidRDefault="00396386" w:rsidP="00280425">
      <w:pPr>
        <w:spacing w:before="120" w:after="0" w:line="276" w:lineRule="auto"/>
        <w:ind w:left="720"/>
        <w:jc w:val="center"/>
        <w:rPr>
          <w:rFonts w:ascii="Times New Roman" w:hAnsi="Times New Roman" w:cs="Times New Roman"/>
          <w:b/>
          <w:sz w:val="24"/>
          <w:szCs w:val="24"/>
        </w:rPr>
      </w:pPr>
      <w:r w:rsidRPr="009736B7">
        <w:rPr>
          <w:rFonts w:ascii="Times New Roman" w:hAnsi="Times New Roman" w:cs="Times New Roman"/>
          <w:b/>
          <w:sz w:val="24"/>
          <w:szCs w:val="24"/>
        </w:rPr>
        <w:t xml:space="preserve">7. </w:t>
      </w:r>
      <w:r w:rsidR="00591259" w:rsidRPr="00591259">
        <w:rPr>
          <w:rFonts w:ascii="Times New Roman" w:hAnsi="Times New Roman" w:cs="Times New Roman"/>
          <w:b/>
          <w:sz w:val="24"/>
          <w:szCs w:val="24"/>
        </w:rPr>
        <w:t>Разрешение споров</w:t>
      </w:r>
    </w:p>
    <w:p w14:paraId="4FA26399" w14:textId="4631052E" w:rsidR="009E10D0" w:rsidRPr="009736B7" w:rsidRDefault="0035156F" w:rsidP="00280425">
      <w:pPr>
        <w:spacing w:after="0" w:line="276" w:lineRule="auto"/>
        <w:ind w:left="709" w:hanging="567"/>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7</w:t>
      </w:r>
      <w:r w:rsidR="00591259" w:rsidRPr="009736B7">
        <w:rPr>
          <w:rFonts w:ascii="Times New Roman" w:hAnsi="Times New Roman" w:cs="Times New Roman"/>
          <w:sz w:val="24"/>
          <w:szCs w:val="24"/>
          <w:highlight w:val="white"/>
        </w:rPr>
        <w:t>.1.</w:t>
      </w:r>
      <w:r>
        <w:rPr>
          <w:rFonts w:ascii="Times New Roman" w:hAnsi="Times New Roman" w:cs="Times New Roman"/>
          <w:sz w:val="24"/>
          <w:szCs w:val="24"/>
          <w:highlight w:val="white"/>
        </w:rPr>
        <w:t xml:space="preserve"> </w:t>
      </w:r>
      <w:r w:rsidR="009E10D0" w:rsidRPr="009736B7">
        <w:rPr>
          <w:rFonts w:ascii="Times New Roman" w:hAnsi="Times New Roman" w:cs="Times New Roman"/>
          <w:sz w:val="24"/>
          <w:szCs w:val="24"/>
          <w:highlight w:val="white"/>
        </w:rPr>
        <w:t xml:space="preserve">Стороны будут стремиться к разрешению всех возможных споров и разногласий, которые могут возникнуть по Договору или в связи с ним, путем переговоров, оформляемых письмами. При предъявлении письменной претензии одной из Сторон другая Сторона должна дать ответ на претензию в срок </w:t>
      </w:r>
      <w:r w:rsidR="00396386">
        <w:rPr>
          <w:rFonts w:ascii="Times New Roman" w:hAnsi="Times New Roman" w:cs="Times New Roman"/>
          <w:sz w:val="24"/>
          <w:szCs w:val="24"/>
          <w:highlight w:val="white"/>
        </w:rPr>
        <w:t>не позднее 15 (пятнадцати) рабочих</w:t>
      </w:r>
      <w:r w:rsidR="009E10D0" w:rsidRPr="009736B7">
        <w:rPr>
          <w:rFonts w:ascii="Times New Roman" w:hAnsi="Times New Roman" w:cs="Times New Roman"/>
          <w:sz w:val="24"/>
          <w:szCs w:val="24"/>
          <w:highlight w:val="white"/>
        </w:rPr>
        <w:t xml:space="preserve"> дней с момента ее получения.</w:t>
      </w:r>
    </w:p>
    <w:p w14:paraId="534929DA" w14:textId="45EA632B" w:rsidR="00396386" w:rsidRPr="009736B7" w:rsidRDefault="0035156F" w:rsidP="00280425">
      <w:pPr>
        <w:spacing w:after="0" w:line="276" w:lineRule="auto"/>
        <w:ind w:left="709" w:hanging="567"/>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lastRenderedPageBreak/>
        <w:t>7</w:t>
      </w:r>
      <w:r w:rsidR="00591259" w:rsidRPr="009736B7">
        <w:rPr>
          <w:rFonts w:ascii="Times New Roman" w:hAnsi="Times New Roman" w:cs="Times New Roman"/>
          <w:sz w:val="24"/>
          <w:szCs w:val="24"/>
          <w:highlight w:val="white"/>
        </w:rPr>
        <w:t>.2.</w:t>
      </w:r>
      <w:r>
        <w:rPr>
          <w:rFonts w:ascii="Times New Roman" w:hAnsi="Times New Roman" w:cs="Times New Roman"/>
          <w:sz w:val="24"/>
          <w:szCs w:val="24"/>
          <w:highlight w:val="white"/>
        </w:rPr>
        <w:t xml:space="preserve"> </w:t>
      </w:r>
      <w:r w:rsidR="009E10D0" w:rsidRPr="009736B7">
        <w:rPr>
          <w:rFonts w:ascii="Times New Roman" w:hAnsi="Times New Roman" w:cs="Times New Roman"/>
          <w:sz w:val="24"/>
          <w:szCs w:val="24"/>
          <w:highlight w:val="white"/>
        </w:rPr>
        <w:t>В случае не достижения согласия все споры по настоящему Договору решаются в Арбитражном суде г. Москвы.</w:t>
      </w:r>
    </w:p>
    <w:p w14:paraId="2DE09CC4" w14:textId="299A0F4F" w:rsidR="00D131D4" w:rsidRDefault="00396386" w:rsidP="00280425">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r w:rsidR="00D131D4">
        <w:rPr>
          <w:rFonts w:ascii="Times New Roman" w:hAnsi="Times New Roman" w:cs="Times New Roman"/>
          <w:b/>
          <w:sz w:val="24"/>
          <w:szCs w:val="24"/>
        </w:rPr>
        <w:t xml:space="preserve">. </w:t>
      </w:r>
      <w:r w:rsidR="00D131D4" w:rsidRPr="00D131D4">
        <w:rPr>
          <w:rFonts w:ascii="Times New Roman" w:hAnsi="Times New Roman" w:cs="Times New Roman"/>
          <w:b/>
          <w:sz w:val="24"/>
          <w:szCs w:val="24"/>
        </w:rPr>
        <w:t>А</w:t>
      </w:r>
      <w:r>
        <w:rPr>
          <w:rFonts w:ascii="Times New Roman" w:hAnsi="Times New Roman" w:cs="Times New Roman"/>
          <w:b/>
          <w:sz w:val="24"/>
          <w:szCs w:val="24"/>
        </w:rPr>
        <w:t>нтикоррупционные положения</w:t>
      </w:r>
    </w:p>
    <w:p w14:paraId="1CEACDBE" w14:textId="5BE5CD94" w:rsidR="00777142" w:rsidRPr="00777142" w:rsidRDefault="00396386" w:rsidP="00280425">
      <w:pPr>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77142" w:rsidRPr="00777142">
        <w:rPr>
          <w:rFonts w:ascii="Times New Roman" w:eastAsia="Times New Roman" w:hAnsi="Times New Roman" w:cs="Times New Roman"/>
          <w:sz w:val="24"/>
          <w:szCs w:val="24"/>
          <w:lang w:eastAsia="ru-RU"/>
        </w:rPr>
        <w:t xml:space="preserve">.1. </w:t>
      </w:r>
      <w:proofErr w:type="gramStart"/>
      <w:r w:rsidR="00777142" w:rsidRPr="00777142">
        <w:rPr>
          <w:rFonts w:ascii="Times New Roman" w:eastAsia="Times New Roman" w:hAnsi="Times New Roman" w:cs="Times New Roman"/>
          <w:sz w:val="24"/>
          <w:szCs w:val="24"/>
          <w:lang w:eastAsia="ru-RU"/>
        </w:rPr>
        <w:t>П</w:t>
      </w:r>
      <w:r w:rsidR="00504D54">
        <w:rPr>
          <w:rFonts w:ascii="Times New Roman" w:eastAsia="Times New Roman" w:hAnsi="Times New Roman" w:cs="Times New Roman"/>
          <w:sz w:val="24"/>
          <w:szCs w:val="24"/>
          <w:lang w:eastAsia="ru-RU"/>
        </w:rPr>
        <w:t xml:space="preserve">оставщик </w:t>
      </w:r>
      <w:r w:rsidR="00777142" w:rsidRPr="00777142">
        <w:rPr>
          <w:rFonts w:ascii="Times New Roman" w:eastAsia="Times New Roman" w:hAnsi="Times New Roman" w:cs="Times New Roman"/>
          <w:sz w:val="24"/>
          <w:szCs w:val="24"/>
          <w:lang w:eastAsia="ru-RU"/>
        </w:rPr>
        <w:t xml:space="preserve"> обязуется</w:t>
      </w:r>
      <w:proofErr w:type="gramEnd"/>
      <w:r w:rsidR="00777142" w:rsidRPr="00777142">
        <w:rPr>
          <w:rFonts w:ascii="Times New Roman" w:eastAsia="Times New Roman" w:hAnsi="Times New Roman" w:cs="Times New Roman"/>
          <w:sz w:val="24"/>
          <w:szCs w:val="24"/>
          <w:lang w:eastAsia="ru-RU"/>
        </w:rPr>
        <w:t xml:space="preserve">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w:t>
      </w:r>
    </w:p>
    <w:p w14:paraId="76E3B0E3" w14:textId="0F6F907F" w:rsidR="00777142" w:rsidRPr="00777142" w:rsidRDefault="00396386" w:rsidP="00280425">
      <w:pPr>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77142" w:rsidRPr="00777142">
        <w:rPr>
          <w:rFonts w:ascii="Times New Roman" w:eastAsia="Times New Roman" w:hAnsi="Times New Roman" w:cs="Times New Roman"/>
          <w:sz w:val="24"/>
          <w:szCs w:val="24"/>
          <w:lang w:eastAsia="ru-RU"/>
        </w:rPr>
        <w:t>.2. 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Согласно настоящему пункту, Стороны обязуются воздерживаться от:</w:t>
      </w:r>
    </w:p>
    <w:p w14:paraId="1805DD84" w14:textId="191E6326" w:rsidR="00777142" w:rsidRPr="00777142" w:rsidRDefault="00777142" w:rsidP="00280425">
      <w:pPr>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ru-RU"/>
        </w:rPr>
      </w:pPr>
      <w:r w:rsidRPr="00777142">
        <w:rPr>
          <w:rFonts w:ascii="Times New Roman" w:eastAsia="Times New Roman" w:hAnsi="Times New Roman" w:cs="Times New Roman"/>
          <w:sz w:val="24"/>
          <w:szCs w:val="24"/>
          <w:lang w:eastAsia="ru-RU"/>
        </w:rPr>
        <w:t xml:space="preserve">(а) предложения, дачи, обещания, вымогательства, согласия получить и получения взяток; </w:t>
      </w:r>
    </w:p>
    <w:p w14:paraId="340FDDE8" w14:textId="77777777" w:rsidR="00777142" w:rsidRPr="00777142" w:rsidRDefault="00777142" w:rsidP="00280425">
      <w:pPr>
        <w:autoSpaceDE w:val="0"/>
        <w:autoSpaceDN w:val="0"/>
        <w:adjustRightInd w:val="0"/>
        <w:spacing w:after="0" w:line="276" w:lineRule="auto"/>
        <w:ind w:left="1134" w:hanging="567"/>
        <w:jc w:val="both"/>
        <w:rPr>
          <w:rFonts w:ascii="Times New Roman" w:eastAsia="Times New Roman" w:hAnsi="Times New Roman" w:cs="Times New Roman"/>
          <w:sz w:val="24"/>
          <w:szCs w:val="24"/>
          <w:lang w:eastAsia="ru-RU"/>
        </w:rPr>
      </w:pPr>
      <w:r w:rsidRPr="00777142">
        <w:rPr>
          <w:rFonts w:ascii="Times New Roman" w:eastAsia="Times New Roman" w:hAnsi="Times New Roman" w:cs="Times New Roman"/>
          <w:sz w:val="24"/>
          <w:szCs w:val="24"/>
          <w:lang w:eastAsia="ru-RU"/>
        </w:rPr>
        <w:t>(б)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5FC0D5A9" w14:textId="3DCE58C2" w:rsidR="00777142" w:rsidRPr="00777142" w:rsidRDefault="00396386" w:rsidP="00280425">
      <w:pPr>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77142" w:rsidRPr="00777142">
        <w:rPr>
          <w:rFonts w:ascii="Times New Roman" w:eastAsia="Times New Roman" w:hAnsi="Times New Roman" w:cs="Times New Roman"/>
          <w:sz w:val="24"/>
          <w:szCs w:val="24"/>
          <w:lang w:eastAsia="ru-RU"/>
        </w:rPr>
        <w:t>.3.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14:paraId="03D1A012" w14:textId="302FEDE8" w:rsidR="00777142" w:rsidRPr="00777142" w:rsidRDefault="00777142" w:rsidP="00280425">
      <w:pPr>
        <w:autoSpaceDE w:val="0"/>
        <w:autoSpaceDN w:val="0"/>
        <w:adjustRightInd w:val="0"/>
        <w:spacing w:after="0" w:line="276" w:lineRule="auto"/>
        <w:ind w:left="993" w:hanging="426"/>
        <w:jc w:val="both"/>
        <w:rPr>
          <w:rFonts w:ascii="Times New Roman" w:eastAsia="Times New Roman" w:hAnsi="Times New Roman" w:cs="Times New Roman"/>
          <w:sz w:val="24"/>
          <w:szCs w:val="24"/>
          <w:lang w:eastAsia="ru-RU"/>
        </w:rPr>
      </w:pPr>
      <w:r w:rsidRPr="00777142">
        <w:rPr>
          <w:rFonts w:ascii="Times New Roman" w:eastAsia="Times New Roman" w:hAnsi="Times New Roman" w:cs="Times New Roman"/>
          <w:sz w:val="24"/>
          <w:szCs w:val="24"/>
          <w:lang w:eastAsia="ru-RU"/>
        </w:rPr>
        <w:t>(а) обязана без промедления письменно уведомить об этом другую Сторону;</w:t>
      </w:r>
    </w:p>
    <w:p w14:paraId="1BF686B1" w14:textId="77777777" w:rsidR="00777142" w:rsidRPr="00777142" w:rsidRDefault="00777142" w:rsidP="00280425">
      <w:pPr>
        <w:autoSpaceDE w:val="0"/>
        <w:autoSpaceDN w:val="0"/>
        <w:adjustRightInd w:val="0"/>
        <w:spacing w:after="0" w:line="276" w:lineRule="auto"/>
        <w:ind w:left="993" w:hanging="426"/>
        <w:jc w:val="both"/>
        <w:rPr>
          <w:rFonts w:ascii="Times New Roman" w:eastAsia="Times New Roman" w:hAnsi="Times New Roman" w:cs="Times New Roman"/>
          <w:sz w:val="24"/>
          <w:szCs w:val="24"/>
          <w:lang w:eastAsia="ru-RU"/>
        </w:rPr>
      </w:pPr>
      <w:r w:rsidRPr="00777142">
        <w:rPr>
          <w:rFonts w:ascii="Times New Roman" w:eastAsia="Times New Roman" w:hAnsi="Times New Roman" w:cs="Times New Roman"/>
          <w:sz w:val="24"/>
          <w:szCs w:val="24"/>
          <w:lang w:eastAsia="ru-RU"/>
        </w:rPr>
        <w:t>(б)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5B99F7F6" w14:textId="52671323" w:rsidR="00777142" w:rsidRPr="00777142" w:rsidRDefault="00396386" w:rsidP="00280425">
      <w:pPr>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77142" w:rsidRPr="00777142">
        <w:rPr>
          <w:rFonts w:ascii="Times New Roman" w:eastAsia="Times New Roman" w:hAnsi="Times New Roman" w:cs="Times New Roman"/>
          <w:sz w:val="24"/>
          <w:szCs w:val="24"/>
          <w:lang w:eastAsia="ru-RU"/>
        </w:rPr>
        <w:t xml:space="preserve">.4. В случае неполучения от другой Стороны в течение </w:t>
      </w:r>
      <w:r>
        <w:rPr>
          <w:rFonts w:ascii="Times New Roman" w:eastAsia="Times New Roman" w:hAnsi="Times New Roman" w:cs="Times New Roman"/>
          <w:sz w:val="24"/>
          <w:szCs w:val="24"/>
          <w:lang w:eastAsia="ru-RU"/>
        </w:rPr>
        <w:t>5</w:t>
      </w:r>
      <w:r w:rsidR="00777142" w:rsidRPr="007771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00777142" w:rsidRPr="00777142">
        <w:rPr>
          <w:rFonts w:ascii="Times New Roman" w:eastAsia="Times New Roman" w:hAnsi="Times New Roman" w:cs="Times New Roman"/>
          <w:sz w:val="24"/>
          <w:szCs w:val="24"/>
          <w:lang w:eastAsia="ru-RU"/>
        </w:rPr>
        <w:t>)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14:paraId="2FB56DAE" w14:textId="77777777" w:rsidR="00001ED0" w:rsidRDefault="00001ED0" w:rsidP="00280425">
      <w:pPr>
        <w:spacing w:before="120" w:after="0" w:line="276" w:lineRule="auto"/>
        <w:jc w:val="center"/>
        <w:rPr>
          <w:rFonts w:ascii="Times New Roman" w:hAnsi="Times New Roman" w:cs="Times New Roman"/>
          <w:b/>
          <w:sz w:val="24"/>
          <w:szCs w:val="24"/>
        </w:rPr>
      </w:pPr>
    </w:p>
    <w:p w14:paraId="3DABCB81" w14:textId="6F65CEA4" w:rsidR="00591259" w:rsidRDefault="00396386" w:rsidP="00280425">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t>9. Заверения и гарантии.</w:t>
      </w:r>
    </w:p>
    <w:p w14:paraId="02AAE64A" w14:textId="3A7E5A9F"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3C6C5D">
        <w:rPr>
          <w:rFonts w:ascii="Times New Roman" w:hAnsi="Times New Roman" w:cs="Times New Roman"/>
          <w:color w:val="000000"/>
          <w:sz w:val="24"/>
          <w:szCs w:val="24"/>
        </w:rPr>
        <w:t xml:space="preserve">.1. </w:t>
      </w:r>
      <w:proofErr w:type="gramStart"/>
      <w:r w:rsidR="003C6C5D">
        <w:rPr>
          <w:rFonts w:ascii="Times New Roman" w:hAnsi="Times New Roman" w:cs="Times New Roman"/>
          <w:color w:val="000000"/>
          <w:sz w:val="24"/>
          <w:szCs w:val="24"/>
        </w:rPr>
        <w:t>Поставщик</w:t>
      </w:r>
      <w:r w:rsidR="00E33003">
        <w:rPr>
          <w:rFonts w:ascii="Times New Roman" w:hAnsi="Times New Roman" w:cs="Times New Roman"/>
          <w:color w:val="000000"/>
          <w:sz w:val="24"/>
          <w:szCs w:val="24"/>
        </w:rPr>
        <w:t xml:space="preserve"> </w:t>
      </w:r>
      <w:r w:rsidR="0035156F" w:rsidRPr="009960C4">
        <w:rPr>
          <w:rFonts w:ascii="Times New Roman" w:hAnsi="Times New Roman" w:cs="Times New Roman"/>
          <w:color w:val="000000"/>
          <w:sz w:val="24"/>
          <w:szCs w:val="24"/>
        </w:rPr>
        <w:t xml:space="preserve"> заявляет</w:t>
      </w:r>
      <w:proofErr w:type="gramEnd"/>
      <w:r w:rsidR="0035156F" w:rsidRPr="009960C4">
        <w:rPr>
          <w:rFonts w:ascii="Times New Roman" w:hAnsi="Times New Roman" w:cs="Times New Roman"/>
          <w:color w:val="000000"/>
          <w:sz w:val="24"/>
          <w:szCs w:val="24"/>
        </w:rPr>
        <w:t xml:space="preserve"> и гарантирует Покупателю, что на дату заключения настоящего договора:</w:t>
      </w:r>
    </w:p>
    <w:p w14:paraId="715150DD" w14:textId="77777777"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 xml:space="preserve">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p>
    <w:p w14:paraId="57982007" w14:textId="77777777"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обладает правомочиями для заключения настоящего Договора и исполнению обязательств, принятых в соответствии с настоящим договором;</w:t>
      </w:r>
    </w:p>
    <w:p w14:paraId="02119320" w14:textId="1DC1E877"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насто</w:t>
      </w:r>
      <w:r w:rsidR="00E33003">
        <w:rPr>
          <w:rFonts w:ascii="Times New Roman" w:hAnsi="Times New Roman" w:cs="Times New Roman"/>
          <w:color w:val="000000"/>
          <w:sz w:val="24"/>
          <w:szCs w:val="24"/>
        </w:rPr>
        <w:t xml:space="preserve">ящий Договор от имени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а</w:t>
      </w:r>
      <w:r w:rsidRPr="009960C4">
        <w:rPr>
          <w:rFonts w:ascii="Times New Roman" w:hAnsi="Times New Roman" w:cs="Times New Roman"/>
          <w:color w:val="000000"/>
          <w:sz w:val="24"/>
          <w:szCs w:val="24"/>
        </w:rPr>
        <w:t xml:space="preserve"> подписан лицом, которое надлежащим образом уполномочено совершать такие действия;</w:t>
      </w:r>
    </w:p>
    <w:p w14:paraId="7745D949" w14:textId="77777777"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обладает всеми необходимыми ресурсами для исполнения обязательств, принятых в соответствии с настоящим Договором, в том числе финансовыми, человеческими, материально-техническими, информационными и т.д.;</w:t>
      </w:r>
    </w:p>
    <w:p w14:paraId="4DADBB3C" w14:textId="77777777"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соблюдает все распространяющиеся на него правовые акты, включая все свои обязанности по уплате налогов и сборов и законодательство об окружающей среде;</w:t>
      </w:r>
    </w:p>
    <w:p w14:paraId="1CF4C4FD" w14:textId="5271991C"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все докуме</w:t>
      </w:r>
      <w:r w:rsidR="00E33003">
        <w:rPr>
          <w:rFonts w:ascii="Times New Roman" w:hAnsi="Times New Roman" w:cs="Times New Roman"/>
          <w:color w:val="000000"/>
          <w:sz w:val="24"/>
          <w:szCs w:val="24"/>
        </w:rPr>
        <w:t xml:space="preserve">нты, предоставленные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ом</w:t>
      </w:r>
      <w:r w:rsidRPr="009960C4">
        <w:rPr>
          <w:rFonts w:ascii="Times New Roman" w:hAnsi="Times New Roman" w:cs="Times New Roman"/>
          <w:color w:val="000000"/>
          <w:sz w:val="24"/>
          <w:szCs w:val="24"/>
        </w:rPr>
        <w:t xml:space="preserve">, являются подлинными, </w:t>
      </w:r>
      <w:r w:rsidRPr="009960C4">
        <w:rPr>
          <w:rFonts w:ascii="Times New Roman" w:hAnsi="Times New Roman" w:cs="Times New Roman"/>
          <w:color w:val="000000"/>
          <w:sz w:val="24"/>
          <w:szCs w:val="24"/>
        </w:rPr>
        <w:lastRenderedPageBreak/>
        <w:t>действительными и законными; а информ</w:t>
      </w:r>
      <w:r w:rsidR="00E33003">
        <w:rPr>
          <w:rFonts w:ascii="Times New Roman" w:hAnsi="Times New Roman" w:cs="Times New Roman"/>
          <w:color w:val="000000"/>
          <w:sz w:val="24"/>
          <w:szCs w:val="24"/>
        </w:rPr>
        <w:t xml:space="preserve">ация, представленная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ом</w:t>
      </w:r>
      <w:r w:rsidRPr="009960C4">
        <w:rPr>
          <w:rFonts w:ascii="Times New Roman" w:hAnsi="Times New Roman" w:cs="Times New Roman"/>
          <w:color w:val="000000"/>
          <w:sz w:val="24"/>
          <w:szCs w:val="24"/>
        </w:rPr>
        <w:t xml:space="preserve"> в связи с заключением договора, является достоверной, полной и точной, и он не скрыл обстоятельств, которые могли бы, в случае из выяснения негативно повлиять на решение Покупателя заключить договор;</w:t>
      </w:r>
    </w:p>
    <w:p w14:paraId="7535EFBB" w14:textId="77777777"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 xml:space="preserve">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Покупателю; </w:t>
      </w:r>
    </w:p>
    <w:p w14:paraId="313AC043" w14:textId="33A19F53" w:rsidR="0035156F" w:rsidRPr="009960C4" w:rsidRDefault="0035156F" w:rsidP="00280425">
      <w:pPr>
        <w:pStyle w:val="ConsPlusNormal"/>
        <w:numPr>
          <w:ilvl w:val="0"/>
          <w:numId w:val="12"/>
        </w:numPr>
        <w:spacing w:line="276" w:lineRule="auto"/>
        <w:ind w:left="1134" w:hanging="425"/>
        <w:jc w:val="both"/>
        <w:rPr>
          <w:rFonts w:ascii="Times New Roman" w:hAnsi="Times New Roman" w:cs="Times New Roman"/>
          <w:color w:val="000000"/>
          <w:sz w:val="24"/>
          <w:szCs w:val="24"/>
        </w:rPr>
      </w:pPr>
      <w:r w:rsidRPr="009960C4">
        <w:rPr>
          <w:rFonts w:ascii="Times New Roman" w:hAnsi="Times New Roman" w:cs="Times New Roman"/>
          <w:color w:val="000000"/>
          <w:sz w:val="24"/>
          <w:szCs w:val="24"/>
        </w:rPr>
        <w:t>все работы будут проводиться квалифицированными и аттес</w:t>
      </w:r>
      <w:r w:rsidR="00E33003">
        <w:rPr>
          <w:rFonts w:ascii="Times New Roman" w:hAnsi="Times New Roman" w:cs="Times New Roman"/>
          <w:color w:val="000000"/>
          <w:sz w:val="24"/>
          <w:szCs w:val="24"/>
        </w:rPr>
        <w:t xml:space="preserve">тованными сотрудниками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а</w:t>
      </w:r>
      <w:r w:rsidRPr="009960C4">
        <w:rPr>
          <w:rFonts w:ascii="Times New Roman" w:hAnsi="Times New Roman" w:cs="Times New Roman"/>
          <w:color w:val="000000"/>
          <w:sz w:val="24"/>
          <w:szCs w:val="24"/>
        </w:rPr>
        <w:t>, а при необходимости имеющими соответствующее разрешение на работу, в строгом соответствии с требованиями по технике безопасности, пожарной безопасности и безопасной эксплуатации строительного оборудования;</w:t>
      </w:r>
    </w:p>
    <w:p w14:paraId="35EE9066" w14:textId="5F5B6CC1"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9.2.</w:t>
      </w:r>
      <w:r w:rsidR="003C6C5D" w:rsidRPr="003C6C5D">
        <w:rPr>
          <w:rFonts w:ascii="Times New Roman" w:hAnsi="Times New Roman" w:cs="Times New Roman"/>
          <w:sz w:val="24"/>
          <w:szCs w:val="24"/>
          <w:highlight w:val="white"/>
        </w:rPr>
        <w:t xml:space="preserve">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 xml:space="preserve"> </w:t>
      </w:r>
      <w:r w:rsidR="0035156F" w:rsidRPr="009960C4">
        <w:rPr>
          <w:rFonts w:ascii="Times New Roman" w:hAnsi="Times New Roman" w:cs="Times New Roman"/>
          <w:color w:val="000000"/>
          <w:sz w:val="24"/>
          <w:szCs w:val="24"/>
        </w:rPr>
        <w:t>признает, что Покупатель заключает настоящий договор, проверив полномочия и полностью полагаясь на заверения и гарантии, изложенные в настоящей статье;</w:t>
      </w:r>
    </w:p>
    <w:p w14:paraId="1C266C87" w14:textId="07F7DE4E"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9.3. </w:t>
      </w:r>
      <w:r w:rsidR="003C6C5D">
        <w:rPr>
          <w:rFonts w:ascii="Times New Roman" w:hAnsi="Times New Roman" w:cs="Times New Roman"/>
          <w:sz w:val="24"/>
          <w:szCs w:val="24"/>
          <w:highlight w:val="white"/>
        </w:rPr>
        <w:t>Поставщик</w:t>
      </w:r>
      <w:r w:rsidR="0035156F" w:rsidRPr="009960C4">
        <w:rPr>
          <w:rFonts w:ascii="Times New Roman" w:hAnsi="Times New Roman" w:cs="Times New Roman"/>
          <w:color w:val="000000"/>
          <w:sz w:val="24"/>
          <w:szCs w:val="24"/>
        </w:rPr>
        <w:t xml:space="preserve"> подтверждает, что имел возможность участвовать в определении условий настоящего договора.</w:t>
      </w:r>
    </w:p>
    <w:p w14:paraId="091E37DC" w14:textId="24463F6E"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9.4.</w:t>
      </w:r>
      <w:r w:rsidR="003C6C5D" w:rsidRPr="003C6C5D">
        <w:rPr>
          <w:rFonts w:ascii="Times New Roman" w:hAnsi="Times New Roman" w:cs="Times New Roman"/>
          <w:sz w:val="24"/>
          <w:szCs w:val="24"/>
          <w:highlight w:val="white"/>
        </w:rPr>
        <w:t xml:space="preserve">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ом</w:t>
      </w:r>
      <w:r w:rsidR="003C6C5D" w:rsidRPr="009960C4">
        <w:rPr>
          <w:rFonts w:ascii="Times New Roman" w:hAnsi="Times New Roman" w:cs="Times New Roman"/>
          <w:color w:val="000000"/>
          <w:sz w:val="24"/>
          <w:szCs w:val="24"/>
        </w:rPr>
        <w:t xml:space="preserve"> </w:t>
      </w:r>
      <w:r w:rsidR="0035156F" w:rsidRPr="009960C4">
        <w:rPr>
          <w:rFonts w:ascii="Times New Roman" w:hAnsi="Times New Roman" w:cs="Times New Roman"/>
          <w:color w:val="000000"/>
          <w:sz w:val="24"/>
          <w:szCs w:val="24"/>
        </w:rPr>
        <w:t>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РФ и муниципальных образований;</w:t>
      </w:r>
    </w:p>
    <w:p w14:paraId="6751AAF7" w14:textId="5E925AB5"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9.5. </w:t>
      </w:r>
      <w:r w:rsidR="00112944">
        <w:rPr>
          <w:rFonts w:ascii="Times New Roman" w:hAnsi="Times New Roman" w:cs="Times New Roman"/>
          <w:color w:val="000000"/>
          <w:sz w:val="24"/>
          <w:szCs w:val="24"/>
        </w:rPr>
        <w:t xml:space="preserve">У </w:t>
      </w:r>
      <w:r w:rsidR="003C6C5D">
        <w:rPr>
          <w:rFonts w:ascii="Times New Roman" w:hAnsi="Times New Roman" w:cs="Times New Roman"/>
          <w:sz w:val="24"/>
          <w:szCs w:val="24"/>
          <w:highlight w:val="white"/>
        </w:rPr>
        <w:t>Поставщик</w:t>
      </w:r>
      <w:r w:rsidR="00112944">
        <w:rPr>
          <w:rFonts w:ascii="Times New Roman" w:hAnsi="Times New Roman" w:cs="Times New Roman"/>
          <w:color w:val="000000"/>
          <w:sz w:val="24"/>
          <w:szCs w:val="24"/>
        </w:rPr>
        <w:t>а</w:t>
      </w:r>
      <w:r w:rsidR="0035156F" w:rsidRPr="009960C4">
        <w:rPr>
          <w:rFonts w:ascii="Times New Roman" w:hAnsi="Times New Roman" w:cs="Times New Roman"/>
          <w:color w:val="000000"/>
          <w:sz w:val="24"/>
          <w:szCs w:val="24"/>
        </w:rPr>
        <w:t xml:space="preserve"> отсутствуют обстоятельства, которые могут повлечь для Покупателя неблагоприятные последствия, вызванные любыми действиям</w:t>
      </w:r>
      <w:r w:rsidR="00112944">
        <w:rPr>
          <w:rFonts w:ascii="Times New Roman" w:hAnsi="Times New Roman" w:cs="Times New Roman"/>
          <w:color w:val="000000"/>
          <w:sz w:val="24"/>
          <w:szCs w:val="24"/>
        </w:rPr>
        <w:t>и и/или бездействиями Подрядчика</w:t>
      </w:r>
      <w:r w:rsidR="0035156F" w:rsidRPr="009960C4">
        <w:rPr>
          <w:rFonts w:ascii="Times New Roman" w:hAnsi="Times New Roman" w:cs="Times New Roman"/>
          <w:color w:val="000000"/>
          <w:sz w:val="24"/>
          <w:szCs w:val="24"/>
        </w:rPr>
        <w:t>, результатом которых может я</w:t>
      </w:r>
      <w:r w:rsidR="00112944">
        <w:rPr>
          <w:rFonts w:ascii="Times New Roman" w:hAnsi="Times New Roman" w:cs="Times New Roman"/>
          <w:color w:val="000000"/>
          <w:sz w:val="24"/>
          <w:szCs w:val="24"/>
        </w:rPr>
        <w:t>вляться неисполнение Подрядчиком</w:t>
      </w:r>
      <w:r w:rsidR="0035156F" w:rsidRPr="009960C4">
        <w:rPr>
          <w:rFonts w:ascii="Times New Roman" w:hAnsi="Times New Roman" w:cs="Times New Roman"/>
          <w:color w:val="000000"/>
          <w:sz w:val="24"/>
          <w:szCs w:val="24"/>
        </w:rPr>
        <w:t xml:space="preserve"> обязательств, связанных с уплатой налогов/сборов/иных обязательств перед бюджетом РФ, бюджетом субъектов РФ и/или муниципальных образований.</w:t>
      </w:r>
    </w:p>
    <w:p w14:paraId="4318C0D6" w14:textId="04AE7E12"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9.6. </w:t>
      </w:r>
      <w:r w:rsidR="00112944">
        <w:rPr>
          <w:rFonts w:ascii="Times New Roman" w:hAnsi="Times New Roman" w:cs="Times New Roman"/>
          <w:color w:val="000000"/>
          <w:sz w:val="24"/>
          <w:szCs w:val="24"/>
        </w:rPr>
        <w:t xml:space="preserve">Указанные заверения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а</w:t>
      </w:r>
      <w:r w:rsidR="0035156F" w:rsidRPr="009960C4">
        <w:rPr>
          <w:rFonts w:ascii="Times New Roman" w:hAnsi="Times New Roman" w:cs="Times New Roman"/>
          <w:color w:val="000000"/>
          <w:sz w:val="24"/>
          <w:szCs w:val="24"/>
        </w:rPr>
        <w:t xml:space="preserve"> являются для Покупателя существенными в силу положений ст. 431.2 Г</w:t>
      </w:r>
      <w:r w:rsidR="004C6581">
        <w:rPr>
          <w:rFonts w:ascii="Times New Roman" w:hAnsi="Times New Roman" w:cs="Times New Roman"/>
          <w:color w:val="000000"/>
          <w:sz w:val="24"/>
          <w:szCs w:val="24"/>
        </w:rPr>
        <w:t xml:space="preserve">К </w:t>
      </w:r>
      <w:r w:rsidR="00112944">
        <w:rPr>
          <w:rFonts w:ascii="Times New Roman" w:hAnsi="Times New Roman" w:cs="Times New Roman"/>
          <w:color w:val="000000"/>
          <w:sz w:val="24"/>
          <w:szCs w:val="24"/>
        </w:rPr>
        <w:t xml:space="preserve">РФ, и </w:t>
      </w:r>
      <w:r w:rsidR="003C6C5D">
        <w:rPr>
          <w:rFonts w:ascii="Times New Roman" w:hAnsi="Times New Roman" w:cs="Times New Roman"/>
          <w:sz w:val="24"/>
          <w:szCs w:val="24"/>
          <w:highlight w:val="white"/>
        </w:rPr>
        <w:t>Поставщик</w:t>
      </w:r>
      <w:r w:rsidR="00112944">
        <w:rPr>
          <w:rFonts w:ascii="Times New Roman" w:hAnsi="Times New Roman" w:cs="Times New Roman"/>
          <w:color w:val="000000"/>
          <w:sz w:val="24"/>
          <w:szCs w:val="24"/>
        </w:rPr>
        <w:t xml:space="preserve"> </w:t>
      </w:r>
      <w:r w:rsidR="0035156F" w:rsidRPr="009960C4">
        <w:rPr>
          <w:rFonts w:ascii="Times New Roman" w:hAnsi="Times New Roman" w:cs="Times New Roman"/>
          <w:color w:val="000000"/>
          <w:sz w:val="24"/>
          <w:szCs w:val="24"/>
        </w:rPr>
        <w:t xml:space="preserve"> знает о том, что Покупатель полагается на данные заверения, в связи с чем в случае, если указанные заверения причинили убытки Покупателю, в том числе и после око</w:t>
      </w:r>
      <w:r w:rsidR="00112944">
        <w:rPr>
          <w:rFonts w:ascii="Times New Roman" w:hAnsi="Times New Roman" w:cs="Times New Roman"/>
          <w:color w:val="000000"/>
          <w:sz w:val="24"/>
          <w:szCs w:val="24"/>
        </w:rPr>
        <w:t xml:space="preserve">нчания срока Договора, </w:t>
      </w:r>
      <w:r w:rsidR="003C6C5D">
        <w:rPr>
          <w:rFonts w:ascii="Times New Roman" w:hAnsi="Times New Roman" w:cs="Times New Roman"/>
          <w:sz w:val="24"/>
          <w:szCs w:val="24"/>
          <w:highlight w:val="white"/>
        </w:rPr>
        <w:t>Поставщик</w:t>
      </w:r>
      <w:r w:rsidR="00112944">
        <w:rPr>
          <w:rFonts w:ascii="Times New Roman" w:hAnsi="Times New Roman" w:cs="Times New Roman"/>
          <w:color w:val="000000"/>
          <w:sz w:val="24"/>
          <w:szCs w:val="24"/>
        </w:rPr>
        <w:t xml:space="preserve"> </w:t>
      </w:r>
      <w:r w:rsidR="0035156F" w:rsidRPr="009960C4">
        <w:rPr>
          <w:rFonts w:ascii="Times New Roman" w:hAnsi="Times New Roman" w:cs="Times New Roman"/>
          <w:color w:val="000000"/>
          <w:sz w:val="24"/>
          <w:szCs w:val="24"/>
        </w:rPr>
        <w:t xml:space="preserve"> обязан возместить Покупателю причиненные такой недостоверностью убытки, включая, но не ограничиваясь убытками, понесенными Покупателем</w:t>
      </w:r>
      <w:r w:rsidR="004C6581">
        <w:rPr>
          <w:rFonts w:ascii="Times New Roman" w:hAnsi="Times New Roman" w:cs="Times New Roman"/>
          <w:color w:val="000000"/>
          <w:sz w:val="24"/>
          <w:szCs w:val="24"/>
        </w:rPr>
        <w:t>,</w:t>
      </w:r>
      <w:r w:rsidR="0035156F" w:rsidRPr="009960C4">
        <w:rPr>
          <w:rFonts w:ascii="Times New Roman" w:hAnsi="Times New Roman" w:cs="Times New Roman"/>
          <w:color w:val="000000"/>
          <w:sz w:val="24"/>
          <w:szCs w:val="24"/>
        </w:rPr>
        <w:t xml:space="preserve"> вследствие предъявления </w:t>
      </w:r>
      <w:r w:rsidR="004C6581">
        <w:rPr>
          <w:rFonts w:ascii="Times New Roman" w:hAnsi="Times New Roman" w:cs="Times New Roman"/>
          <w:color w:val="000000"/>
          <w:sz w:val="24"/>
          <w:szCs w:val="24"/>
        </w:rPr>
        <w:t xml:space="preserve">ему </w:t>
      </w:r>
      <w:r w:rsidR="0035156F" w:rsidRPr="009960C4">
        <w:rPr>
          <w:rFonts w:ascii="Times New Roman" w:hAnsi="Times New Roman" w:cs="Times New Roman"/>
          <w:color w:val="000000"/>
          <w:sz w:val="24"/>
          <w:szCs w:val="24"/>
        </w:rPr>
        <w:t>налоговыми органами штрафных санкций (пени, штрафы), также невозможностью возмещения налога на добавленную стоимость в порядке, установленном законодательством РФ.</w:t>
      </w:r>
    </w:p>
    <w:p w14:paraId="27AABC4B" w14:textId="74D46573" w:rsidR="0035156F" w:rsidRPr="009960C4" w:rsidRDefault="00396386" w:rsidP="00280425">
      <w:pPr>
        <w:pStyle w:val="ConsPlusNormal"/>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9.7. </w:t>
      </w:r>
      <w:r w:rsidR="0035156F" w:rsidRPr="009960C4">
        <w:rPr>
          <w:rFonts w:ascii="Times New Roman" w:hAnsi="Times New Roman" w:cs="Times New Roman"/>
          <w:color w:val="000000"/>
          <w:sz w:val="24"/>
          <w:szCs w:val="24"/>
        </w:rPr>
        <w:t>Ответственность за неисполнение настоящей ста</w:t>
      </w:r>
      <w:r w:rsidR="00112944">
        <w:rPr>
          <w:rFonts w:ascii="Times New Roman" w:hAnsi="Times New Roman" w:cs="Times New Roman"/>
          <w:color w:val="000000"/>
          <w:sz w:val="24"/>
          <w:szCs w:val="24"/>
        </w:rPr>
        <w:t xml:space="preserve">тьи Договора лежит на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е</w:t>
      </w:r>
      <w:r w:rsidR="0035156F" w:rsidRPr="009960C4">
        <w:rPr>
          <w:rFonts w:ascii="Times New Roman" w:hAnsi="Times New Roman" w:cs="Times New Roman"/>
          <w:color w:val="000000"/>
          <w:sz w:val="24"/>
          <w:szCs w:val="24"/>
        </w:rPr>
        <w:t xml:space="preserve"> и компенсируется в </w:t>
      </w:r>
      <w:r w:rsidR="00112944">
        <w:rPr>
          <w:rFonts w:ascii="Times New Roman" w:hAnsi="Times New Roman" w:cs="Times New Roman"/>
          <w:color w:val="000000"/>
          <w:sz w:val="24"/>
          <w:szCs w:val="24"/>
        </w:rPr>
        <w:t xml:space="preserve">полном объеме за счет </w:t>
      </w:r>
      <w:r w:rsidR="003C6C5D">
        <w:rPr>
          <w:rFonts w:ascii="Times New Roman" w:hAnsi="Times New Roman" w:cs="Times New Roman"/>
          <w:sz w:val="24"/>
          <w:szCs w:val="24"/>
          <w:highlight w:val="white"/>
        </w:rPr>
        <w:t>Поставщик</w:t>
      </w:r>
      <w:r w:rsidR="003C6C5D">
        <w:rPr>
          <w:rFonts w:ascii="Times New Roman" w:hAnsi="Times New Roman" w:cs="Times New Roman"/>
          <w:sz w:val="24"/>
          <w:szCs w:val="24"/>
        </w:rPr>
        <w:t>а</w:t>
      </w:r>
      <w:r w:rsidR="0035156F" w:rsidRPr="009960C4">
        <w:rPr>
          <w:rFonts w:ascii="Times New Roman" w:hAnsi="Times New Roman" w:cs="Times New Roman"/>
          <w:color w:val="000000"/>
          <w:sz w:val="24"/>
          <w:szCs w:val="24"/>
        </w:rPr>
        <w:t>.</w:t>
      </w:r>
    </w:p>
    <w:p w14:paraId="6906C32B" w14:textId="77777777" w:rsidR="00001ED0" w:rsidRDefault="00001ED0" w:rsidP="00001ED0">
      <w:pPr>
        <w:spacing w:before="120" w:after="0" w:line="276" w:lineRule="auto"/>
        <w:ind w:left="720"/>
        <w:jc w:val="center"/>
        <w:rPr>
          <w:rFonts w:ascii="Times New Roman" w:hAnsi="Times New Roman" w:cs="Times New Roman"/>
          <w:b/>
          <w:sz w:val="24"/>
          <w:szCs w:val="24"/>
        </w:rPr>
      </w:pPr>
    </w:p>
    <w:p w14:paraId="7803837A" w14:textId="4648919B" w:rsidR="00591259" w:rsidRPr="00001ED0" w:rsidRDefault="00591259" w:rsidP="00001ED0">
      <w:pPr>
        <w:spacing w:before="120" w:after="0" w:line="276" w:lineRule="auto"/>
        <w:ind w:left="720"/>
        <w:jc w:val="center"/>
        <w:rPr>
          <w:rFonts w:ascii="Times New Roman" w:hAnsi="Times New Roman" w:cs="Times New Roman"/>
          <w:b/>
          <w:sz w:val="24"/>
          <w:szCs w:val="24"/>
        </w:rPr>
      </w:pPr>
      <w:r w:rsidRPr="00001ED0">
        <w:rPr>
          <w:rFonts w:ascii="Times New Roman" w:hAnsi="Times New Roman" w:cs="Times New Roman"/>
          <w:b/>
          <w:sz w:val="24"/>
          <w:szCs w:val="24"/>
        </w:rPr>
        <w:t>Заключительные положения</w:t>
      </w:r>
    </w:p>
    <w:p w14:paraId="28EEF1B4" w14:textId="5755FB0F" w:rsidR="00591259" w:rsidRPr="00396386" w:rsidRDefault="00591259" w:rsidP="00280425">
      <w:pPr>
        <w:spacing w:after="0" w:line="276" w:lineRule="auto"/>
        <w:ind w:left="709" w:hanging="567"/>
        <w:jc w:val="both"/>
        <w:rPr>
          <w:rFonts w:ascii="Times New Roman" w:hAnsi="Times New Roman" w:cs="Times New Roman"/>
          <w:sz w:val="24"/>
          <w:szCs w:val="24"/>
        </w:rPr>
      </w:pPr>
      <w:bookmarkStart w:id="7" w:name="_GoBack"/>
      <w:bookmarkEnd w:id="7"/>
      <w:r w:rsidRPr="00591259">
        <w:rPr>
          <w:rFonts w:ascii="Times New Roman" w:hAnsi="Times New Roman" w:cs="Times New Roman"/>
          <w:sz w:val="24"/>
          <w:szCs w:val="24"/>
        </w:rPr>
        <w:t>10.1.</w:t>
      </w:r>
      <w:r w:rsidR="004C6581">
        <w:rPr>
          <w:rFonts w:ascii="Times New Roman" w:hAnsi="Times New Roman" w:cs="Times New Roman"/>
          <w:sz w:val="24"/>
          <w:szCs w:val="24"/>
        </w:rPr>
        <w:t xml:space="preserve"> </w:t>
      </w:r>
      <w:r w:rsidRPr="00396386">
        <w:rPr>
          <w:rFonts w:ascii="Times New Roman" w:hAnsi="Times New Roman" w:cs="Times New Roman"/>
          <w:sz w:val="24"/>
          <w:szCs w:val="24"/>
        </w:rPr>
        <w:t>Все изменения, дополнения и приложения к настоящему Договору являются его неотъемлемой частью и действуют лишь в том случае, если они совершены в письменной форме и подписаны уполномоченными представителями обеих Сторон.</w:t>
      </w:r>
    </w:p>
    <w:p w14:paraId="71BB61F3" w14:textId="7E7737EC" w:rsidR="00591259" w:rsidRPr="00396386" w:rsidRDefault="00591259" w:rsidP="00280425">
      <w:pPr>
        <w:spacing w:after="0" w:line="276" w:lineRule="auto"/>
        <w:ind w:left="709" w:hanging="567"/>
        <w:jc w:val="both"/>
        <w:rPr>
          <w:rFonts w:ascii="Times New Roman" w:hAnsi="Times New Roman" w:cs="Times New Roman"/>
          <w:sz w:val="24"/>
          <w:szCs w:val="24"/>
        </w:rPr>
      </w:pPr>
      <w:r w:rsidRPr="00396386">
        <w:rPr>
          <w:rFonts w:ascii="Times New Roman" w:hAnsi="Times New Roman" w:cs="Times New Roman"/>
          <w:sz w:val="24"/>
          <w:szCs w:val="24"/>
        </w:rPr>
        <w:t>10.2.</w:t>
      </w:r>
      <w:r w:rsidR="004C6581">
        <w:rPr>
          <w:rFonts w:ascii="Times New Roman" w:hAnsi="Times New Roman" w:cs="Times New Roman"/>
          <w:sz w:val="24"/>
          <w:szCs w:val="24"/>
        </w:rPr>
        <w:t xml:space="preserve"> </w:t>
      </w:r>
      <w:r w:rsidRPr="00396386">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w:t>
      </w:r>
      <w:r w:rsidR="00396386" w:rsidRPr="00396386">
        <w:rPr>
          <w:rFonts w:ascii="Times New Roman" w:hAnsi="Times New Roman" w:cs="Times New Roman"/>
          <w:sz w:val="24"/>
          <w:szCs w:val="24"/>
        </w:rPr>
        <w:t>одному для</w:t>
      </w:r>
      <w:r w:rsidRPr="00396386">
        <w:rPr>
          <w:rFonts w:ascii="Times New Roman" w:hAnsi="Times New Roman" w:cs="Times New Roman"/>
          <w:sz w:val="24"/>
          <w:szCs w:val="24"/>
        </w:rPr>
        <w:t xml:space="preserve"> каждой из Сторон.</w:t>
      </w:r>
    </w:p>
    <w:p w14:paraId="3CA9A622" w14:textId="3EA95D35" w:rsidR="00591259" w:rsidRPr="00396386" w:rsidRDefault="00591259" w:rsidP="00280425">
      <w:pPr>
        <w:spacing w:after="0" w:line="276" w:lineRule="auto"/>
        <w:ind w:left="709" w:hanging="567"/>
        <w:jc w:val="both"/>
        <w:rPr>
          <w:rFonts w:ascii="Times New Roman" w:hAnsi="Times New Roman" w:cs="Times New Roman"/>
          <w:sz w:val="24"/>
          <w:szCs w:val="24"/>
        </w:rPr>
      </w:pPr>
      <w:r w:rsidRPr="00396386">
        <w:rPr>
          <w:rFonts w:ascii="Times New Roman" w:hAnsi="Times New Roman" w:cs="Times New Roman"/>
          <w:sz w:val="24"/>
          <w:szCs w:val="24"/>
        </w:rPr>
        <w:t>10.3.</w:t>
      </w:r>
      <w:r w:rsidR="004C6581">
        <w:rPr>
          <w:rFonts w:ascii="Times New Roman" w:hAnsi="Times New Roman" w:cs="Times New Roman"/>
          <w:sz w:val="24"/>
          <w:szCs w:val="24"/>
        </w:rPr>
        <w:t xml:space="preserve"> </w:t>
      </w:r>
      <w:r w:rsidRPr="00396386">
        <w:rPr>
          <w:rFonts w:ascii="Times New Roman" w:hAnsi="Times New Roman" w:cs="Times New Roman"/>
          <w:sz w:val="24"/>
          <w:szCs w:val="24"/>
        </w:rPr>
        <w:t>В случаях, не предусмотренных настоящим Договором, Стороны руководствуются действующим законодательством.</w:t>
      </w:r>
    </w:p>
    <w:p w14:paraId="53572DC2" w14:textId="0269997E" w:rsidR="00591259" w:rsidRPr="00396386" w:rsidRDefault="00591259" w:rsidP="00280425">
      <w:pPr>
        <w:spacing w:after="0" w:line="276" w:lineRule="auto"/>
        <w:ind w:left="709" w:hanging="567"/>
        <w:jc w:val="both"/>
        <w:rPr>
          <w:rFonts w:ascii="Times New Roman" w:hAnsi="Times New Roman" w:cs="Times New Roman"/>
          <w:sz w:val="24"/>
          <w:szCs w:val="24"/>
        </w:rPr>
      </w:pPr>
      <w:r w:rsidRPr="00396386">
        <w:rPr>
          <w:rFonts w:ascii="Times New Roman" w:hAnsi="Times New Roman" w:cs="Times New Roman"/>
          <w:sz w:val="24"/>
          <w:szCs w:val="24"/>
        </w:rPr>
        <w:t>10.4.</w:t>
      </w:r>
      <w:r w:rsidR="004C6581">
        <w:rPr>
          <w:rFonts w:ascii="Times New Roman" w:hAnsi="Times New Roman" w:cs="Times New Roman"/>
          <w:sz w:val="24"/>
          <w:szCs w:val="24"/>
        </w:rPr>
        <w:t xml:space="preserve"> </w:t>
      </w:r>
      <w:r w:rsidRPr="00396386">
        <w:rPr>
          <w:rFonts w:ascii="Times New Roman" w:hAnsi="Times New Roman" w:cs="Times New Roman"/>
          <w:sz w:val="24"/>
          <w:szCs w:val="24"/>
        </w:rPr>
        <w:t>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52834949" w14:textId="77777777" w:rsidR="00591259" w:rsidRPr="00396386" w:rsidRDefault="00591259" w:rsidP="00280425">
      <w:pPr>
        <w:spacing w:after="0" w:line="276" w:lineRule="auto"/>
        <w:ind w:left="709" w:hanging="567"/>
        <w:jc w:val="both"/>
        <w:rPr>
          <w:rFonts w:ascii="Times New Roman" w:hAnsi="Times New Roman" w:cs="Times New Roman"/>
          <w:sz w:val="24"/>
          <w:szCs w:val="24"/>
        </w:rPr>
      </w:pPr>
      <w:r w:rsidRPr="00396386">
        <w:rPr>
          <w:rFonts w:ascii="Times New Roman" w:hAnsi="Times New Roman" w:cs="Times New Roman"/>
          <w:sz w:val="24"/>
          <w:szCs w:val="24"/>
        </w:rPr>
        <w:lastRenderedPageBreak/>
        <w:t>10.5. Настоящий Договор может быть заключен путем обмена документами посредством факсимильной связи. При этом стороны признают, что подписи и печати сторон на полученном по факсу договору и других, связанных с ним документах, являются аналогом печати и собственноручной подписи стороны, от которой исходит документ, и стороны признают за такими документами силу оригиналов. После заключения договора и других, связанных с ним документов, обязаны в разумный срок обменяться по почте подписанными оригиналами договора и иных документов.</w:t>
      </w:r>
    </w:p>
    <w:p w14:paraId="119F5F3F" w14:textId="77777777" w:rsidR="009E10D0" w:rsidRDefault="009E10D0" w:rsidP="00280425">
      <w:pPr>
        <w:spacing w:after="0" w:line="276" w:lineRule="auto"/>
        <w:ind w:left="709" w:hanging="567"/>
        <w:jc w:val="both"/>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10</w:t>
      </w:r>
      <w:r w:rsidR="004C6581">
        <w:rPr>
          <w:rFonts w:ascii="Times New Roman" w:hAnsi="Times New Roman" w:cs="Times New Roman"/>
          <w:sz w:val="24"/>
          <w:szCs w:val="24"/>
          <w:highlight w:val="white"/>
        </w:rPr>
        <w:t>.6</w:t>
      </w:r>
      <w:r w:rsidRPr="009736B7">
        <w:rPr>
          <w:rFonts w:ascii="Times New Roman" w:hAnsi="Times New Roman" w:cs="Times New Roman"/>
          <w:sz w:val="24"/>
          <w:szCs w:val="24"/>
          <w:highlight w:val="white"/>
        </w:rPr>
        <w:t xml:space="preserve">. Стороны обязаны в течении </w:t>
      </w:r>
      <w:r w:rsidR="00396386">
        <w:rPr>
          <w:rFonts w:ascii="Times New Roman" w:hAnsi="Times New Roman" w:cs="Times New Roman"/>
          <w:sz w:val="24"/>
          <w:szCs w:val="24"/>
          <w:highlight w:val="white"/>
        </w:rPr>
        <w:t>5</w:t>
      </w:r>
      <w:r w:rsidRPr="009736B7">
        <w:rPr>
          <w:rFonts w:ascii="Times New Roman" w:hAnsi="Times New Roman" w:cs="Times New Roman"/>
          <w:sz w:val="24"/>
          <w:szCs w:val="24"/>
          <w:highlight w:val="white"/>
        </w:rPr>
        <w:t xml:space="preserve"> (</w:t>
      </w:r>
      <w:r w:rsidR="00396386">
        <w:rPr>
          <w:rFonts w:ascii="Times New Roman" w:hAnsi="Times New Roman" w:cs="Times New Roman"/>
          <w:sz w:val="24"/>
          <w:szCs w:val="24"/>
          <w:highlight w:val="white"/>
        </w:rPr>
        <w:t>пяти</w:t>
      </w:r>
      <w:r w:rsidRPr="009736B7">
        <w:rPr>
          <w:rFonts w:ascii="Times New Roman" w:hAnsi="Times New Roman" w:cs="Times New Roman"/>
          <w:sz w:val="24"/>
          <w:szCs w:val="24"/>
          <w:highlight w:val="white"/>
        </w:rPr>
        <w:t>)</w:t>
      </w:r>
      <w:r w:rsidR="00396386">
        <w:rPr>
          <w:rFonts w:ascii="Times New Roman" w:hAnsi="Times New Roman" w:cs="Times New Roman"/>
          <w:sz w:val="24"/>
          <w:szCs w:val="24"/>
          <w:highlight w:val="white"/>
        </w:rPr>
        <w:t xml:space="preserve"> рабочих</w:t>
      </w:r>
      <w:r w:rsidRPr="009736B7">
        <w:rPr>
          <w:rFonts w:ascii="Times New Roman" w:hAnsi="Times New Roman" w:cs="Times New Roman"/>
          <w:sz w:val="24"/>
          <w:szCs w:val="24"/>
          <w:highlight w:val="white"/>
        </w:rPr>
        <w:t xml:space="preserve"> дней письменно по факсимильной связи уведомлять друг друга об изменении банковских и иных реквизитов.</w:t>
      </w:r>
    </w:p>
    <w:p w14:paraId="2A15B2AE" w14:textId="77777777" w:rsidR="004C6581" w:rsidRDefault="004C6581" w:rsidP="00280425">
      <w:pPr>
        <w:spacing w:after="0" w:line="276" w:lineRule="auto"/>
        <w:ind w:left="709" w:hanging="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10.7. К настоящему Договору прилагаются следующие документы, являющиеся неотъемлемой частью договора: </w:t>
      </w:r>
    </w:p>
    <w:p w14:paraId="53047709" w14:textId="4DD77FF6" w:rsidR="00591259" w:rsidRPr="00280425" w:rsidRDefault="00280425" w:rsidP="00280425">
      <w:pPr>
        <w:spacing w:after="0" w:line="360" w:lineRule="auto"/>
        <w:ind w:left="709"/>
        <w:rPr>
          <w:rFonts w:ascii="Times New Roman" w:hAnsi="Times New Roman" w:cs="Times New Roman"/>
          <w:b/>
          <w:sz w:val="24"/>
          <w:szCs w:val="24"/>
          <w:highlight w:val="white"/>
        </w:rPr>
      </w:pPr>
      <w:r w:rsidRPr="00280425">
        <w:rPr>
          <w:rFonts w:ascii="Times New Roman" w:hAnsi="Times New Roman" w:cs="Times New Roman"/>
          <w:b/>
          <w:sz w:val="24"/>
          <w:szCs w:val="24"/>
          <w:highlight w:val="white"/>
        </w:rPr>
        <w:t>Приложение</w:t>
      </w:r>
      <w:r w:rsidR="00591259" w:rsidRPr="00280425">
        <w:rPr>
          <w:rFonts w:ascii="Times New Roman" w:hAnsi="Times New Roman" w:cs="Times New Roman"/>
          <w:b/>
          <w:sz w:val="24"/>
          <w:szCs w:val="24"/>
          <w:highlight w:val="white"/>
        </w:rPr>
        <w:t xml:space="preserve"> №1 - Техническое задание</w:t>
      </w:r>
    </w:p>
    <w:p w14:paraId="6D576557" w14:textId="3B09D0A4" w:rsidR="004C6581" w:rsidRPr="00280425" w:rsidRDefault="00280425" w:rsidP="00280425">
      <w:pPr>
        <w:spacing w:after="0" w:line="360" w:lineRule="auto"/>
        <w:ind w:left="709"/>
        <w:rPr>
          <w:rFonts w:ascii="Times New Roman" w:hAnsi="Times New Roman" w:cs="Times New Roman"/>
          <w:b/>
          <w:sz w:val="24"/>
          <w:szCs w:val="24"/>
          <w:highlight w:val="white"/>
        </w:rPr>
      </w:pPr>
      <w:r w:rsidRPr="00280425">
        <w:rPr>
          <w:rFonts w:ascii="Times New Roman" w:hAnsi="Times New Roman" w:cs="Times New Roman"/>
          <w:b/>
          <w:sz w:val="24"/>
          <w:szCs w:val="24"/>
          <w:highlight w:val="white"/>
        </w:rPr>
        <w:t>Приложение</w:t>
      </w:r>
      <w:r w:rsidR="00D131D4" w:rsidRPr="00280425">
        <w:rPr>
          <w:rFonts w:ascii="Times New Roman" w:hAnsi="Times New Roman" w:cs="Times New Roman"/>
          <w:b/>
          <w:sz w:val="24"/>
          <w:szCs w:val="24"/>
          <w:highlight w:val="white"/>
        </w:rPr>
        <w:t xml:space="preserve"> №2 – </w:t>
      </w:r>
      <w:r w:rsidR="004C6581" w:rsidRPr="00280425">
        <w:rPr>
          <w:rFonts w:ascii="Times New Roman" w:hAnsi="Times New Roman" w:cs="Times New Roman"/>
          <w:b/>
          <w:sz w:val="24"/>
          <w:szCs w:val="24"/>
          <w:highlight w:val="white"/>
        </w:rPr>
        <w:t xml:space="preserve">Спецификация </w:t>
      </w:r>
    </w:p>
    <w:p w14:paraId="087A47BB" w14:textId="5B703B9D" w:rsidR="00591259" w:rsidRPr="00280425" w:rsidRDefault="00280425" w:rsidP="00280425">
      <w:pPr>
        <w:spacing w:after="0" w:line="360" w:lineRule="auto"/>
        <w:ind w:left="709"/>
        <w:rPr>
          <w:rFonts w:ascii="Times New Roman" w:hAnsi="Times New Roman" w:cs="Times New Roman"/>
          <w:b/>
          <w:sz w:val="24"/>
          <w:szCs w:val="24"/>
        </w:rPr>
      </w:pPr>
      <w:r w:rsidRPr="00280425">
        <w:rPr>
          <w:rFonts w:ascii="Times New Roman" w:hAnsi="Times New Roman" w:cs="Times New Roman"/>
          <w:b/>
          <w:sz w:val="24"/>
          <w:szCs w:val="24"/>
          <w:highlight w:val="white"/>
        </w:rPr>
        <w:t>Приложение</w:t>
      </w:r>
      <w:r w:rsidR="00D131D4" w:rsidRPr="00280425">
        <w:rPr>
          <w:rFonts w:ascii="Times New Roman" w:hAnsi="Times New Roman" w:cs="Times New Roman"/>
          <w:b/>
          <w:sz w:val="24"/>
          <w:szCs w:val="24"/>
          <w:highlight w:val="white"/>
        </w:rPr>
        <w:t xml:space="preserve"> №3</w:t>
      </w:r>
      <w:r w:rsidR="00591259" w:rsidRPr="00280425">
        <w:rPr>
          <w:rFonts w:ascii="Times New Roman" w:hAnsi="Times New Roman" w:cs="Times New Roman"/>
          <w:b/>
          <w:sz w:val="24"/>
          <w:szCs w:val="24"/>
          <w:highlight w:val="white"/>
        </w:rPr>
        <w:t xml:space="preserve"> – </w:t>
      </w:r>
      <w:r w:rsidR="004C6581" w:rsidRPr="00280425">
        <w:rPr>
          <w:rFonts w:ascii="Times New Roman" w:hAnsi="Times New Roman" w:cs="Times New Roman"/>
          <w:b/>
          <w:sz w:val="24"/>
          <w:szCs w:val="24"/>
          <w:highlight w:val="white"/>
        </w:rPr>
        <w:t>Акт приемки поставленного Оборудования</w:t>
      </w:r>
      <w:r w:rsidR="004C6581" w:rsidRPr="00280425" w:rsidDel="004C6581">
        <w:rPr>
          <w:rFonts w:ascii="Times New Roman" w:hAnsi="Times New Roman" w:cs="Times New Roman"/>
          <w:b/>
          <w:sz w:val="24"/>
          <w:szCs w:val="24"/>
        </w:rPr>
        <w:t xml:space="preserve"> </w:t>
      </w:r>
    </w:p>
    <w:p w14:paraId="561E7A4B" w14:textId="2C448C2F" w:rsidR="00591259" w:rsidRPr="00591259" w:rsidRDefault="00591259" w:rsidP="00280425">
      <w:pPr>
        <w:spacing w:before="120" w:after="0" w:line="276" w:lineRule="auto"/>
        <w:jc w:val="center"/>
        <w:rPr>
          <w:rFonts w:ascii="Times New Roman" w:hAnsi="Times New Roman" w:cs="Times New Roman"/>
          <w:b/>
          <w:sz w:val="24"/>
          <w:szCs w:val="24"/>
        </w:rPr>
      </w:pPr>
      <w:r w:rsidRPr="00591259">
        <w:rPr>
          <w:rFonts w:ascii="Times New Roman" w:hAnsi="Times New Roman" w:cs="Times New Roman"/>
          <w:b/>
          <w:sz w:val="24"/>
          <w:szCs w:val="24"/>
        </w:rPr>
        <w:t>1</w:t>
      </w:r>
      <w:r w:rsidR="004C6581">
        <w:rPr>
          <w:rFonts w:ascii="Times New Roman" w:hAnsi="Times New Roman" w:cs="Times New Roman"/>
          <w:b/>
          <w:sz w:val="24"/>
          <w:szCs w:val="24"/>
        </w:rPr>
        <w:t>1</w:t>
      </w:r>
      <w:r w:rsidRPr="00591259">
        <w:rPr>
          <w:rFonts w:ascii="Times New Roman" w:hAnsi="Times New Roman" w:cs="Times New Roman"/>
          <w:b/>
          <w:sz w:val="24"/>
          <w:szCs w:val="24"/>
        </w:rPr>
        <w:t>. Адреса и банковские реквизиты Сторон</w:t>
      </w:r>
    </w:p>
    <w:p w14:paraId="2BC13114" w14:textId="33D4AFD3" w:rsidR="00591259" w:rsidRPr="00591259" w:rsidRDefault="004C6581" w:rsidP="00280425">
      <w:pPr>
        <w:spacing w:before="120"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591259" w:rsidRPr="00591259">
        <w:rPr>
          <w:rFonts w:ascii="Times New Roman" w:hAnsi="Times New Roman" w:cs="Times New Roman"/>
          <w:b/>
          <w:sz w:val="24"/>
          <w:szCs w:val="24"/>
        </w:rPr>
        <w:t>Покупатель:</w:t>
      </w:r>
      <w:r w:rsidR="00591259" w:rsidRPr="00591259">
        <w:rPr>
          <w:rFonts w:ascii="Times New Roman" w:hAnsi="Times New Roman" w:cs="Times New Roman"/>
          <w:b/>
          <w:sz w:val="24"/>
          <w:szCs w:val="24"/>
        </w:rPr>
        <w:tab/>
      </w:r>
      <w:r w:rsidR="00591259" w:rsidRPr="00591259">
        <w:rPr>
          <w:rFonts w:ascii="Times New Roman" w:hAnsi="Times New Roman" w:cs="Times New Roman"/>
          <w:b/>
          <w:sz w:val="24"/>
          <w:szCs w:val="24"/>
        </w:rPr>
        <w:tab/>
      </w:r>
      <w:r w:rsidR="007C3513">
        <w:rPr>
          <w:rFonts w:ascii="Times New Roman" w:hAnsi="Times New Roman" w:cs="Times New Roman"/>
          <w:b/>
          <w:sz w:val="24"/>
          <w:szCs w:val="24"/>
        </w:rPr>
        <w:tab/>
      </w:r>
      <w:r w:rsidR="007C3513">
        <w:rPr>
          <w:rFonts w:ascii="Times New Roman" w:hAnsi="Times New Roman" w:cs="Times New Roman"/>
          <w:b/>
          <w:sz w:val="24"/>
          <w:szCs w:val="24"/>
        </w:rPr>
        <w:tab/>
        <w:t xml:space="preserve">                     Подрядчик</w:t>
      </w:r>
      <w:r w:rsidR="00591259" w:rsidRPr="00591259">
        <w:rPr>
          <w:rFonts w:ascii="Times New Roman" w:hAnsi="Times New Roman" w:cs="Times New Roman"/>
          <w:b/>
          <w:sz w:val="24"/>
          <w:szCs w:val="24"/>
        </w:rPr>
        <w:t>:</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5103"/>
      </w:tblGrid>
      <w:tr w:rsidR="004C6581" w:rsidRPr="00D131D4" w14:paraId="3D7E3392" w14:textId="77777777" w:rsidTr="007A1F57">
        <w:trPr>
          <w:trHeight w:val="134"/>
        </w:trPr>
        <w:tc>
          <w:tcPr>
            <w:tcW w:w="4677" w:type="dxa"/>
          </w:tcPr>
          <w:p w14:paraId="6EFEF1A5" w14:textId="77777777" w:rsidR="004C6581" w:rsidRPr="009736B7" w:rsidRDefault="005E1B2F" w:rsidP="00280425">
            <w:pPr>
              <w:suppressAutoHyphens/>
              <w:snapToGrid w:val="0"/>
              <w:spacing w:after="0" w:line="276" w:lineRule="auto"/>
              <w:ind w:left="-815" w:firstLine="284"/>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w:t>
            </w:r>
            <w:r w:rsidR="004C6581" w:rsidRPr="009736B7">
              <w:rPr>
                <w:rFonts w:ascii="Times New Roman" w:eastAsia="Times New Roman" w:hAnsi="Times New Roman" w:cs="Times New Roman"/>
                <w:b/>
                <w:color w:val="000000"/>
                <w:sz w:val="24"/>
                <w:szCs w:val="24"/>
                <w:lang w:eastAsia="ar-SA"/>
              </w:rPr>
              <w:t>ПАО «ГК «Космос»</w:t>
            </w:r>
          </w:p>
        </w:tc>
        <w:tc>
          <w:tcPr>
            <w:tcW w:w="5103" w:type="dxa"/>
          </w:tcPr>
          <w:p w14:paraId="4589408D" w14:textId="72533E51" w:rsidR="004C6581" w:rsidRPr="009736B7" w:rsidRDefault="004C6581" w:rsidP="00280425">
            <w:pPr>
              <w:suppressAutoHyphens/>
              <w:snapToGrid w:val="0"/>
              <w:spacing w:after="0" w:line="276" w:lineRule="auto"/>
              <w:rPr>
                <w:rFonts w:ascii="Times New Roman" w:eastAsia="Times New Roman" w:hAnsi="Times New Roman" w:cs="Times New Roman"/>
                <w:b/>
                <w:color w:val="000000"/>
                <w:sz w:val="24"/>
                <w:szCs w:val="24"/>
                <w:lang w:eastAsia="ar-SA"/>
              </w:rPr>
            </w:pPr>
          </w:p>
        </w:tc>
      </w:tr>
      <w:tr w:rsidR="004C6581" w:rsidRPr="00D131D4" w14:paraId="38FA6A07" w14:textId="77777777" w:rsidTr="007A1F57">
        <w:tblPrEx>
          <w:tblLook w:val="01E0" w:firstRow="1" w:lastRow="1" w:firstColumn="1" w:lastColumn="1" w:noHBand="0" w:noVBand="0"/>
        </w:tblPrEx>
        <w:tc>
          <w:tcPr>
            <w:tcW w:w="4677" w:type="dxa"/>
          </w:tcPr>
          <w:p w14:paraId="1F6B293A" w14:textId="4A93AA74" w:rsidR="004C6581" w:rsidRPr="009736B7" w:rsidRDefault="004C6581" w:rsidP="00280425">
            <w:pPr>
              <w:spacing w:after="0" w:line="276" w:lineRule="auto"/>
              <w:ind w:left="-105"/>
              <w:jc w:val="both"/>
              <w:rPr>
                <w:rFonts w:ascii="Times New Roman" w:eastAsia="Times New Roman" w:hAnsi="Times New Roman" w:cs="Times New Roman"/>
                <w:color w:val="000000"/>
                <w:sz w:val="24"/>
                <w:szCs w:val="24"/>
                <w:highlight w:val="white"/>
                <w:lang w:eastAsia="ru-RU"/>
              </w:rPr>
            </w:pPr>
            <w:r w:rsidRPr="009736B7">
              <w:rPr>
                <w:rFonts w:ascii="Times New Roman" w:eastAsia="Times New Roman" w:hAnsi="Times New Roman" w:cs="Times New Roman"/>
                <w:color w:val="000000"/>
                <w:sz w:val="24"/>
                <w:szCs w:val="24"/>
                <w:highlight w:val="white"/>
                <w:lang w:eastAsia="ru-RU"/>
              </w:rPr>
              <w:t>129366, г. Москва, проспект Мира, д150;</w:t>
            </w:r>
          </w:p>
          <w:p w14:paraId="6D19595A" w14:textId="77777777" w:rsidR="004C6581" w:rsidRPr="009736B7" w:rsidRDefault="004C6581" w:rsidP="00280425">
            <w:pPr>
              <w:spacing w:after="0" w:line="276" w:lineRule="auto"/>
              <w:ind w:left="-105"/>
              <w:jc w:val="both"/>
              <w:rPr>
                <w:rFonts w:ascii="Times New Roman" w:eastAsia="Times New Roman" w:hAnsi="Times New Roman" w:cs="Times New Roman"/>
                <w:color w:val="000000"/>
                <w:sz w:val="24"/>
                <w:szCs w:val="24"/>
                <w:highlight w:val="white"/>
                <w:lang w:eastAsia="ru-RU"/>
              </w:rPr>
            </w:pPr>
            <w:r w:rsidRPr="009736B7">
              <w:rPr>
                <w:rFonts w:ascii="Times New Roman" w:eastAsia="Times New Roman" w:hAnsi="Times New Roman" w:cs="Times New Roman"/>
                <w:color w:val="000000"/>
                <w:sz w:val="24"/>
                <w:szCs w:val="24"/>
                <w:highlight w:val="white"/>
                <w:lang w:eastAsia="ru-RU"/>
              </w:rPr>
              <w:t>Тел./факс: (495) 234-1000</w:t>
            </w:r>
          </w:p>
          <w:p w14:paraId="2978EECD" w14:textId="1DFEFD02" w:rsidR="004C6581" w:rsidRPr="009736B7" w:rsidRDefault="004C6581" w:rsidP="00280425">
            <w:pPr>
              <w:shd w:val="clear" w:color="auto" w:fill="FFFFFF"/>
              <w:tabs>
                <w:tab w:val="left" w:pos="852"/>
              </w:tabs>
              <w:spacing w:after="0" w:line="276" w:lineRule="auto"/>
              <w:ind w:left="-105"/>
              <w:rPr>
                <w:rFonts w:ascii="Times New Roman" w:eastAsia="Times New Roman" w:hAnsi="Times New Roman" w:cs="Times New Roman"/>
                <w:color w:val="000000"/>
                <w:sz w:val="24"/>
                <w:szCs w:val="24"/>
                <w:lang w:eastAsia="ru-RU"/>
              </w:rPr>
            </w:pPr>
            <w:r w:rsidRPr="009736B7">
              <w:rPr>
                <w:rFonts w:ascii="Times New Roman" w:eastAsia="Times New Roman" w:hAnsi="Times New Roman" w:cs="Times New Roman"/>
                <w:color w:val="000000"/>
                <w:sz w:val="24"/>
                <w:szCs w:val="24"/>
                <w:highlight w:val="white"/>
                <w:lang w:eastAsia="ru-RU"/>
              </w:rPr>
              <w:t>ИНН 7717016198</w:t>
            </w:r>
            <w:r w:rsidRPr="009736B7">
              <w:rPr>
                <w:rFonts w:ascii="Times New Roman" w:eastAsia="Times New Roman" w:hAnsi="Times New Roman" w:cs="Times New Roman"/>
                <w:color w:val="000000"/>
                <w:sz w:val="24"/>
                <w:szCs w:val="24"/>
                <w:lang w:eastAsia="ru-RU"/>
              </w:rPr>
              <w:t xml:space="preserve"> КПП 771701001</w:t>
            </w:r>
          </w:p>
          <w:p w14:paraId="1F6E05FE" w14:textId="77777777" w:rsidR="004C6581" w:rsidRPr="009736B7" w:rsidRDefault="004C6581" w:rsidP="00280425">
            <w:pPr>
              <w:spacing w:after="0" w:line="276" w:lineRule="auto"/>
              <w:ind w:left="-105"/>
              <w:rPr>
                <w:rFonts w:ascii="Times New Roman" w:eastAsia="Times New Roman" w:hAnsi="Times New Roman" w:cs="Times New Roman"/>
                <w:color w:val="000000"/>
                <w:sz w:val="24"/>
                <w:szCs w:val="24"/>
                <w:highlight w:val="white"/>
                <w:lang w:eastAsia="ru-RU"/>
              </w:rPr>
            </w:pPr>
            <w:r w:rsidRPr="009736B7">
              <w:rPr>
                <w:rFonts w:ascii="Times New Roman" w:eastAsia="Times New Roman" w:hAnsi="Times New Roman" w:cs="Times New Roman"/>
                <w:color w:val="000000"/>
                <w:sz w:val="24"/>
                <w:szCs w:val="24"/>
                <w:highlight w:val="white"/>
                <w:lang w:eastAsia="ru-RU"/>
              </w:rPr>
              <w:t>Банковские реквизиты:</w:t>
            </w:r>
          </w:p>
          <w:p w14:paraId="5AE8A63E" w14:textId="77777777" w:rsidR="004C6581" w:rsidRPr="009736B7" w:rsidRDefault="004C6581" w:rsidP="00280425">
            <w:pPr>
              <w:spacing w:after="0" w:line="276" w:lineRule="auto"/>
              <w:ind w:left="-105"/>
              <w:rPr>
                <w:rFonts w:ascii="Times New Roman" w:eastAsia="Times New Roman" w:hAnsi="Times New Roman" w:cs="Times New Roman"/>
                <w:color w:val="000000"/>
                <w:sz w:val="24"/>
                <w:szCs w:val="24"/>
                <w:highlight w:val="white"/>
                <w:lang w:eastAsia="ru-RU"/>
              </w:rPr>
            </w:pPr>
            <w:r w:rsidRPr="009736B7">
              <w:rPr>
                <w:rFonts w:ascii="Times New Roman" w:eastAsia="Times New Roman" w:hAnsi="Times New Roman" w:cs="Times New Roman"/>
                <w:color w:val="000000"/>
                <w:sz w:val="24"/>
                <w:szCs w:val="24"/>
                <w:highlight w:val="white"/>
                <w:lang w:eastAsia="ru-RU"/>
              </w:rPr>
              <w:t xml:space="preserve"> р/с 4070 2810 8000 0000 1006</w:t>
            </w:r>
          </w:p>
          <w:p w14:paraId="2A3E8D3A" w14:textId="5A3CF989" w:rsidR="004C6581" w:rsidRPr="009736B7" w:rsidRDefault="004C6581" w:rsidP="00280425">
            <w:pPr>
              <w:spacing w:after="0" w:line="276" w:lineRule="auto"/>
              <w:ind w:left="-105"/>
              <w:rPr>
                <w:rFonts w:ascii="Times New Roman" w:eastAsia="Times New Roman" w:hAnsi="Times New Roman" w:cs="Times New Roman"/>
                <w:color w:val="000000"/>
                <w:sz w:val="24"/>
                <w:szCs w:val="24"/>
                <w:highlight w:val="white"/>
                <w:lang w:eastAsia="ru-RU"/>
              </w:rPr>
            </w:pPr>
            <w:r w:rsidRPr="009736B7">
              <w:rPr>
                <w:rFonts w:ascii="Times New Roman" w:eastAsia="Times New Roman" w:hAnsi="Times New Roman" w:cs="Times New Roman"/>
                <w:color w:val="000000"/>
                <w:sz w:val="24"/>
                <w:szCs w:val="24"/>
                <w:highlight w:val="white"/>
                <w:lang w:eastAsia="ru-RU"/>
              </w:rPr>
              <w:t>Банк ГПБ (АО)</w:t>
            </w:r>
          </w:p>
          <w:p w14:paraId="2D47DAC3" w14:textId="77777777" w:rsidR="004C6581" w:rsidRPr="009736B7" w:rsidRDefault="004C6581" w:rsidP="00280425">
            <w:pPr>
              <w:shd w:val="clear" w:color="auto" w:fill="FFFFFF"/>
              <w:tabs>
                <w:tab w:val="left" w:pos="852"/>
              </w:tabs>
              <w:spacing w:after="0" w:line="276" w:lineRule="auto"/>
              <w:ind w:left="-105"/>
              <w:rPr>
                <w:rFonts w:ascii="Times New Roman" w:eastAsia="Times New Roman" w:hAnsi="Times New Roman" w:cs="Times New Roman"/>
                <w:color w:val="000000"/>
                <w:sz w:val="24"/>
                <w:szCs w:val="24"/>
                <w:lang w:eastAsia="ru-RU"/>
              </w:rPr>
            </w:pPr>
            <w:r w:rsidRPr="009736B7">
              <w:rPr>
                <w:rFonts w:ascii="Times New Roman" w:eastAsia="Times New Roman" w:hAnsi="Times New Roman" w:cs="Times New Roman"/>
                <w:color w:val="000000"/>
                <w:sz w:val="24"/>
                <w:szCs w:val="24"/>
                <w:highlight w:val="white"/>
                <w:lang w:eastAsia="ru-RU"/>
              </w:rPr>
              <w:t>к/с 30101810200000000</w:t>
            </w:r>
            <w:r w:rsidRPr="009736B7">
              <w:rPr>
                <w:rFonts w:ascii="Times New Roman" w:eastAsia="Times New Roman" w:hAnsi="Times New Roman" w:cs="Times New Roman"/>
                <w:color w:val="000000"/>
                <w:sz w:val="24"/>
                <w:szCs w:val="24"/>
                <w:lang w:eastAsia="ru-RU"/>
              </w:rPr>
              <w:t>823</w:t>
            </w:r>
          </w:p>
          <w:p w14:paraId="38A03B2A" w14:textId="77777777" w:rsidR="004C6581" w:rsidRPr="00EC06F5" w:rsidRDefault="004C6581" w:rsidP="00280425">
            <w:pPr>
              <w:spacing w:after="0" w:line="276" w:lineRule="auto"/>
              <w:ind w:left="-105"/>
              <w:rPr>
                <w:rFonts w:ascii="Times New Roman" w:eastAsia="Times New Roman" w:hAnsi="Times New Roman" w:cs="Times New Roman"/>
                <w:color w:val="000000"/>
                <w:sz w:val="24"/>
                <w:szCs w:val="24"/>
                <w:highlight w:val="white"/>
                <w:lang w:eastAsia="ru-RU"/>
              </w:rPr>
            </w:pPr>
            <w:r w:rsidRPr="00EC06F5">
              <w:rPr>
                <w:rFonts w:ascii="Times New Roman" w:eastAsia="Times New Roman" w:hAnsi="Times New Roman" w:cs="Times New Roman"/>
                <w:color w:val="000000"/>
                <w:sz w:val="24"/>
                <w:szCs w:val="24"/>
                <w:highlight w:val="white"/>
                <w:lang w:eastAsia="ru-RU"/>
              </w:rPr>
              <w:t>БИК 044525823</w:t>
            </w:r>
          </w:p>
          <w:p w14:paraId="0D426761" w14:textId="119536DF" w:rsidR="005E1B2F" w:rsidRPr="009736B7" w:rsidRDefault="004C6581" w:rsidP="00280425">
            <w:pPr>
              <w:shd w:val="clear" w:color="auto" w:fill="FFFFFF"/>
              <w:tabs>
                <w:tab w:val="left" w:pos="852"/>
              </w:tabs>
              <w:spacing w:after="0" w:line="276" w:lineRule="auto"/>
              <w:ind w:left="-105"/>
              <w:rPr>
                <w:rFonts w:ascii="Times New Roman" w:eastAsia="Times New Roman" w:hAnsi="Times New Roman" w:cs="Times New Roman"/>
                <w:color w:val="000000"/>
                <w:sz w:val="24"/>
                <w:szCs w:val="24"/>
                <w:lang w:eastAsia="ru-RU"/>
              </w:rPr>
            </w:pPr>
            <w:r w:rsidRPr="009736B7">
              <w:rPr>
                <w:rFonts w:ascii="Times New Roman" w:eastAsia="Times New Roman" w:hAnsi="Times New Roman" w:cs="Times New Roman"/>
                <w:color w:val="000000"/>
                <w:sz w:val="24"/>
                <w:szCs w:val="24"/>
                <w:lang w:eastAsia="ru-RU"/>
              </w:rPr>
              <w:t>ОКПО 04820697</w:t>
            </w:r>
          </w:p>
          <w:p w14:paraId="4784B966" w14:textId="77777777" w:rsidR="004C6581" w:rsidRPr="009736B7" w:rsidRDefault="004C6581" w:rsidP="00280425">
            <w:pPr>
              <w:shd w:val="clear" w:color="auto" w:fill="FFFFFF"/>
              <w:tabs>
                <w:tab w:val="left" w:pos="852"/>
              </w:tabs>
              <w:spacing w:after="0" w:line="276" w:lineRule="auto"/>
              <w:ind w:left="-105"/>
              <w:rPr>
                <w:rFonts w:ascii="Times New Roman" w:eastAsia="Times New Roman" w:hAnsi="Times New Roman" w:cs="Times New Roman"/>
                <w:color w:val="000000"/>
                <w:sz w:val="24"/>
                <w:szCs w:val="24"/>
                <w:lang w:eastAsia="ru-RU"/>
              </w:rPr>
            </w:pPr>
          </w:p>
        </w:tc>
        <w:tc>
          <w:tcPr>
            <w:tcW w:w="5103" w:type="dxa"/>
          </w:tcPr>
          <w:p w14:paraId="4A40F4C1" w14:textId="77777777" w:rsidR="004C6581" w:rsidRPr="009736B7" w:rsidRDefault="004C6581" w:rsidP="008E258C">
            <w:pPr>
              <w:spacing w:after="0" w:line="276" w:lineRule="auto"/>
              <w:rPr>
                <w:rFonts w:ascii="Times New Roman" w:eastAsia="Times New Roman" w:hAnsi="Times New Roman" w:cs="Times New Roman"/>
                <w:b/>
                <w:color w:val="000000"/>
                <w:sz w:val="24"/>
                <w:szCs w:val="24"/>
                <w:lang w:eastAsia="ru-RU"/>
              </w:rPr>
            </w:pPr>
          </w:p>
        </w:tc>
      </w:tr>
    </w:tbl>
    <w:p w14:paraId="79C2672E" w14:textId="22B7B574" w:rsidR="00D131D4" w:rsidRPr="009736B7" w:rsidRDefault="00D131D4" w:rsidP="00D131D4">
      <w:pPr>
        <w:shd w:val="clear" w:color="auto" w:fill="FFFFFF"/>
        <w:tabs>
          <w:tab w:val="left" w:pos="1253"/>
        </w:tabs>
        <w:spacing w:after="0" w:line="276" w:lineRule="auto"/>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      Член </w:t>
      </w:r>
      <w:proofErr w:type="gramStart"/>
      <w:r w:rsidR="005E1B2F" w:rsidRPr="005E1B2F">
        <w:rPr>
          <w:rFonts w:ascii="Times New Roman" w:hAnsi="Times New Roman" w:cs="Times New Roman"/>
          <w:sz w:val="24"/>
          <w:szCs w:val="24"/>
          <w:highlight w:val="white"/>
        </w:rPr>
        <w:t xml:space="preserve">Правления,  </w:t>
      </w:r>
      <w:r w:rsidRPr="009736B7">
        <w:rPr>
          <w:rFonts w:ascii="Times New Roman" w:hAnsi="Times New Roman" w:cs="Times New Roman"/>
          <w:sz w:val="24"/>
          <w:szCs w:val="24"/>
          <w:highlight w:val="white"/>
        </w:rPr>
        <w:t xml:space="preserve"> </w:t>
      </w:r>
      <w:proofErr w:type="gramEnd"/>
      <w:r w:rsidRPr="009736B7">
        <w:rPr>
          <w:rFonts w:ascii="Times New Roman" w:hAnsi="Times New Roman" w:cs="Times New Roman"/>
          <w:sz w:val="24"/>
          <w:szCs w:val="24"/>
          <w:highlight w:val="white"/>
        </w:rPr>
        <w:t xml:space="preserve">                                                             </w:t>
      </w:r>
      <w:r w:rsidR="00153244">
        <w:rPr>
          <w:rFonts w:ascii="Times New Roman" w:hAnsi="Times New Roman" w:cs="Times New Roman"/>
          <w:sz w:val="24"/>
          <w:szCs w:val="24"/>
          <w:highlight w:val="white"/>
        </w:rPr>
        <w:t>Д</w:t>
      </w:r>
      <w:r w:rsidRPr="009736B7">
        <w:rPr>
          <w:rFonts w:ascii="Times New Roman" w:hAnsi="Times New Roman" w:cs="Times New Roman"/>
          <w:sz w:val="24"/>
          <w:szCs w:val="24"/>
          <w:highlight w:val="white"/>
        </w:rPr>
        <w:t xml:space="preserve">иректор                                   </w:t>
      </w:r>
    </w:p>
    <w:p w14:paraId="31FD4B58" w14:textId="77777777" w:rsidR="00D131D4" w:rsidRPr="009736B7" w:rsidRDefault="004C6581" w:rsidP="00D131D4">
      <w:pPr>
        <w:suppressAutoHyphens/>
        <w:spacing w:after="0" w:line="276" w:lineRule="auto"/>
        <w:ind w:left="5940" w:hanging="5940"/>
        <w:jc w:val="both"/>
        <w:rPr>
          <w:rFonts w:ascii="Times New Roman" w:hAnsi="Times New Roman" w:cs="Times New Roman"/>
          <w:sz w:val="24"/>
          <w:szCs w:val="24"/>
          <w:highlight w:val="white"/>
        </w:rPr>
      </w:pPr>
      <w:r w:rsidRPr="005E1B2F">
        <w:rPr>
          <w:rFonts w:ascii="Times New Roman" w:hAnsi="Times New Roman" w:cs="Times New Roman"/>
          <w:sz w:val="24"/>
          <w:szCs w:val="24"/>
          <w:highlight w:val="white"/>
        </w:rPr>
        <w:t xml:space="preserve">       </w:t>
      </w:r>
      <w:r w:rsidR="00D131D4" w:rsidRPr="009736B7">
        <w:rPr>
          <w:rFonts w:ascii="Times New Roman" w:hAnsi="Times New Roman" w:cs="Times New Roman"/>
          <w:sz w:val="24"/>
          <w:szCs w:val="24"/>
          <w:highlight w:val="white"/>
        </w:rPr>
        <w:t xml:space="preserve">Генеральный менеджер                                                  </w:t>
      </w:r>
    </w:p>
    <w:p w14:paraId="5D403DB8" w14:textId="77777777" w:rsidR="00D131D4" w:rsidRPr="009736B7" w:rsidRDefault="00D131D4" w:rsidP="00D131D4">
      <w:pPr>
        <w:suppressAutoHyphens/>
        <w:spacing w:after="0" w:line="276" w:lineRule="auto"/>
        <w:ind w:left="5940" w:hanging="5940"/>
        <w:jc w:val="both"/>
        <w:rPr>
          <w:rFonts w:ascii="Times New Roman" w:eastAsia="Times New Roman" w:hAnsi="Times New Roman" w:cs="Times New Roman"/>
          <w:color w:val="000000"/>
          <w:sz w:val="24"/>
          <w:szCs w:val="24"/>
          <w:lang w:eastAsia="ru-RU"/>
        </w:rPr>
      </w:pPr>
      <w:r w:rsidRPr="009736B7">
        <w:rPr>
          <w:rFonts w:ascii="Times New Roman" w:eastAsia="Times New Roman" w:hAnsi="Times New Roman" w:cs="Times New Roman"/>
          <w:color w:val="000000"/>
          <w:sz w:val="24"/>
          <w:szCs w:val="24"/>
          <w:lang w:eastAsia="ru-RU"/>
        </w:rPr>
        <w:t xml:space="preserve">                                </w:t>
      </w:r>
    </w:p>
    <w:p w14:paraId="048C9204" w14:textId="7D65D579" w:rsidR="00D131D4" w:rsidRPr="009736B7" w:rsidRDefault="00D131D4" w:rsidP="00D131D4">
      <w:pPr>
        <w:spacing w:after="0" w:line="276" w:lineRule="auto"/>
        <w:rPr>
          <w:rFonts w:ascii="Times New Roman" w:eastAsia="Times New Roman" w:hAnsi="Times New Roman" w:cs="Times New Roman"/>
          <w:b/>
          <w:color w:val="000000"/>
          <w:sz w:val="24"/>
          <w:szCs w:val="24"/>
          <w:lang w:eastAsia="ru-RU"/>
        </w:rPr>
      </w:pPr>
      <w:r w:rsidRPr="009736B7">
        <w:rPr>
          <w:rFonts w:ascii="Times New Roman" w:eastAsia="Times New Roman" w:hAnsi="Times New Roman" w:cs="Times New Roman"/>
          <w:b/>
          <w:color w:val="000000"/>
          <w:sz w:val="24"/>
          <w:szCs w:val="24"/>
          <w:lang w:eastAsia="ru-RU"/>
        </w:rPr>
        <w:t xml:space="preserve">         _________________/</w:t>
      </w:r>
      <w:r w:rsidRPr="009736B7">
        <w:rPr>
          <w:rFonts w:ascii="Times New Roman" w:eastAsia="Times New Roman" w:hAnsi="Times New Roman" w:cs="Times New Roman"/>
          <w:color w:val="000000"/>
          <w:sz w:val="24"/>
          <w:szCs w:val="24"/>
          <w:lang w:eastAsia="ru-RU"/>
        </w:rPr>
        <w:t xml:space="preserve"> </w:t>
      </w:r>
      <w:r w:rsidR="007225EA">
        <w:rPr>
          <w:rFonts w:ascii="Times New Roman" w:eastAsia="Times New Roman" w:hAnsi="Times New Roman" w:cs="Times New Roman"/>
          <w:b/>
          <w:color w:val="000000"/>
          <w:sz w:val="24"/>
          <w:szCs w:val="24"/>
          <w:lang w:eastAsia="ru-RU"/>
        </w:rPr>
        <w:t>Юшкенас Д.А.</w:t>
      </w:r>
      <w:r w:rsidRPr="009736B7">
        <w:rPr>
          <w:rFonts w:ascii="Times New Roman" w:eastAsia="Times New Roman" w:hAnsi="Times New Roman" w:cs="Times New Roman"/>
          <w:b/>
          <w:color w:val="000000"/>
          <w:sz w:val="24"/>
          <w:szCs w:val="24"/>
          <w:lang w:eastAsia="ru-RU"/>
        </w:rPr>
        <w:t xml:space="preserve">/   </w:t>
      </w:r>
      <w:r w:rsidR="00F4038A">
        <w:rPr>
          <w:rFonts w:ascii="Times New Roman" w:eastAsia="Times New Roman" w:hAnsi="Times New Roman" w:cs="Times New Roman"/>
          <w:b/>
          <w:color w:val="000000"/>
          <w:sz w:val="24"/>
          <w:szCs w:val="24"/>
          <w:lang w:eastAsia="ru-RU"/>
        </w:rPr>
        <w:t xml:space="preserve">                  </w:t>
      </w:r>
      <w:r w:rsidRPr="009736B7">
        <w:rPr>
          <w:rFonts w:ascii="Times New Roman" w:eastAsia="Times New Roman" w:hAnsi="Times New Roman" w:cs="Times New Roman"/>
          <w:b/>
          <w:color w:val="000000"/>
          <w:sz w:val="24"/>
          <w:szCs w:val="24"/>
          <w:lang w:eastAsia="ru-RU"/>
        </w:rPr>
        <w:t>_________________/</w:t>
      </w:r>
      <w:r w:rsidR="00F4038A" w:rsidRPr="00F4038A">
        <w:rPr>
          <w:rFonts w:ascii="Times New Roman" w:eastAsia="Times New Roman" w:hAnsi="Times New Roman" w:cs="Times New Roman"/>
          <w:sz w:val="24"/>
          <w:szCs w:val="24"/>
          <w:lang w:eastAsia="ru-RU"/>
        </w:rPr>
        <w:t xml:space="preserve"> </w:t>
      </w:r>
      <w:r w:rsidRPr="009736B7">
        <w:rPr>
          <w:rFonts w:ascii="Times New Roman" w:eastAsia="Times New Roman" w:hAnsi="Times New Roman" w:cs="Times New Roman"/>
          <w:b/>
          <w:color w:val="000000"/>
          <w:sz w:val="24"/>
          <w:szCs w:val="24"/>
          <w:lang w:eastAsia="ru-RU"/>
        </w:rPr>
        <w:t xml:space="preserve">   /</w:t>
      </w:r>
    </w:p>
    <w:p w14:paraId="1FCA5296" w14:textId="77777777" w:rsidR="005E1B2F" w:rsidRDefault="00D131D4" w:rsidP="00D131D4">
      <w:pPr>
        <w:tabs>
          <w:tab w:val="left" w:pos="5700"/>
        </w:tabs>
        <w:spacing w:after="0" w:line="276" w:lineRule="auto"/>
        <w:rPr>
          <w:rFonts w:ascii="Times New Roman" w:eastAsia="Times New Roman" w:hAnsi="Times New Roman" w:cs="Times New Roman"/>
          <w:b/>
          <w:color w:val="000000"/>
          <w:sz w:val="24"/>
          <w:szCs w:val="24"/>
          <w:lang w:eastAsia="ru-RU"/>
        </w:rPr>
      </w:pPr>
      <w:r w:rsidRPr="009736B7">
        <w:rPr>
          <w:rFonts w:ascii="Times New Roman" w:eastAsia="Times New Roman" w:hAnsi="Times New Roman" w:cs="Times New Roman"/>
          <w:b/>
          <w:color w:val="000000"/>
          <w:sz w:val="24"/>
          <w:szCs w:val="24"/>
          <w:lang w:eastAsia="ru-RU"/>
        </w:rPr>
        <w:t xml:space="preserve">                 м.п.                                                                                                 м.п.</w:t>
      </w:r>
    </w:p>
    <w:p w14:paraId="2FCF01A3" w14:textId="77777777" w:rsidR="005E1B2F" w:rsidRDefault="005E1B2F">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79CF9363" w14:textId="77777777" w:rsidR="0038754F" w:rsidRDefault="0038754F" w:rsidP="00AF573C">
      <w:pPr>
        <w:rPr>
          <w:rFonts w:ascii="Times New Roman" w:hAnsi="Times New Roman" w:cs="Times New Roman"/>
          <w:sz w:val="24"/>
          <w:szCs w:val="24"/>
        </w:rPr>
      </w:pPr>
    </w:p>
    <w:p w14:paraId="2B563E38" w14:textId="77777777" w:rsidR="00BC2EB5" w:rsidRPr="0038754F" w:rsidRDefault="00BC2EB5" w:rsidP="00BC2EB5">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№1</w:t>
      </w:r>
    </w:p>
    <w:p w14:paraId="269DAA8F" w14:textId="77777777" w:rsidR="00BC2EB5" w:rsidRPr="0038754F" w:rsidRDefault="00BC2EB5" w:rsidP="00BC2EB5">
      <w:pPr>
        <w:spacing w:after="0" w:line="240" w:lineRule="auto"/>
        <w:jc w:val="right"/>
        <w:rPr>
          <w:rFonts w:ascii="Times New Roman" w:eastAsia="Times New Roman" w:hAnsi="Times New Roman" w:cs="Times New Roman"/>
          <w:sz w:val="26"/>
          <w:szCs w:val="26"/>
          <w:lang w:eastAsia="ru-RU"/>
        </w:rPr>
      </w:pPr>
      <w:r w:rsidRPr="0038754F">
        <w:rPr>
          <w:rFonts w:ascii="Times New Roman" w:eastAsia="Times New Roman" w:hAnsi="Times New Roman" w:cs="Times New Roman"/>
          <w:sz w:val="26"/>
          <w:szCs w:val="26"/>
          <w:lang w:eastAsia="ru-RU"/>
        </w:rPr>
        <w:t xml:space="preserve">к Договору </w:t>
      </w:r>
      <w:r>
        <w:rPr>
          <w:rFonts w:ascii="Times New Roman" w:eastAsia="Times New Roman" w:hAnsi="Times New Roman" w:cs="Times New Roman"/>
          <w:sz w:val="26"/>
          <w:szCs w:val="26"/>
          <w:lang w:eastAsia="ru-RU"/>
        </w:rPr>
        <w:t>№_</w:t>
      </w:r>
      <w:r w:rsidR="005E1B2F">
        <w:rPr>
          <w:rFonts w:ascii="Times New Roman" w:eastAsia="Times New Roman" w:hAnsi="Times New Roman" w:cs="Times New Roman"/>
          <w:sz w:val="26"/>
          <w:szCs w:val="26"/>
          <w:lang w:eastAsia="ru-RU"/>
        </w:rPr>
        <w:t>________</w:t>
      </w:r>
      <w:r>
        <w:rPr>
          <w:rFonts w:ascii="Times New Roman" w:eastAsia="Times New Roman" w:hAnsi="Times New Roman" w:cs="Times New Roman"/>
          <w:sz w:val="26"/>
          <w:szCs w:val="26"/>
          <w:lang w:eastAsia="ru-RU"/>
        </w:rPr>
        <w:t xml:space="preserve"> </w:t>
      </w:r>
    </w:p>
    <w:p w14:paraId="09A4FCFB" w14:textId="4EFDC6FF" w:rsidR="00BC2EB5" w:rsidRPr="0038754F" w:rsidRDefault="00BC2EB5" w:rsidP="00BC2EB5">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«___» </w:t>
      </w:r>
      <w:r w:rsidR="0007611A">
        <w:rPr>
          <w:rFonts w:ascii="Times New Roman" w:eastAsia="Times New Roman" w:hAnsi="Times New Roman" w:cs="Times New Roman"/>
          <w:sz w:val="26"/>
          <w:szCs w:val="26"/>
          <w:lang w:eastAsia="ru-RU"/>
        </w:rPr>
        <w:t>июля</w:t>
      </w:r>
      <w:r w:rsidR="001565F2">
        <w:rPr>
          <w:rFonts w:ascii="Times New Roman" w:eastAsia="Times New Roman" w:hAnsi="Times New Roman" w:cs="Times New Roman"/>
          <w:sz w:val="26"/>
          <w:szCs w:val="26"/>
          <w:lang w:eastAsia="ru-RU"/>
        </w:rPr>
        <w:t xml:space="preserve"> 202</w:t>
      </w:r>
      <w:r w:rsidR="0007611A">
        <w:rPr>
          <w:rFonts w:ascii="Times New Roman" w:eastAsia="Times New Roman" w:hAnsi="Times New Roman" w:cs="Times New Roman"/>
          <w:sz w:val="26"/>
          <w:szCs w:val="26"/>
          <w:lang w:eastAsia="ru-RU"/>
        </w:rPr>
        <w:t>3</w:t>
      </w:r>
      <w:r w:rsidRPr="0038754F">
        <w:rPr>
          <w:rFonts w:ascii="Times New Roman" w:eastAsia="Times New Roman" w:hAnsi="Times New Roman" w:cs="Times New Roman"/>
          <w:sz w:val="26"/>
          <w:szCs w:val="26"/>
          <w:lang w:eastAsia="ru-RU"/>
        </w:rPr>
        <w:t xml:space="preserve"> г.</w:t>
      </w:r>
    </w:p>
    <w:p w14:paraId="1989D22C" w14:textId="77777777" w:rsidR="00BC2EB5" w:rsidRDefault="00BC2EB5" w:rsidP="00BC2EB5">
      <w:pPr>
        <w:autoSpaceDE w:val="0"/>
        <w:autoSpaceDN w:val="0"/>
        <w:adjustRightInd w:val="0"/>
        <w:spacing w:after="0" w:line="240" w:lineRule="auto"/>
        <w:jc w:val="right"/>
        <w:rPr>
          <w:rFonts w:ascii="Times New Roman" w:hAnsi="Times New Roman" w:cs="Times New Roman"/>
          <w:sz w:val="24"/>
          <w:szCs w:val="24"/>
        </w:rPr>
      </w:pPr>
    </w:p>
    <w:p w14:paraId="57188ADA" w14:textId="77777777" w:rsidR="003A6A4B" w:rsidRPr="003A6A4B" w:rsidRDefault="003A6A4B" w:rsidP="003A6A4B">
      <w:pPr>
        <w:jc w:val="center"/>
        <w:rPr>
          <w:rFonts w:ascii="Times New Roman" w:hAnsi="Times New Roman" w:cs="Times New Roman"/>
          <w:b/>
          <w:sz w:val="24"/>
          <w:szCs w:val="24"/>
        </w:rPr>
      </w:pPr>
      <w:r w:rsidRPr="003A6A4B">
        <w:rPr>
          <w:rFonts w:ascii="Times New Roman" w:hAnsi="Times New Roman" w:cs="Times New Roman"/>
          <w:b/>
          <w:sz w:val="24"/>
          <w:szCs w:val="24"/>
        </w:rPr>
        <w:t>ТЕХНИЧЕСКОЕ ЗАДАНИЕ</w:t>
      </w:r>
    </w:p>
    <w:p w14:paraId="6393C42F" w14:textId="77777777" w:rsidR="003A6A4B" w:rsidRPr="003A6A4B" w:rsidRDefault="003A6A4B" w:rsidP="003A6A4B">
      <w:pPr>
        <w:spacing w:line="240" w:lineRule="auto"/>
        <w:jc w:val="both"/>
        <w:rPr>
          <w:rFonts w:ascii="Times New Roman" w:hAnsi="Times New Roman" w:cs="Times New Roman"/>
          <w:sz w:val="24"/>
          <w:szCs w:val="24"/>
        </w:rPr>
      </w:pPr>
      <w:r w:rsidRPr="003A6A4B">
        <w:rPr>
          <w:rFonts w:ascii="Times New Roman" w:hAnsi="Times New Roman" w:cs="Times New Roman"/>
          <w:sz w:val="24"/>
          <w:szCs w:val="24"/>
        </w:rPr>
        <w:t xml:space="preserve">                         На поставку стиральной и сушильной машин в помещение прачечной.</w:t>
      </w:r>
    </w:p>
    <w:p w14:paraId="36DA1AA3" w14:textId="77777777" w:rsidR="003A6A4B" w:rsidRPr="003A6A4B" w:rsidRDefault="003A6A4B" w:rsidP="003A6A4B">
      <w:pPr>
        <w:spacing w:after="0" w:line="240" w:lineRule="auto"/>
        <w:jc w:val="both"/>
        <w:rPr>
          <w:rFonts w:ascii="Times New Roman" w:eastAsia="Times New Roman" w:hAnsi="Times New Roman" w:cs="Times New Roman"/>
          <w:b/>
          <w:bCs/>
          <w:sz w:val="24"/>
          <w:szCs w:val="24"/>
          <w:lang w:eastAsia="ru-RU"/>
        </w:rPr>
      </w:pPr>
      <w:r w:rsidRPr="003A6A4B">
        <w:rPr>
          <w:rFonts w:ascii="Times New Roman" w:eastAsia="Times New Roman" w:hAnsi="Times New Roman" w:cs="Times New Roman"/>
          <w:b/>
          <w:bCs/>
          <w:sz w:val="24"/>
          <w:szCs w:val="24"/>
          <w:lang w:eastAsia="ru-RU"/>
        </w:rPr>
        <w:t xml:space="preserve">Общая информация о </w:t>
      </w:r>
      <w:r w:rsidRPr="003A6A4B">
        <w:rPr>
          <w:rFonts w:ascii="Times New Roman" w:eastAsia="Arial Unicode MS" w:hAnsi="Times New Roman" w:cs="Times New Roman"/>
          <w:sz w:val="24"/>
          <w:szCs w:val="24"/>
          <w:lang w:eastAsia="ru-RU"/>
        </w:rPr>
        <w:t>«ЗАКАЗЧИКЕ»</w:t>
      </w:r>
      <w:r w:rsidRPr="003A6A4B">
        <w:rPr>
          <w:rFonts w:ascii="Times New Roman" w:eastAsia="Times New Roman" w:hAnsi="Times New Roman" w:cs="Times New Roman"/>
          <w:b/>
          <w:bCs/>
          <w:sz w:val="24"/>
          <w:szCs w:val="24"/>
          <w:lang w:eastAsia="ru-RU"/>
        </w:rPr>
        <w:t>.</w:t>
      </w:r>
    </w:p>
    <w:p w14:paraId="683CB7B4" w14:textId="77777777" w:rsidR="003A6A4B" w:rsidRPr="003A6A4B" w:rsidRDefault="003A6A4B" w:rsidP="003A6A4B">
      <w:pPr>
        <w:spacing w:after="0" w:line="240" w:lineRule="auto"/>
        <w:jc w:val="both"/>
        <w:rPr>
          <w:rFonts w:ascii="Times New Roman" w:hAnsi="Times New Roman" w:cs="Times New Roman"/>
          <w:sz w:val="24"/>
          <w:szCs w:val="24"/>
        </w:rPr>
      </w:pPr>
      <w:r w:rsidRPr="003A6A4B">
        <w:rPr>
          <w:rFonts w:ascii="Times New Roman" w:hAnsi="Times New Roman" w:cs="Times New Roman"/>
          <w:sz w:val="24"/>
          <w:szCs w:val="24"/>
        </w:rPr>
        <w:t xml:space="preserve">ИНН: </w:t>
      </w:r>
      <w:r w:rsidRPr="003A6A4B">
        <w:rPr>
          <w:rFonts w:ascii="Times New Roman" w:hAnsi="Times New Roman" w:cs="Times New Roman"/>
          <w:sz w:val="24"/>
          <w:szCs w:val="24"/>
          <w:u w:val="single"/>
        </w:rPr>
        <w:t>7717016198</w:t>
      </w:r>
    </w:p>
    <w:p w14:paraId="7C606215" w14:textId="77777777" w:rsidR="003A6A4B" w:rsidRPr="003A6A4B" w:rsidRDefault="003A6A4B" w:rsidP="003A6A4B">
      <w:pPr>
        <w:spacing w:after="0" w:line="240" w:lineRule="auto"/>
        <w:jc w:val="both"/>
        <w:rPr>
          <w:rFonts w:ascii="Times New Roman" w:hAnsi="Times New Roman" w:cs="Times New Roman"/>
          <w:sz w:val="24"/>
          <w:szCs w:val="24"/>
          <w:u w:val="single"/>
        </w:rPr>
      </w:pPr>
      <w:r w:rsidRPr="003A6A4B">
        <w:rPr>
          <w:rFonts w:ascii="Times New Roman" w:hAnsi="Times New Roman" w:cs="Times New Roman"/>
          <w:sz w:val="24"/>
          <w:szCs w:val="24"/>
        </w:rPr>
        <w:t xml:space="preserve">Полное наименование </w:t>
      </w:r>
      <w:r w:rsidRPr="003A6A4B">
        <w:rPr>
          <w:rFonts w:ascii="Times New Roman" w:hAnsi="Times New Roman" w:cs="Times New Roman"/>
          <w:sz w:val="24"/>
          <w:szCs w:val="24"/>
          <w:u w:val="single"/>
        </w:rPr>
        <w:t>Публичное акционерное общество «Гостиничный комплекс «Космос».</w:t>
      </w:r>
    </w:p>
    <w:p w14:paraId="189FBCD6" w14:textId="77777777" w:rsidR="003A6A4B" w:rsidRPr="003A6A4B" w:rsidRDefault="003A6A4B" w:rsidP="003A6A4B">
      <w:pPr>
        <w:spacing w:after="0" w:line="240" w:lineRule="auto"/>
        <w:jc w:val="both"/>
        <w:rPr>
          <w:rFonts w:ascii="Times New Roman" w:hAnsi="Times New Roman" w:cs="Times New Roman"/>
          <w:sz w:val="24"/>
          <w:szCs w:val="24"/>
        </w:rPr>
      </w:pPr>
      <w:r w:rsidRPr="003A6A4B">
        <w:rPr>
          <w:rFonts w:ascii="Times New Roman" w:hAnsi="Times New Roman" w:cs="Times New Roman"/>
          <w:sz w:val="24"/>
          <w:szCs w:val="24"/>
        </w:rPr>
        <w:t xml:space="preserve">Сокращенное наименование: </w:t>
      </w:r>
      <w:r w:rsidRPr="003A6A4B">
        <w:rPr>
          <w:rFonts w:ascii="Times New Roman" w:hAnsi="Times New Roman" w:cs="Times New Roman"/>
          <w:sz w:val="24"/>
          <w:szCs w:val="24"/>
          <w:u w:val="single"/>
        </w:rPr>
        <w:t>ПАО «ГК «Космос» (далее по тексту Гостиничный комплекс).</w:t>
      </w:r>
    </w:p>
    <w:p w14:paraId="431C254D" w14:textId="77777777" w:rsidR="003A6A4B" w:rsidRPr="003A6A4B" w:rsidRDefault="003A6A4B" w:rsidP="003A6A4B">
      <w:pPr>
        <w:spacing w:after="0" w:line="240" w:lineRule="auto"/>
        <w:jc w:val="both"/>
        <w:rPr>
          <w:rFonts w:ascii="Times New Roman" w:hAnsi="Times New Roman" w:cs="Times New Roman"/>
          <w:sz w:val="24"/>
          <w:szCs w:val="24"/>
        </w:rPr>
      </w:pPr>
      <w:r w:rsidRPr="003A6A4B">
        <w:rPr>
          <w:rFonts w:ascii="Times New Roman" w:hAnsi="Times New Roman" w:cs="Times New Roman"/>
          <w:sz w:val="24"/>
          <w:szCs w:val="24"/>
        </w:rPr>
        <w:t xml:space="preserve">Адрес объекта: </w:t>
      </w:r>
      <w:r w:rsidRPr="003A6A4B">
        <w:rPr>
          <w:rFonts w:ascii="Times New Roman" w:hAnsi="Times New Roman" w:cs="Times New Roman"/>
          <w:sz w:val="24"/>
          <w:szCs w:val="24"/>
          <w:u w:val="single"/>
        </w:rPr>
        <w:t>129366, Россия, Москва, Проспект Мира, д. 150</w:t>
      </w:r>
      <w:r w:rsidRPr="003A6A4B">
        <w:rPr>
          <w:rFonts w:ascii="Times New Roman" w:hAnsi="Times New Roman" w:cs="Times New Roman"/>
          <w:sz w:val="24"/>
          <w:szCs w:val="24"/>
        </w:rPr>
        <w:t>.</w:t>
      </w:r>
    </w:p>
    <w:p w14:paraId="29CFC05C" w14:textId="77777777" w:rsidR="003A6A4B" w:rsidRPr="003A6A4B" w:rsidRDefault="003A6A4B" w:rsidP="003A6A4B">
      <w:pPr>
        <w:spacing w:line="240" w:lineRule="auto"/>
        <w:jc w:val="both"/>
        <w:rPr>
          <w:rFonts w:ascii="Times New Roman" w:hAnsi="Times New Roman" w:cs="Times New Roman"/>
          <w:sz w:val="24"/>
          <w:szCs w:val="24"/>
        </w:rPr>
      </w:pPr>
    </w:p>
    <w:p w14:paraId="2213448B" w14:textId="77777777" w:rsidR="003A6A4B" w:rsidRPr="003A6A4B" w:rsidRDefault="003A6A4B" w:rsidP="003A6A4B">
      <w:pPr>
        <w:numPr>
          <w:ilvl w:val="0"/>
          <w:numId w:val="15"/>
        </w:numPr>
        <w:spacing w:after="240" w:line="240" w:lineRule="auto"/>
        <w:ind w:left="0" w:firstLine="0"/>
        <w:jc w:val="both"/>
        <w:rPr>
          <w:rFonts w:ascii="Times New Roman" w:hAnsi="Times New Roman" w:cs="Times New Roman"/>
          <w:b/>
          <w:bCs/>
          <w:sz w:val="24"/>
          <w:szCs w:val="24"/>
        </w:rPr>
      </w:pPr>
      <w:r w:rsidRPr="003A6A4B">
        <w:rPr>
          <w:rFonts w:ascii="Times New Roman" w:hAnsi="Times New Roman" w:cs="Times New Roman"/>
          <w:b/>
          <w:bCs/>
          <w:sz w:val="24"/>
          <w:szCs w:val="24"/>
        </w:rPr>
        <w:t>Цель закупки (услуги).</w:t>
      </w:r>
    </w:p>
    <w:p w14:paraId="58394809" w14:textId="77777777" w:rsidR="003A6A4B" w:rsidRPr="003A6A4B" w:rsidRDefault="003A6A4B" w:rsidP="003A6A4B">
      <w:pPr>
        <w:spacing w:before="120" w:after="120" w:line="240" w:lineRule="auto"/>
        <w:ind w:firstLine="708"/>
        <w:jc w:val="both"/>
        <w:rPr>
          <w:rFonts w:ascii="Times New Roman" w:eastAsia="Times New Roman" w:hAnsi="Times New Roman" w:cs="Times New Roman"/>
          <w:sz w:val="24"/>
          <w:szCs w:val="24"/>
          <w:lang w:eastAsia="ru-RU"/>
        </w:rPr>
      </w:pPr>
      <w:r w:rsidRPr="003A6A4B">
        <w:rPr>
          <w:rFonts w:ascii="Times New Roman" w:eastAsia="Times New Roman" w:hAnsi="Times New Roman" w:cs="Times New Roman"/>
          <w:sz w:val="24"/>
          <w:szCs w:val="24"/>
          <w:lang w:eastAsia="ru-RU"/>
        </w:rPr>
        <w:t>Приобретение стиральной и сушильной машин для стирки белья.</w:t>
      </w:r>
    </w:p>
    <w:p w14:paraId="288D5C4F" w14:textId="77777777" w:rsidR="003A6A4B" w:rsidRPr="003A6A4B" w:rsidRDefault="003A6A4B" w:rsidP="003A6A4B">
      <w:pPr>
        <w:tabs>
          <w:tab w:val="left" w:pos="567"/>
        </w:tabs>
        <w:spacing w:after="0" w:line="240" w:lineRule="auto"/>
        <w:jc w:val="both"/>
        <w:rPr>
          <w:rFonts w:ascii="Times New Roman" w:hAnsi="Times New Roman" w:cs="Times New Roman"/>
          <w:b/>
          <w:color w:val="000000"/>
          <w:sz w:val="24"/>
          <w:szCs w:val="24"/>
        </w:rPr>
      </w:pPr>
      <w:r w:rsidRPr="003A6A4B">
        <w:rPr>
          <w:rFonts w:ascii="Times New Roman" w:hAnsi="Times New Roman" w:cs="Times New Roman"/>
          <w:b/>
          <w:color w:val="000000"/>
          <w:sz w:val="24"/>
          <w:szCs w:val="24"/>
        </w:rPr>
        <w:t>2.       Требования, предъявляемые к предмету закупки.</w:t>
      </w:r>
    </w:p>
    <w:p w14:paraId="521B10C6" w14:textId="77777777" w:rsidR="003A6A4B" w:rsidRPr="003A6A4B" w:rsidRDefault="003A6A4B" w:rsidP="003A6A4B">
      <w:pPr>
        <w:tabs>
          <w:tab w:val="num" w:pos="0"/>
        </w:tabs>
        <w:jc w:val="both"/>
        <w:rPr>
          <w:rFonts w:ascii="Times New Roman" w:hAnsi="Times New Roman" w:cs="Times New Roman"/>
          <w:sz w:val="24"/>
          <w:szCs w:val="24"/>
        </w:rPr>
      </w:pPr>
      <w:r w:rsidRPr="003A6A4B">
        <w:rPr>
          <w:rFonts w:ascii="Times New Roman" w:hAnsi="Times New Roman" w:cs="Times New Roman"/>
          <w:color w:val="000000"/>
          <w:sz w:val="24"/>
          <w:szCs w:val="24"/>
        </w:rPr>
        <w:t xml:space="preserve">2.1. </w:t>
      </w:r>
      <w:r w:rsidRPr="003A6A4B">
        <w:rPr>
          <w:rFonts w:ascii="Times New Roman" w:hAnsi="Times New Roman" w:cs="Times New Roman"/>
          <w:sz w:val="24"/>
          <w:szCs w:val="24"/>
        </w:rPr>
        <w:t>Наименование, основные характеристики.</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0"/>
        <w:gridCol w:w="4252"/>
        <w:gridCol w:w="2047"/>
      </w:tblGrid>
      <w:tr w:rsidR="003A6A4B" w:rsidRPr="003A6A4B" w14:paraId="468E0C6E" w14:textId="77777777" w:rsidTr="00C77D16">
        <w:trPr>
          <w:trHeight w:val="545"/>
        </w:trPr>
        <w:tc>
          <w:tcPr>
            <w:tcW w:w="3340" w:type="dxa"/>
            <w:tcBorders>
              <w:top w:val="single" w:sz="4" w:space="0" w:color="auto"/>
              <w:bottom w:val="single" w:sz="4" w:space="0" w:color="auto"/>
              <w:right w:val="single" w:sz="4" w:space="0" w:color="auto"/>
            </w:tcBorders>
            <w:vAlign w:val="center"/>
          </w:tcPr>
          <w:p w14:paraId="735F601B" w14:textId="77777777" w:rsidR="003A6A4B" w:rsidRPr="003A6A4B" w:rsidRDefault="003A6A4B" w:rsidP="003A6A4B">
            <w:pPr>
              <w:tabs>
                <w:tab w:val="num" w:pos="0"/>
              </w:tabs>
              <w:jc w:val="both"/>
              <w:rPr>
                <w:rFonts w:ascii="Times New Roman" w:hAnsi="Times New Roman" w:cs="Times New Roman"/>
                <w:sz w:val="24"/>
                <w:szCs w:val="24"/>
              </w:rPr>
            </w:pPr>
            <w:r w:rsidRPr="003A6A4B">
              <w:rPr>
                <w:rFonts w:ascii="Times New Roman" w:hAnsi="Times New Roman" w:cs="Times New Roman"/>
                <w:sz w:val="24"/>
                <w:szCs w:val="24"/>
              </w:rPr>
              <w:t>Наименование</w:t>
            </w:r>
          </w:p>
        </w:tc>
        <w:tc>
          <w:tcPr>
            <w:tcW w:w="4252" w:type="dxa"/>
            <w:tcBorders>
              <w:top w:val="single" w:sz="4" w:space="0" w:color="auto"/>
              <w:left w:val="single" w:sz="4" w:space="0" w:color="auto"/>
              <w:bottom w:val="single" w:sz="4" w:space="0" w:color="auto"/>
              <w:right w:val="single" w:sz="4" w:space="0" w:color="auto"/>
            </w:tcBorders>
            <w:vAlign w:val="center"/>
          </w:tcPr>
          <w:p w14:paraId="2CF6E665" w14:textId="77777777" w:rsidR="003A6A4B" w:rsidRPr="003A6A4B" w:rsidRDefault="003A6A4B" w:rsidP="003A6A4B">
            <w:pPr>
              <w:tabs>
                <w:tab w:val="num" w:pos="0"/>
              </w:tabs>
              <w:jc w:val="both"/>
              <w:rPr>
                <w:rFonts w:ascii="Times New Roman" w:hAnsi="Times New Roman" w:cs="Times New Roman"/>
                <w:sz w:val="24"/>
                <w:szCs w:val="24"/>
              </w:rPr>
            </w:pPr>
            <w:r w:rsidRPr="003A6A4B">
              <w:rPr>
                <w:rFonts w:ascii="Times New Roman" w:hAnsi="Times New Roman" w:cs="Times New Roman"/>
                <w:sz w:val="24"/>
                <w:szCs w:val="24"/>
              </w:rPr>
              <w:t>Основные характеристики</w:t>
            </w:r>
          </w:p>
        </w:tc>
        <w:tc>
          <w:tcPr>
            <w:tcW w:w="2047" w:type="dxa"/>
            <w:tcBorders>
              <w:top w:val="single" w:sz="4" w:space="0" w:color="auto"/>
              <w:left w:val="single" w:sz="4" w:space="0" w:color="auto"/>
              <w:bottom w:val="single" w:sz="4" w:space="0" w:color="auto"/>
            </w:tcBorders>
            <w:vAlign w:val="center"/>
          </w:tcPr>
          <w:p w14:paraId="16F16A77" w14:textId="77777777" w:rsidR="003A6A4B" w:rsidRPr="003A6A4B" w:rsidRDefault="003A6A4B" w:rsidP="003A6A4B">
            <w:pPr>
              <w:tabs>
                <w:tab w:val="num" w:pos="0"/>
              </w:tabs>
              <w:jc w:val="both"/>
              <w:rPr>
                <w:rFonts w:ascii="Times New Roman" w:hAnsi="Times New Roman" w:cs="Times New Roman"/>
                <w:sz w:val="24"/>
                <w:szCs w:val="24"/>
              </w:rPr>
            </w:pPr>
            <w:r w:rsidRPr="003A6A4B">
              <w:rPr>
                <w:rFonts w:ascii="Times New Roman" w:hAnsi="Times New Roman" w:cs="Times New Roman"/>
                <w:sz w:val="24"/>
                <w:szCs w:val="24"/>
              </w:rPr>
              <w:t>Количество, шт.</w:t>
            </w:r>
          </w:p>
        </w:tc>
      </w:tr>
      <w:tr w:rsidR="003A6A4B" w:rsidRPr="003A6A4B" w14:paraId="4E40D374" w14:textId="77777777" w:rsidTr="00C77D16">
        <w:tc>
          <w:tcPr>
            <w:tcW w:w="3340" w:type="dxa"/>
            <w:tcBorders>
              <w:top w:val="single" w:sz="4" w:space="0" w:color="auto"/>
              <w:bottom w:val="single" w:sz="4" w:space="0" w:color="auto"/>
              <w:right w:val="single" w:sz="4" w:space="0" w:color="auto"/>
            </w:tcBorders>
          </w:tcPr>
          <w:p w14:paraId="527FB073"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rPr>
              <w:t>Стиральная</w:t>
            </w:r>
            <w:r w:rsidRPr="003A6A4B">
              <w:rPr>
                <w:rFonts w:ascii="Times New Roman" w:hAnsi="Times New Roman" w:cs="Times New Roman"/>
                <w:sz w:val="24"/>
                <w:szCs w:val="24"/>
                <w:lang w:val="en-US"/>
              </w:rPr>
              <w:t xml:space="preserve"> </w:t>
            </w:r>
            <w:r w:rsidRPr="003A6A4B">
              <w:rPr>
                <w:rFonts w:ascii="Times New Roman" w:hAnsi="Times New Roman" w:cs="Times New Roman"/>
                <w:sz w:val="24"/>
                <w:szCs w:val="24"/>
              </w:rPr>
              <w:t>машина</w:t>
            </w:r>
            <w:r w:rsidRPr="003A6A4B">
              <w:rPr>
                <w:rFonts w:ascii="Times New Roman" w:hAnsi="Times New Roman" w:cs="Times New Roman"/>
                <w:sz w:val="24"/>
                <w:szCs w:val="24"/>
                <w:lang w:val="en-US"/>
              </w:rPr>
              <w:t xml:space="preserve"> WH6-6 </w:t>
            </w:r>
          </w:p>
          <w:p w14:paraId="07A1197A"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lang w:val="en-US"/>
              </w:rPr>
              <w:t>ELECTROLUX PROFESSIONAL</w:t>
            </w:r>
          </w:p>
          <w:p w14:paraId="4A5B0DCC"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rPr>
              <w:t>Код</w:t>
            </w:r>
            <w:r w:rsidRPr="003A6A4B">
              <w:rPr>
                <w:rFonts w:ascii="Times New Roman" w:hAnsi="Times New Roman" w:cs="Times New Roman"/>
                <w:sz w:val="24"/>
                <w:szCs w:val="24"/>
                <w:lang w:val="en-US"/>
              </w:rPr>
              <w:t>:9863430139</w:t>
            </w:r>
          </w:p>
          <w:p w14:paraId="222D38F5"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rPr>
            </w:pPr>
            <w:r w:rsidRPr="003A6A4B">
              <w:rPr>
                <w:rFonts w:ascii="Times New Roman" w:hAnsi="Times New Roman" w:cs="Times New Roman"/>
                <w:sz w:val="24"/>
                <w:szCs w:val="24"/>
              </w:rPr>
              <w:t>Или эквивалент.</w:t>
            </w:r>
          </w:p>
        </w:tc>
        <w:tc>
          <w:tcPr>
            <w:tcW w:w="4252" w:type="dxa"/>
            <w:tcBorders>
              <w:top w:val="single" w:sz="4" w:space="0" w:color="auto"/>
              <w:left w:val="single" w:sz="4" w:space="0" w:color="auto"/>
              <w:bottom w:val="single" w:sz="4" w:space="0" w:color="auto"/>
              <w:right w:val="single" w:sz="4" w:space="0" w:color="auto"/>
            </w:tcBorders>
          </w:tcPr>
          <w:p w14:paraId="3BEECD6B"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1.Высокоскоростная стиральная машина,</w:t>
            </w:r>
          </w:p>
          <w:p w14:paraId="534B6779"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загрузка 6кг;</w:t>
            </w:r>
            <w:r w:rsidRPr="003A6A4B">
              <w:rPr>
                <w:rFonts w:ascii="Arial" w:hAnsi="Arial" w:cs="Arial"/>
                <w:color w:val="000000"/>
                <w:sz w:val="20"/>
                <w:szCs w:val="20"/>
              </w:rPr>
              <w:br/>
              <w:t>2.Электрический нагрев;</w:t>
            </w:r>
            <w:r w:rsidRPr="003A6A4B">
              <w:rPr>
                <w:rFonts w:ascii="Arial" w:hAnsi="Arial" w:cs="Arial"/>
                <w:color w:val="000000"/>
                <w:sz w:val="20"/>
                <w:szCs w:val="20"/>
              </w:rPr>
              <w:br/>
              <w:t>3.Материал барабана-нержавеющая сталь;</w:t>
            </w:r>
            <w:r w:rsidRPr="003A6A4B">
              <w:rPr>
                <w:rFonts w:ascii="Arial" w:hAnsi="Arial" w:cs="Arial"/>
                <w:color w:val="000000"/>
                <w:sz w:val="20"/>
                <w:szCs w:val="20"/>
              </w:rPr>
              <w:br/>
              <w:t>4.Скорость отжима: 1450 об/мин;</w:t>
            </w:r>
          </w:p>
          <w:p w14:paraId="0ECD727D"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5.Мощность нагрева:4,6 кВт;220-380В;</w:t>
            </w:r>
          </w:p>
          <w:p w14:paraId="7AADDD9A"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 xml:space="preserve">6.Слив канализации: </w:t>
            </w:r>
            <w:r w:rsidRPr="003A6A4B">
              <w:rPr>
                <w:rFonts w:ascii="Arial" w:hAnsi="Arial" w:cs="Arial"/>
                <w:color w:val="000000"/>
                <w:sz w:val="20"/>
                <w:szCs w:val="20"/>
                <w:lang w:val="en-US"/>
              </w:rPr>
              <w:t>d</w:t>
            </w:r>
            <w:r w:rsidRPr="003A6A4B">
              <w:rPr>
                <w:rFonts w:ascii="Arial" w:hAnsi="Arial" w:cs="Arial"/>
                <w:color w:val="000000"/>
                <w:sz w:val="20"/>
                <w:szCs w:val="20"/>
              </w:rPr>
              <w:t>=50 мм, сливной насос;</w:t>
            </w:r>
          </w:p>
          <w:p w14:paraId="7B1B65FC"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 xml:space="preserve">7.Подключение воды: холодная и горячая вода </w:t>
            </w:r>
            <w:r w:rsidRPr="003A6A4B">
              <w:rPr>
                <w:rFonts w:ascii="Arial" w:hAnsi="Arial" w:cs="Arial"/>
                <w:color w:val="000000"/>
                <w:sz w:val="20"/>
                <w:szCs w:val="20"/>
                <w:lang w:val="en-US"/>
              </w:rPr>
              <w:t>d</w:t>
            </w:r>
            <w:r w:rsidRPr="003A6A4B">
              <w:rPr>
                <w:rFonts w:ascii="Arial" w:hAnsi="Arial" w:cs="Arial"/>
                <w:color w:val="000000"/>
                <w:sz w:val="20"/>
                <w:szCs w:val="20"/>
              </w:rPr>
              <w:t xml:space="preserve">=20 </w:t>
            </w:r>
            <w:r w:rsidRPr="003A6A4B">
              <w:rPr>
                <w:rFonts w:ascii="Arial" w:hAnsi="Arial" w:cs="Arial"/>
                <w:color w:val="000000"/>
                <w:sz w:val="20"/>
                <w:szCs w:val="20"/>
                <w:lang w:val="en-US"/>
              </w:rPr>
              <w:t>DN</w:t>
            </w:r>
            <w:r w:rsidRPr="003A6A4B">
              <w:rPr>
                <w:rFonts w:ascii="Arial" w:hAnsi="Arial" w:cs="Arial"/>
                <w:color w:val="000000"/>
                <w:sz w:val="20"/>
                <w:szCs w:val="20"/>
              </w:rPr>
              <w:t>;</w:t>
            </w:r>
          </w:p>
          <w:p w14:paraId="65247D4A"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8.Размеры, мм: 595-ширина, глубина 680, высота 830;</w:t>
            </w:r>
          </w:p>
          <w:p w14:paraId="43E76CC1"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9. Тип загрузки/выгрузки белья: фронтальная;</w:t>
            </w:r>
          </w:p>
          <w:p w14:paraId="2043FF08"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10.Подготовка для подключения жидкой химии;</w:t>
            </w:r>
          </w:p>
          <w:p w14:paraId="6B9BA45B"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 xml:space="preserve">11.Тип установки: свободностоящая. </w:t>
            </w:r>
          </w:p>
        </w:tc>
        <w:tc>
          <w:tcPr>
            <w:tcW w:w="2047" w:type="dxa"/>
            <w:tcBorders>
              <w:top w:val="single" w:sz="4" w:space="0" w:color="auto"/>
              <w:left w:val="single" w:sz="4" w:space="0" w:color="auto"/>
              <w:bottom w:val="single" w:sz="4" w:space="0" w:color="auto"/>
            </w:tcBorders>
          </w:tcPr>
          <w:p w14:paraId="4CFD17B7" w14:textId="77777777" w:rsidR="003A6A4B" w:rsidRPr="003A6A4B" w:rsidRDefault="003A6A4B" w:rsidP="003A6A4B">
            <w:pPr>
              <w:spacing w:before="105" w:after="100" w:afterAutospacing="1" w:line="240" w:lineRule="auto"/>
              <w:rPr>
                <w:rFonts w:ascii="Times New Roman" w:eastAsia="Times New Roman" w:hAnsi="Times New Roman" w:cs="Times New Roman"/>
                <w:sz w:val="24"/>
                <w:szCs w:val="24"/>
                <w:lang w:eastAsia="ru-RU"/>
              </w:rPr>
            </w:pPr>
          </w:p>
          <w:p w14:paraId="2483AD9C" w14:textId="77777777" w:rsidR="003A6A4B" w:rsidRPr="003A6A4B" w:rsidRDefault="003A6A4B" w:rsidP="003A6A4B">
            <w:pPr>
              <w:spacing w:before="105" w:after="100" w:afterAutospacing="1" w:line="240" w:lineRule="auto"/>
              <w:rPr>
                <w:rFonts w:ascii="Times New Roman" w:eastAsia="Times New Roman" w:hAnsi="Times New Roman" w:cs="Times New Roman"/>
                <w:sz w:val="24"/>
                <w:szCs w:val="24"/>
                <w:lang w:eastAsia="ru-RU"/>
              </w:rPr>
            </w:pPr>
          </w:p>
          <w:p w14:paraId="6AA80340" w14:textId="77777777" w:rsidR="003A6A4B" w:rsidRPr="003A6A4B" w:rsidRDefault="003A6A4B" w:rsidP="003A6A4B">
            <w:pPr>
              <w:spacing w:before="105" w:after="100" w:afterAutospacing="1" w:line="240" w:lineRule="auto"/>
              <w:rPr>
                <w:rFonts w:ascii="Times New Roman" w:eastAsia="Times New Roman" w:hAnsi="Times New Roman" w:cs="Times New Roman"/>
                <w:sz w:val="24"/>
                <w:szCs w:val="24"/>
                <w:lang w:eastAsia="ru-RU"/>
              </w:rPr>
            </w:pPr>
          </w:p>
          <w:p w14:paraId="4A919653" w14:textId="77777777" w:rsidR="003A6A4B" w:rsidRPr="003A6A4B" w:rsidRDefault="003A6A4B" w:rsidP="003A6A4B">
            <w:pPr>
              <w:spacing w:before="105" w:after="100" w:afterAutospacing="1" w:line="240" w:lineRule="auto"/>
              <w:rPr>
                <w:rFonts w:ascii="Times New Roman" w:eastAsia="Times New Roman" w:hAnsi="Times New Roman" w:cs="Times New Roman"/>
                <w:sz w:val="24"/>
                <w:szCs w:val="24"/>
                <w:lang w:eastAsia="ru-RU"/>
              </w:rPr>
            </w:pPr>
            <w:r w:rsidRPr="003A6A4B">
              <w:rPr>
                <w:rFonts w:ascii="Times New Roman" w:eastAsia="Times New Roman" w:hAnsi="Times New Roman" w:cs="Times New Roman"/>
                <w:sz w:val="24"/>
                <w:szCs w:val="24"/>
                <w:lang w:eastAsia="ru-RU"/>
              </w:rPr>
              <w:t xml:space="preserve">            1</w:t>
            </w:r>
          </w:p>
        </w:tc>
      </w:tr>
      <w:tr w:rsidR="003A6A4B" w:rsidRPr="003A6A4B" w14:paraId="7AC5C7AE" w14:textId="77777777" w:rsidTr="00C77D16">
        <w:tc>
          <w:tcPr>
            <w:tcW w:w="3340" w:type="dxa"/>
            <w:tcBorders>
              <w:top w:val="single" w:sz="4" w:space="0" w:color="auto"/>
              <w:bottom w:val="single" w:sz="4" w:space="0" w:color="auto"/>
              <w:right w:val="single" w:sz="4" w:space="0" w:color="auto"/>
            </w:tcBorders>
          </w:tcPr>
          <w:p w14:paraId="27FCF929"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rPr>
              <w:t>Сушильный</w:t>
            </w:r>
            <w:r w:rsidRPr="003A6A4B">
              <w:rPr>
                <w:rFonts w:ascii="Times New Roman" w:hAnsi="Times New Roman" w:cs="Times New Roman"/>
                <w:sz w:val="24"/>
                <w:szCs w:val="24"/>
                <w:lang w:val="en-US"/>
              </w:rPr>
              <w:t xml:space="preserve"> </w:t>
            </w:r>
            <w:r w:rsidRPr="003A6A4B">
              <w:rPr>
                <w:rFonts w:ascii="Times New Roman" w:hAnsi="Times New Roman" w:cs="Times New Roman"/>
                <w:sz w:val="24"/>
                <w:szCs w:val="24"/>
              </w:rPr>
              <w:t>барабан</w:t>
            </w:r>
            <w:r w:rsidRPr="003A6A4B">
              <w:rPr>
                <w:rFonts w:ascii="Times New Roman" w:hAnsi="Times New Roman" w:cs="Times New Roman"/>
                <w:sz w:val="24"/>
                <w:szCs w:val="24"/>
                <w:lang w:val="en-US"/>
              </w:rPr>
              <w:t xml:space="preserve"> TD 6-7</w:t>
            </w:r>
          </w:p>
          <w:p w14:paraId="2EEF6294"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lang w:val="en-US"/>
              </w:rPr>
              <w:t>ELECTROLUX PROFESSIONAL</w:t>
            </w:r>
          </w:p>
          <w:p w14:paraId="30A58296"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rPr>
              <w:t>Код</w:t>
            </w:r>
            <w:r w:rsidRPr="003A6A4B">
              <w:rPr>
                <w:rFonts w:ascii="Times New Roman" w:hAnsi="Times New Roman" w:cs="Times New Roman"/>
                <w:sz w:val="24"/>
                <w:szCs w:val="24"/>
                <w:lang w:val="en-US"/>
              </w:rPr>
              <w:t>:9871830002</w:t>
            </w:r>
          </w:p>
          <w:p w14:paraId="588F7E85" w14:textId="08147C34" w:rsidR="003A6A4B" w:rsidRPr="003A6A4B" w:rsidRDefault="001F085F" w:rsidP="003A6A4B">
            <w:pPr>
              <w:tabs>
                <w:tab w:val="num" w:pos="0"/>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Или эквивалент.</w:t>
            </w:r>
          </w:p>
        </w:tc>
        <w:tc>
          <w:tcPr>
            <w:tcW w:w="4252" w:type="dxa"/>
            <w:tcBorders>
              <w:top w:val="single" w:sz="4" w:space="0" w:color="auto"/>
              <w:left w:val="single" w:sz="4" w:space="0" w:color="auto"/>
              <w:bottom w:val="single" w:sz="4" w:space="0" w:color="auto"/>
              <w:right w:val="single" w:sz="4" w:space="0" w:color="auto"/>
            </w:tcBorders>
          </w:tcPr>
          <w:p w14:paraId="13F59FD7"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1.Загрузка белья: 7,5 кг;</w:t>
            </w:r>
          </w:p>
          <w:p w14:paraId="5101C7AE"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2.Электрический нагрев;</w:t>
            </w:r>
          </w:p>
          <w:p w14:paraId="4C56507A"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3.Материал барабана-нержавеющая сталь;</w:t>
            </w:r>
            <w:r w:rsidRPr="003A6A4B">
              <w:rPr>
                <w:rFonts w:ascii="Arial" w:hAnsi="Arial" w:cs="Arial"/>
                <w:color w:val="000000"/>
                <w:sz w:val="20"/>
                <w:szCs w:val="20"/>
              </w:rPr>
              <w:br/>
              <w:t>4.Реверс барабана;</w:t>
            </w:r>
          </w:p>
          <w:p w14:paraId="265A323C"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5.Кнопка аварийной остановки;</w:t>
            </w:r>
          </w:p>
          <w:p w14:paraId="6D46006F"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6.Размеры, мм: 595-ширина, глубина 680, высота 830;</w:t>
            </w:r>
          </w:p>
          <w:p w14:paraId="318B9DF5"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7.Мощность нагрева:6-10кВт; 220-380В;</w:t>
            </w:r>
          </w:p>
          <w:p w14:paraId="54378EC1"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8. Тип загрузки/выгрузки белья: фронтальная;</w:t>
            </w:r>
          </w:p>
          <w:p w14:paraId="726C5847"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 xml:space="preserve">9.Воздухоотвод: </w:t>
            </w:r>
            <w:r w:rsidRPr="003A6A4B">
              <w:rPr>
                <w:rFonts w:ascii="Arial" w:hAnsi="Arial" w:cs="Arial"/>
                <w:color w:val="000000"/>
                <w:sz w:val="20"/>
                <w:szCs w:val="20"/>
                <w:lang w:val="en-US"/>
              </w:rPr>
              <w:t>d</w:t>
            </w:r>
            <w:r w:rsidRPr="003A6A4B">
              <w:rPr>
                <w:rFonts w:ascii="Arial" w:hAnsi="Arial" w:cs="Arial"/>
                <w:color w:val="000000"/>
                <w:sz w:val="20"/>
                <w:szCs w:val="20"/>
              </w:rPr>
              <w:t>=125 мм, 155м3/ч;</w:t>
            </w:r>
          </w:p>
          <w:p w14:paraId="418397A6"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 xml:space="preserve">10.Время цикла сушки-30мин. </w:t>
            </w:r>
          </w:p>
          <w:p w14:paraId="705D9EE2"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p>
        </w:tc>
        <w:tc>
          <w:tcPr>
            <w:tcW w:w="2047" w:type="dxa"/>
            <w:tcBorders>
              <w:top w:val="single" w:sz="4" w:space="0" w:color="auto"/>
              <w:left w:val="single" w:sz="4" w:space="0" w:color="auto"/>
              <w:bottom w:val="single" w:sz="4" w:space="0" w:color="auto"/>
            </w:tcBorders>
          </w:tcPr>
          <w:p w14:paraId="52A52D4D" w14:textId="77777777" w:rsidR="003A6A4B" w:rsidRPr="003A6A4B" w:rsidRDefault="003A6A4B" w:rsidP="003A6A4B">
            <w:pPr>
              <w:spacing w:before="105" w:after="100" w:afterAutospacing="1" w:line="240" w:lineRule="auto"/>
              <w:rPr>
                <w:rFonts w:ascii="Times New Roman" w:eastAsia="Times New Roman" w:hAnsi="Times New Roman" w:cs="Times New Roman"/>
                <w:sz w:val="24"/>
                <w:szCs w:val="24"/>
                <w:lang w:eastAsia="ru-RU"/>
              </w:rPr>
            </w:pPr>
            <w:r w:rsidRPr="003A6A4B">
              <w:rPr>
                <w:rFonts w:ascii="Times New Roman" w:eastAsia="Times New Roman" w:hAnsi="Times New Roman" w:cs="Times New Roman"/>
                <w:sz w:val="24"/>
                <w:szCs w:val="24"/>
                <w:lang w:eastAsia="ru-RU"/>
              </w:rPr>
              <w:t xml:space="preserve">           </w:t>
            </w:r>
          </w:p>
          <w:p w14:paraId="25C7BDB6" w14:textId="77777777" w:rsidR="003A6A4B" w:rsidRPr="003A6A4B" w:rsidRDefault="003A6A4B" w:rsidP="003A6A4B">
            <w:pPr>
              <w:spacing w:before="105" w:after="100" w:afterAutospacing="1" w:line="240" w:lineRule="auto"/>
              <w:rPr>
                <w:rFonts w:ascii="Times New Roman" w:eastAsia="Times New Roman" w:hAnsi="Times New Roman" w:cs="Times New Roman"/>
                <w:sz w:val="24"/>
                <w:szCs w:val="24"/>
                <w:lang w:eastAsia="ru-RU"/>
              </w:rPr>
            </w:pPr>
            <w:r w:rsidRPr="003A6A4B">
              <w:rPr>
                <w:rFonts w:ascii="Times New Roman" w:eastAsia="Times New Roman" w:hAnsi="Times New Roman" w:cs="Times New Roman"/>
                <w:sz w:val="24"/>
                <w:szCs w:val="24"/>
                <w:lang w:eastAsia="ru-RU"/>
              </w:rPr>
              <w:t xml:space="preserve">          1</w:t>
            </w:r>
          </w:p>
        </w:tc>
      </w:tr>
      <w:tr w:rsidR="003A6A4B" w:rsidRPr="003A6A4B" w14:paraId="47A02FE1" w14:textId="77777777" w:rsidTr="00C77D16">
        <w:tc>
          <w:tcPr>
            <w:tcW w:w="3340" w:type="dxa"/>
            <w:tcBorders>
              <w:top w:val="single" w:sz="4" w:space="0" w:color="auto"/>
              <w:bottom w:val="single" w:sz="4" w:space="0" w:color="auto"/>
              <w:right w:val="single" w:sz="4" w:space="0" w:color="auto"/>
            </w:tcBorders>
          </w:tcPr>
          <w:p w14:paraId="108A52E1" w14:textId="77777777" w:rsidR="003A6A4B" w:rsidRPr="003A6A4B" w:rsidRDefault="003A6A4B" w:rsidP="003A6A4B">
            <w:pPr>
              <w:tabs>
                <w:tab w:val="num" w:pos="0"/>
                <w:tab w:val="left" w:pos="960"/>
                <w:tab w:val="center" w:pos="1562"/>
              </w:tabs>
              <w:spacing w:after="0" w:line="240" w:lineRule="auto"/>
              <w:jc w:val="both"/>
              <w:rPr>
                <w:rFonts w:ascii="Times New Roman" w:hAnsi="Times New Roman" w:cs="Times New Roman"/>
                <w:sz w:val="24"/>
                <w:szCs w:val="24"/>
              </w:rPr>
            </w:pPr>
            <w:r w:rsidRPr="003A6A4B">
              <w:rPr>
                <w:rFonts w:ascii="Times New Roman" w:hAnsi="Times New Roman" w:cs="Times New Roman"/>
                <w:sz w:val="24"/>
                <w:szCs w:val="24"/>
              </w:rPr>
              <w:lastRenderedPageBreak/>
              <w:tab/>
            </w:r>
            <w:r w:rsidRPr="003A6A4B">
              <w:rPr>
                <w:rFonts w:ascii="Times New Roman" w:hAnsi="Times New Roman" w:cs="Times New Roman"/>
                <w:sz w:val="24"/>
                <w:szCs w:val="24"/>
              </w:rPr>
              <w:tab/>
              <w:t xml:space="preserve">Соединительный Модуль для установки в колонну </w:t>
            </w:r>
            <w:r w:rsidRPr="003A6A4B">
              <w:rPr>
                <w:rFonts w:ascii="Times New Roman" w:hAnsi="Times New Roman" w:cs="Times New Roman"/>
                <w:sz w:val="24"/>
                <w:szCs w:val="24"/>
                <w:lang w:val="en-US"/>
              </w:rPr>
              <w:t>Stating</w:t>
            </w:r>
            <w:r w:rsidRPr="003A6A4B">
              <w:rPr>
                <w:rFonts w:ascii="Times New Roman" w:hAnsi="Times New Roman" w:cs="Times New Roman"/>
                <w:sz w:val="24"/>
                <w:szCs w:val="24"/>
              </w:rPr>
              <w:t xml:space="preserve"> </w:t>
            </w:r>
            <w:r w:rsidRPr="003A6A4B">
              <w:rPr>
                <w:rFonts w:ascii="Times New Roman" w:hAnsi="Times New Roman" w:cs="Times New Roman"/>
                <w:sz w:val="24"/>
                <w:szCs w:val="24"/>
                <w:lang w:val="en-US"/>
              </w:rPr>
              <w:t>kit</w:t>
            </w:r>
            <w:r w:rsidRPr="003A6A4B">
              <w:rPr>
                <w:rFonts w:ascii="Times New Roman" w:hAnsi="Times New Roman" w:cs="Times New Roman"/>
                <w:sz w:val="24"/>
                <w:szCs w:val="24"/>
              </w:rPr>
              <w:t xml:space="preserve"> </w:t>
            </w:r>
          </w:p>
          <w:p w14:paraId="259A2E2C"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lang w:val="en-US"/>
              </w:rPr>
              <w:t>ELECTROLUX PROFESSIONAL</w:t>
            </w:r>
          </w:p>
          <w:p w14:paraId="26EA1CD0" w14:textId="77777777" w:rsidR="003A6A4B" w:rsidRPr="003A6A4B" w:rsidRDefault="003A6A4B" w:rsidP="003A6A4B">
            <w:pPr>
              <w:tabs>
                <w:tab w:val="num" w:pos="0"/>
                <w:tab w:val="left" w:pos="1245"/>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rPr>
              <w:t>Код</w:t>
            </w:r>
            <w:r w:rsidRPr="003A6A4B">
              <w:rPr>
                <w:rFonts w:ascii="Times New Roman" w:hAnsi="Times New Roman" w:cs="Times New Roman"/>
                <w:sz w:val="24"/>
                <w:szCs w:val="24"/>
                <w:lang w:val="en-US"/>
              </w:rPr>
              <w:t>: 988918480</w:t>
            </w:r>
          </w:p>
          <w:p w14:paraId="7E600E55" w14:textId="77777777" w:rsidR="003A6A4B" w:rsidRPr="003A6A4B" w:rsidRDefault="003A6A4B" w:rsidP="003A6A4B">
            <w:pPr>
              <w:tabs>
                <w:tab w:val="num" w:pos="0"/>
                <w:tab w:val="left" w:pos="960"/>
                <w:tab w:val="center" w:pos="1562"/>
              </w:tabs>
              <w:spacing w:after="0" w:line="240" w:lineRule="auto"/>
              <w:jc w:val="both"/>
              <w:rPr>
                <w:rFonts w:ascii="Times New Roman" w:hAnsi="Times New Roman" w:cs="Times New Roman"/>
                <w:sz w:val="24"/>
                <w:szCs w:val="24"/>
                <w:lang w:val="en-US"/>
              </w:rPr>
            </w:pPr>
            <w:r w:rsidRPr="003A6A4B">
              <w:rPr>
                <w:rFonts w:ascii="Times New Roman" w:hAnsi="Times New Roman" w:cs="Times New Roman"/>
                <w:sz w:val="24"/>
                <w:szCs w:val="24"/>
              </w:rPr>
              <w:t>Или</w:t>
            </w:r>
            <w:r w:rsidRPr="003A6A4B">
              <w:rPr>
                <w:rFonts w:ascii="Times New Roman" w:hAnsi="Times New Roman" w:cs="Times New Roman"/>
                <w:sz w:val="24"/>
                <w:szCs w:val="24"/>
                <w:lang w:val="en-US"/>
              </w:rPr>
              <w:t xml:space="preserve"> </w:t>
            </w:r>
            <w:r w:rsidRPr="003A6A4B">
              <w:rPr>
                <w:rFonts w:ascii="Times New Roman" w:hAnsi="Times New Roman" w:cs="Times New Roman"/>
                <w:sz w:val="24"/>
                <w:szCs w:val="24"/>
              </w:rPr>
              <w:t>эквивалент</w:t>
            </w:r>
            <w:r w:rsidRPr="003A6A4B">
              <w:rPr>
                <w:rFonts w:ascii="Times New Roman" w:hAnsi="Times New Roman" w:cs="Times New Roman"/>
                <w:sz w:val="24"/>
                <w:szCs w:val="24"/>
                <w:lang w:val="en-US"/>
              </w:rPr>
              <w:t>.</w:t>
            </w:r>
          </w:p>
        </w:tc>
        <w:tc>
          <w:tcPr>
            <w:tcW w:w="4252" w:type="dxa"/>
            <w:tcBorders>
              <w:top w:val="single" w:sz="4" w:space="0" w:color="auto"/>
              <w:left w:val="single" w:sz="4" w:space="0" w:color="auto"/>
              <w:bottom w:val="single" w:sz="4" w:space="0" w:color="auto"/>
              <w:right w:val="single" w:sz="4" w:space="0" w:color="auto"/>
            </w:tcBorders>
          </w:tcPr>
          <w:p w14:paraId="4612CA9D" w14:textId="77777777" w:rsidR="003A6A4B" w:rsidRPr="003A6A4B" w:rsidRDefault="003A6A4B" w:rsidP="003A6A4B">
            <w:pPr>
              <w:tabs>
                <w:tab w:val="num" w:pos="0"/>
                <w:tab w:val="left" w:pos="209"/>
              </w:tabs>
              <w:spacing w:after="0" w:line="240" w:lineRule="auto"/>
              <w:rPr>
                <w:rFonts w:ascii="Arial" w:hAnsi="Arial" w:cs="Arial"/>
                <w:color w:val="000000"/>
                <w:sz w:val="20"/>
                <w:szCs w:val="20"/>
              </w:rPr>
            </w:pPr>
            <w:r w:rsidRPr="003A6A4B">
              <w:rPr>
                <w:rFonts w:ascii="Arial" w:hAnsi="Arial" w:cs="Arial"/>
                <w:color w:val="000000"/>
                <w:sz w:val="20"/>
                <w:szCs w:val="20"/>
              </w:rPr>
              <w:t>Материал- окрашенная гальванизированная сталь.</w:t>
            </w:r>
          </w:p>
        </w:tc>
        <w:tc>
          <w:tcPr>
            <w:tcW w:w="2047" w:type="dxa"/>
            <w:tcBorders>
              <w:top w:val="single" w:sz="4" w:space="0" w:color="auto"/>
              <w:left w:val="single" w:sz="4" w:space="0" w:color="auto"/>
              <w:bottom w:val="single" w:sz="4" w:space="0" w:color="auto"/>
            </w:tcBorders>
          </w:tcPr>
          <w:p w14:paraId="59F3CD10" w14:textId="77777777" w:rsidR="003A6A4B" w:rsidRPr="003A6A4B" w:rsidRDefault="003A6A4B" w:rsidP="003A6A4B">
            <w:pPr>
              <w:spacing w:before="105" w:after="100" w:afterAutospacing="1" w:line="240" w:lineRule="auto"/>
              <w:jc w:val="center"/>
              <w:rPr>
                <w:rFonts w:ascii="Times New Roman" w:eastAsia="Times New Roman" w:hAnsi="Times New Roman" w:cs="Times New Roman"/>
                <w:sz w:val="24"/>
                <w:szCs w:val="24"/>
                <w:lang w:eastAsia="ru-RU"/>
              </w:rPr>
            </w:pPr>
          </w:p>
          <w:p w14:paraId="790ECB75" w14:textId="77777777" w:rsidR="003A6A4B" w:rsidRPr="003A6A4B" w:rsidRDefault="003A6A4B" w:rsidP="003A6A4B">
            <w:pPr>
              <w:spacing w:before="105" w:after="100" w:afterAutospacing="1" w:line="240" w:lineRule="auto"/>
              <w:jc w:val="center"/>
              <w:rPr>
                <w:rFonts w:ascii="Times New Roman" w:eastAsia="Times New Roman" w:hAnsi="Times New Roman" w:cs="Times New Roman"/>
                <w:sz w:val="24"/>
                <w:szCs w:val="24"/>
                <w:lang w:eastAsia="ru-RU"/>
              </w:rPr>
            </w:pPr>
            <w:r w:rsidRPr="003A6A4B">
              <w:rPr>
                <w:rFonts w:ascii="Times New Roman" w:eastAsia="Times New Roman" w:hAnsi="Times New Roman" w:cs="Times New Roman"/>
                <w:sz w:val="24"/>
                <w:szCs w:val="24"/>
                <w:lang w:eastAsia="ru-RU"/>
              </w:rPr>
              <w:t>1</w:t>
            </w:r>
          </w:p>
        </w:tc>
      </w:tr>
    </w:tbl>
    <w:p w14:paraId="6759A5A0" w14:textId="77777777" w:rsidR="003A6A4B" w:rsidRPr="003A6A4B" w:rsidRDefault="003A6A4B" w:rsidP="003A6A4B">
      <w:pPr>
        <w:tabs>
          <w:tab w:val="num" w:pos="0"/>
        </w:tabs>
        <w:jc w:val="both"/>
        <w:rPr>
          <w:rFonts w:ascii="Times New Roman" w:hAnsi="Times New Roman" w:cs="Times New Roman"/>
          <w:color w:val="000000"/>
          <w:sz w:val="24"/>
          <w:szCs w:val="24"/>
        </w:rPr>
      </w:pPr>
    </w:p>
    <w:p w14:paraId="7533D1A0" w14:textId="77777777" w:rsidR="003A6A4B" w:rsidRPr="003A6A4B" w:rsidRDefault="003A6A4B" w:rsidP="003A6A4B">
      <w:pPr>
        <w:tabs>
          <w:tab w:val="num" w:pos="0"/>
        </w:tabs>
        <w:jc w:val="both"/>
        <w:rPr>
          <w:rFonts w:ascii="Times New Roman" w:hAnsi="Times New Roman" w:cs="Times New Roman"/>
        </w:rPr>
      </w:pPr>
      <w:r w:rsidRPr="003A6A4B">
        <w:rPr>
          <w:rFonts w:ascii="Times New Roman" w:hAnsi="Times New Roman" w:cs="Times New Roman"/>
          <w:color w:val="000000"/>
        </w:rPr>
        <w:t xml:space="preserve">2.2. </w:t>
      </w:r>
      <w:r w:rsidRPr="003A6A4B">
        <w:rPr>
          <w:rFonts w:ascii="Times New Roman" w:hAnsi="Times New Roman" w:cs="Times New Roman"/>
        </w:rPr>
        <w:t xml:space="preserve">Адрес поставки – г. Москва, ул. Проспект Мира, дом 150. </w:t>
      </w:r>
    </w:p>
    <w:p w14:paraId="5FFDD38B" w14:textId="77777777" w:rsidR="003A6A4B" w:rsidRPr="003A6A4B" w:rsidRDefault="003A6A4B" w:rsidP="003A6A4B">
      <w:pPr>
        <w:tabs>
          <w:tab w:val="num" w:pos="0"/>
        </w:tabs>
        <w:jc w:val="both"/>
        <w:rPr>
          <w:rFonts w:ascii="Times New Roman" w:hAnsi="Times New Roman" w:cs="Times New Roman"/>
        </w:rPr>
      </w:pPr>
      <w:r w:rsidRPr="003A6A4B">
        <w:rPr>
          <w:rFonts w:ascii="Times New Roman" w:hAnsi="Times New Roman" w:cs="Times New Roman"/>
        </w:rPr>
        <w:t>Погрузка, доставка и разгрузка Товара на объекте осуществляется силами и средствами Поставщика. Поставщик производит доставку товара в рабочие часы и не позднее чем за 1 час до окончания рабочего времени (9:00-17:00).</w:t>
      </w:r>
    </w:p>
    <w:p w14:paraId="27A97568" w14:textId="77777777" w:rsidR="003A6A4B" w:rsidRPr="003A6A4B" w:rsidRDefault="003A6A4B" w:rsidP="003A6A4B">
      <w:pPr>
        <w:tabs>
          <w:tab w:val="num" w:pos="0"/>
        </w:tabs>
        <w:jc w:val="both"/>
        <w:rPr>
          <w:rFonts w:ascii="Times New Roman" w:hAnsi="Times New Roman" w:cs="Times New Roman"/>
        </w:rPr>
      </w:pPr>
      <w:r w:rsidRPr="003A6A4B">
        <w:rPr>
          <w:rFonts w:ascii="Times New Roman" w:hAnsi="Times New Roman" w:cs="Times New Roman"/>
        </w:rPr>
        <w:t>2.3. Срок поставки: в течении 20 дней.</w:t>
      </w:r>
    </w:p>
    <w:p w14:paraId="2B09DE90" w14:textId="77777777" w:rsidR="003A6A4B" w:rsidRPr="003A6A4B" w:rsidRDefault="003A6A4B" w:rsidP="003A6A4B">
      <w:pPr>
        <w:tabs>
          <w:tab w:val="num" w:pos="0"/>
        </w:tabs>
        <w:jc w:val="both"/>
        <w:rPr>
          <w:rFonts w:ascii="Times New Roman" w:hAnsi="Times New Roman" w:cs="Times New Roman"/>
        </w:rPr>
      </w:pPr>
      <w:r w:rsidRPr="003A6A4B">
        <w:rPr>
          <w:rFonts w:ascii="Times New Roman" w:hAnsi="Times New Roman" w:cs="Times New Roman"/>
        </w:rPr>
        <w:t xml:space="preserve">2.4. </w:t>
      </w:r>
      <w:r w:rsidRPr="003A6A4B">
        <w:rPr>
          <w:rFonts w:ascii="Times New Roman" w:hAnsi="Times New Roman" w:cs="Times New Roman"/>
          <w:b/>
        </w:rPr>
        <w:t xml:space="preserve">Оборудование должно соответствовать – </w:t>
      </w:r>
      <w:r w:rsidRPr="003A6A4B">
        <w:rPr>
          <w:rFonts w:ascii="Times New Roman" w:hAnsi="Times New Roman" w:cs="Times New Roman"/>
        </w:rPr>
        <w:t>по качеству, стандартам, техническим условиям, иной документации, устанавливающей требования к качеству данной продукции, и иметь сертификат, паспорт, руководство по эксплуатации, соответствующую маркировку на русском языке.</w:t>
      </w:r>
    </w:p>
    <w:p w14:paraId="34AC149A" w14:textId="77777777" w:rsidR="003A6A4B" w:rsidRPr="003A6A4B" w:rsidRDefault="003A6A4B" w:rsidP="003A6A4B">
      <w:pPr>
        <w:tabs>
          <w:tab w:val="num" w:pos="0"/>
        </w:tabs>
        <w:jc w:val="both"/>
        <w:rPr>
          <w:rFonts w:ascii="Times New Roman" w:hAnsi="Times New Roman" w:cs="Times New Roman"/>
        </w:rPr>
      </w:pPr>
      <w:r w:rsidRPr="003A6A4B">
        <w:rPr>
          <w:rFonts w:ascii="Times New Roman" w:hAnsi="Times New Roman" w:cs="Times New Roman"/>
        </w:rPr>
        <w:t>Товар должен быть упакован надлежащим образом, обеспечивающим его сохранность при перевозке и погрузочно-разгрузочных работах к конечному месту доставки и хранении в течение гарантийного срока при соблюдении установленных нормативными актами условий хранения. Покупатель вправе отказаться от приемки Товара в случае обнаружения нарушения целостности упаковки и/или повреждений, дефектов Товара.</w:t>
      </w:r>
    </w:p>
    <w:p w14:paraId="489F2D10" w14:textId="77777777" w:rsidR="003A6A4B" w:rsidRPr="003A6A4B" w:rsidRDefault="003A6A4B" w:rsidP="003A6A4B">
      <w:pPr>
        <w:jc w:val="both"/>
        <w:rPr>
          <w:rFonts w:ascii="Times New Roman" w:hAnsi="Times New Roman" w:cs="Times New Roman"/>
          <w:spacing w:val="-2"/>
        </w:rPr>
      </w:pPr>
      <w:r w:rsidRPr="003A6A4B">
        <w:rPr>
          <w:rFonts w:ascii="Times New Roman" w:hAnsi="Times New Roman" w:cs="Times New Roman"/>
        </w:rPr>
        <w:t xml:space="preserve">2.5. </w:t>
      </w:r>
      <w:r w:rsidRPr="003A6A4B">
        <w:rPr>
          <w:rFonts w:ascii="Times New Roman" w:hAnsi="Times New Roman" w:cs="Times New Roman"/>
          <w:b/>
        </w:rPr>
        <w:t xml:space="preserve">Гарантийные обязательства - </w:t>
      </w:r>
      <w:r w:rsidRPr="003A6A4B">
        <w:rPr>
          <w:rFonts w:ascii="Times New Roman" w:hAnsi="Times New Roman" w:cs="Times New Roman"/>
          <w:spacing w:val="-2"/>
        </w:rPr>
        <w:t>гарантийный срок на оборудование составляет 24 (Двадцать четыре) месяца с даты поставки оборудования.</w:t>
      </w:r>
    </w:p>
    <w:p w14:paraId="1D90A5D7" w14:textId="77777777" w:rsidR="003A6A4B" w:rsidRPr="003A6A4B" w:rsidRDefault="003A6A4B" w:rsidP="003A6A4B">
      <w:pPr>
        <w:jc w:val="both"/>
        <w:rPr>
          <w:rFonts w:ascii="Times New Roman" w:hAnsi="Times New Roman" w:cs="Times New Roman"/>
        </w:rPr>
      </w:pPr>
      <w:r w:rsidRPr="003A6A4B">
        <w:rPr>
          <w:rFonts w:ascii="Times New Roman" w:hAnsi="Times New Roman" w:cs="Times New Roman"/>
        </w:rPr>
        <w:t>В случае нарушения работы товара в процессе его эксплуатации при соблюдении требований эксплуатации в гарантийный период, Поставщик производит диагностику и ремонт товара своими силами и за свой счет (включая стоимость погрузки, перевозки и разгрузки товара, если товар не представляется возможным отремонтировать по месту его эксплуатации.</w:t>
      </w:r>
    </w:p>
    <w:p w14:paraId="5136F994" w14:textId="77777777" w:rsidR="003A6A4B" w:rsidRPr="003A6A4B" w:rsidRDefault="003A6A4B" w:rsidP="003A6A4B">
      <w:pPr>
        <w:rPr>
          <w:rFonts w:ascii="Times New Roman" w:hAnsi="Times New Roman" w:cs="Times New Roman"/>
        </w:rPr>
      </w:pPr>
      <w:r w:rsidRPr="003A6A4B">
        <w:rPr>
          <w:rFonts w:ascii="Times New Roman" w:hAnsi="Times New Roman" w:cs="Times New Roman"/>
          <w:spacing w:val="-2"/>
        </w:rPr>
        <w:t xml:space="preserve">2.6. </w:t>
      </w:r>
      <w:r w:rsidRPr="003A6A4B">
        <w:rPr>
          <w:rFonts w:ascii="Times New Roman" w:hAnsi="Times New Roman" w:cs="Times New Roman"/>
        </w:rPr>
        <w:t>Цена единицы Товара определяется по результатам проведения процедуры закупки товара(</w:t>
      </w:r>
      <w:proofErr w:type="spellStart"/>
      <w:r w:rsidRPr="003A6A4B">
        <w:rPr>
          <w:rFonts w:ascii="Times New Roman" w:hAnsi="Times New Roman" w:cs="Times New Roman"/>
        </w:rPr>
        <w:t>ов</w:t>
      </w:r>
      <w:proofErr w:type="spellEnd"/>
      <w:r w:rsidRPr="003A6A4B">
        <w:rPr>
          <w:rFonts w:ascii="Times New Roman" w:hAnsi="Times New Roman" w:cs="Times New Roman"/>
        </w:rPr>
        <w:t>) и включает в себя все расходы Поставщика, связанные с исполнением обязательств по Договору, в том числе расходы по уплате необходимых налогов, пошлин и сборов, а также расходы на упаковку, маркировку, доставку, разгрузку Товара.</w:t>
      </w:r>
    </w:p>
    <w:p w14:paraId="45117FC0" w14:textId="77777777" w:rsidR="003A6A4B" w:rsidRPr="003A6A4B" w:rsidRDefault="003A6A4B" w:rsidP="003A6A4B">
      <w:pPr>
        <w:jc w:val="both"/>
        <w:rPr>
          <w:rFonts w:ascii="Times New Roman" w:hAnsi="Times New Roman" w:cs="Times New Roman"/>
        </w:rPr>
      </w:pPr>
      <w:r w:rsidRPr="003A6A4B">
        <w:rPr>
          <w:rFonts w:ascii="Times New Roman" w:hAnsi="Times New Roman" w:cs="Times New Roman"/>
        </w:rPr>
        <w:t>Цена Товара является твердой и определяется на весь срок исполнения Договора.</w:t>
      </w:r>
    </w:p>
    <w:p w14:paraId="4B5ED28C" w14:textId="77777777" w:rsidR="003A6A4B" w:rsidRPr="003A6A4B" w:rsidRDefault="003A6A4B" w:rsidP="003A6A4B">
      <w:pPr>
        <w:tabs>
          <w:tab w:val="num" w:pos="0"/>
        </w:tabs>
        <w:jc w:val="both"/>
        <w:rPr>
          <w:rFonts w:ascii="Times New Roman" w:hAnsi="Times New Roman" w:cs="Times New Roman"/>
        </w:rPr>
      </w:pPr>
      <w:r w:rsidRPr="003A6A4B">
        <w:rPr>
          <w:rFonts w:ascii="Times New Roman" w:hAnsi="Times New Roman" w:cs="Times New Roman"/>
        </w:rPr>
        <w:t>Порядок оплаты: оплата после доставки</w:t>
      </w:r>
    </w:p>
    <w:p w14:paraId="0FC030FC" w14:textId="77777777" w:rsidR="003A6A4B" w:rsidRPr="003A6A4B" w:rsidRDefault="003A6A4B" w:rsidP="003A6A4B">
      <w:pPr>
        <w:keepNext/>
        <w:keepLines/>
        <w:tabs>
          <w:tab w:val="left" w:pos="1134"/>
        </w:tabs>
        <w:spacing w:after="0" w:line="240" w:lineRule="auto"/>
        <w:contextualSpacing/>
        <w:jc w:val="both"/>
        <w:outlineLvl w:val="0"/>
        <w:rPr>
          <w:rFonts w:ascii="Times New Roman" w:hAnsi="Times New Roman" w:cs="Times New Roman"/>
          <w:b/>
        </w:rPr>
      </w:pPr>
      <w:r w:rsidRPr="003A6A4B">
        <w:rPr>
          <w:rFonts w:ascii="Times New Roman" w:hAnsi="Times New Roman" w:cs="Times New Roman"/>
          <w:b/>
        </w:rPr>
        <w:t>3.</w:t>
      </w:r>
      <w:r w:rsidRPr="003A6A4B">
        <w:rPr>
          <w:rFonts w:ascii="Times New Roman" w:hAnsi="Times New Roman" w:cs="Times New Roman"/>
        </w:rPr>
        <w:t xml:space="preserve"> </w:t>
      </w:r>
      <w:r w:rsidRPr="003A6A4B">
        <w:rPr>
          <w:rFonts w:ascii="Times New Roman" w:hAnsi="Times New Roman" w:cs="Times New Roman"/>
          <w:b/>
        </w:rPr>
        <w:t>Обязательные требования, предъявляемые к участнику закупки:</w:t>
      </w:r>
    </w:p>
    <w:p w14:paraId="5B23EB24" w14:textId="77777777" w:rsidR="003A6A4B" w:rsidRPr="003A6A4B" w:rsidRDefault="003A6A4B" w:rsidP="003A6A4B">
      <w:pPr>
        <w:spacing w:after="0" w:line="240" w:lineRule="auto"/>
        <w:jc w:val="both"/>
        <w:rPr>
          <w:rFonts w:ascii="Times New Roman" w:hAnsi="Times New Roman" w:cs="Times New Roman"/>
        </w:rPr>
      </w:pPr>
    </w:p>
    <w:p w14:paraId="0C00BBBE"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3.1. Поставщик должен соответствовать требованию о не проведении ликвидации участника открытого запроса предложений или не проведении в отношении него процедуры банкротства.</w:t>
      </w:r>
    </w:p>
    <w:p w14:paraId="132F1E93"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3.2. Поставщик не находится в реестре недобросовестных поставщиков, ведение которого осуществляет Федеральная антимонопольная служба Российской Федерации;</w:t>
      </w:r>
    </w:p>
    <w:p w14:paraId="11B4A9DF"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3.3. Поставщик должен соответствовать требованию о не приостановлении деятельности участника открытого запроса предложений в порядке, предусмотренном Кодексом Российской Федерации об административных правонарушениях на день регистрации участника на открытый запрос предложений.</w:t>
      </w:r>
    </w:p>
    <w:p w14:paraId="5AE599E4"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 xml:space="preserve">3.4. Поставщик должен соответствовать требованию об отсутствии у него просроченной задолженности по начисленным налогам и сборам и иным обязательным платежам в бюджеты любого уровня или государственные внебюджетные формы за прошедший календарный год,  размер которой не превышает двадцать пять процентов балансовой стоимости активов участника открытого запроса предложений по данной бухгалтерской отчетности за последний завершенный отчетный период, что подтверждается актом </w:t>
      </w:r>
      <w:r w:rsidRPr="003A6A4B">
        <w:rPr>
          <w:rFonts w:ascii="Times New Roman" w:hAnsi="Times New Roman" w:cs="Times New Roman"/>
        </w:rPr>
        <w:lastRenderedPageBreak/>
        <w:t>сверки, выданным ИФНС о состоянии расчетов с бюджетами всех уровней и внебюджетными фондами за последний отчетный период с отметкой налогового органа.</w:t>
      </w:r>
    </w:p>
    <w:p w14:paraId="354D9D6A"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3.5. Поставщик не должен оказывать влияние на деятельность Покупателя, Организаторов, а также сотрудников и аффилированных лиц.</w:t>
      </w:r>
    </w:p>
    <w:p w14:paraId="7D9CC053"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3.6. Срок существования на рынке более одного года от даты государственной регистрации Поставщика до момента подачи заявки на участие в закупке (до предполагаемой даты заключения договора) или аналогичной операции;</w:t>
      </w:r>
    </w:p>
    <w:p w14:paraId="018B21AC"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 xml:space="preserve">3.7. Уставный капитал Поставщика должен превышать минимально установленной сумму 10 тыс.  руб.; </w:t>
      </w:r>
    </w:p>
    <w:p w14:paraId="51977E27"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 xml:space="preserve">3.8. Основной вид деятельности Поставщика должен совпадать с предметом договора; </w:t>
      </w:r>
    </w:p>
    <w:p w14:paraId="3BCF80A0" w14:textId="77777777" w:rsidR="003A6A4B" w:rsidRPr="003A6A4B" w:rsidRDefault="003A6A4B" w:rsidP="003A6A4B">
      <w:pPr>
        <w:autoSpaceDE w:val="0"/>
        <w:autoSpaceDN w:val="0"/>
        <w:adjustRightInd w:val="0"/>
        <w:spacing w:after="0" w:line="240" w:lineRule="auto"/>
        <w:jc w:val="both"/>
        <w:rPr>
          <w:rFonts w:ascii="Times New Roman" w:hAnsi="Times New Roman" w:cs="Times New Roman"/>
        </w:rPr>
      </w:pPr>
      <w:r w:rsidRPr="003A6A4B">
        <w:rPr>
          <w:rFonts w:ascii="Times New Roman" w:hAnsi="Times New Roman" w:cs="Times New Roman"/>
        </w:rPr>
        <w:t>3.9. Отсутствие судебных споров с компаниями, входящими в Группу компаний АФК «Система»</w:t>
      </w:r>
    </w:p>
    <w:p w14:paraId="228652FE" w14:textId="77777777" w:rsidR="003A6A4B" w:rsidRPr="003A6A4B" w:rsidRDefault="003A6A4B" w:rsidP="003A6A4B">
      <w:pPr>
        <w:spacing w:after="0" w:line="240" w:lineRule="auto"/>
        <w:jc w:val="both"/>
        <w:rPr>
          <w:rFonts w:ascii="Times New Roman" w:hAnsi="Times New Roman" w:cs="Times New Roman"/>
          <w:sz w:val="24"/>
          <w:szCs w:val="24"/>
        </w:rPr>
      </w:pPr>
    </w:p>
    <w:p w14:paraId="162A9E16" w14:textId="77777777" w:rsidR="003A6A4B" w:rsidRPr="003A6A4B" w:rsidRDefault="003A6A4B" w:rsidP="003A6A4B">
      <w:pPr>
        <w:spacing w:after="0" w:line="240" w:lineRule="auto"/>
        <w:ind w:left="283" w:hanging="283"/>
        <w:jc w:val="both"/>
        <w:rPr>
          <w:rFonts w:ascii="Times New Roman" w:eastAsia="Times New Roman" w:hAnsi="Times New Roman" w:cs="Times New Roman"/>
          <w:sz w:val="24"/>
          <w:szCs w:val="24"/>
          <w:lang w:eastAsia="ru-RU"/>
        </w:rPr>
      </w:pPr>
    </w:p>
    <w:p w14:paraId="7BFF743A" w14:textId="77777777" w:rsidR="003A6A4B" w:rsidRPr="003A6A4B" w:rsidRDefault="003A6A4B" w:rsidP="003A6A4B">
      <w:pPr>
        <w:jc w:val="both"/>
        <w:rPr>
          <w:rFonts w:ascii="Times New Roman" w:hAnsi="Times New Roman" w:cs="Times New Roman"/>
          <w:sz w:val="24"/>
          <w:szCs w:val="24"/>
        </w:rPr>
      </w:pPr>
    </w:p>
    <w:p w14:paraId="0D12BC31" w14:textId="18647182" w:rsidR="00530D4B" w:rsidRPr="00530D4B" w:rsidRDefault="00530D4B" w:rsidP="003A6A4B">
      <w:pPr>
        <w:spacing w:line="240" w:lineRule="auto"/>
        <w:ind w:left="426"/>
        <w:rPr>
          <w:rFonts w:ascii="Times New Roman" w:hAnsi="Times New Roman" w:cs="Times New Roman"/>
          <w:sz w:val="24"/>
          <w:szCs w:val="24"/>
        </w:rPr>
      </w:pPr>
      <w:r w:rsidRPr="00530D4B">
        <w:rPr>
          <w:rFonts w:ascii="Times New Roman" w:hAnsi="Times New Roman" w:cs="Times New Roman"/>
          <w:sz w:val="24"/>
          <w:szCs w:val="24"/>
        </w:rPr>
        <w:t xml:space="preserve">- </w:t>
      </w:r>
    </w:p>
    <w:p w14:paraId="45D3E3DD" w14:textId="2E65D062" w:rsidR="00530D4B" w:rsidRPr="00530D4B" w:rsidRDefault="00530D4B" w:rsidP="00530D4B">
      <w:pPr>
        <w:rPr>
          <w:rFonts w:ascii="Times New Roman" w:hAnsi="Times New Roman" w:cs="Times New Roman"/>
          <w:sz w:val="24"/>
          <w:szCs w:val="24"/>
        </w:rPr>
      </w:pPr>
    </w:p>
    <w:p w14:paraId="060B3F90" w14:textId="77777777" w:rsidR="00F4038A" w:rsidRPr="00591259" w:rsidRDefault="00F4038A" w:rsidP="00F4038A">
      <w:pPr>
        <w:spacing w:before="120" w:after="0"/>
        <w:rPr>
          <w:rFonts w:ascii="Times New Roman" w:hAnsi="Times New Roman" w:cs="Times New Roman"/>
          <w:b/>
          <w:sz w:val="24"/>
          <w:szCs w:val="24"/>
        </w:rPr>
      </w:pPr>
      <w:r>
        <w:rPr>
          <w:rFonts w:ascii="Times New Roman" w:hAnsi="Times New Roman" w:cs="Times New Roman"/>
          <w:b/>
          <w:sz w:val="24"/>
          <w:szCs w:val="24"/>
        </w:rPr>
        <w:t xml:space="preserve">           </w:t>
      </w:r>
      <w:r w:rsidRPr="00591259">
        <w:rPr>
          <w:rFonts w:ascii="Times New Roman" w:hAnsi="Times New Roman" w:cs="Times New Roman"/>
          <w:b/>
          <w:sz w:val="24"/>
          <w:szCs w:val="24"/>
        </w:rPr>
        <w:t>Покупатель:</w:t>
      </w:r>
      <w:r w:rsidRPr="00591259">
        <w:rPr>
          <w:rFonts w:ascii="Times New Roman" w:hAnsi="Times New Roman" w:cs="Times New Roman"/>
          <w:b/>
          <w:sz w:val="24"/>
          <w:szCs w:val="24"/>
        </w:rPr>
        <w:tab/>
      </w:r>
      <w:r w:rsidRPr="00591259">
        <w:rPr>
          <w:rFonts w:ascii="Times New Roman" w:hAnsi="Times New Roman" w:cs="Times New Roman"/>
          <w:b/>
          <w:sz w:val="24"/>
          <w:szCs w:val="24"/>
        </w:rPr>
        <w:tab/>
      </w:r>
      <w:r w:rsidRPr="00591259">
        <w:rPr>
          <w:rFonts w:ascii="Times New Roman" w:hAnsi="Times New Roman" w:cs="Times New Roman"/>
          <w:b/>
          <w:sz w:val="24"/>
          <w:szCs w:val="24"/>
        </w:rPr>
        <w:tab/>
      </w:r>
      <w:r w:rsidRPr="00591259">
        <w:rPr>
          <w:rFonts w:ascii="Times New Roman" w:hAnsi="Times New Roman" w:cs="Times New Roman"/>
          <w:b/>
          <w:sz w:val="24"/>
          <w:szCs w:val="24"/>
        </w:rPr>
        <w:tab/>
        <w:t xml:space="preserve">                     Поставщик:</w:t>
      </w:r>
    </w:p>
    <w:tbl>
      <w:tblPr>
        <w:tblW w:w="9780" w:type="dxa"/>
        <w:tblInd w:w="421" w:type="dxa"/>
        <w:tblLayout w:type="fixed"/>
        <w:tblLook w:val="0000" w:firstRow="0" w:lastRow="0" w:firstColumn="0" w:lastColumn="0" w:noHBand="0" w:noVBand="0"/>
      </w:tblPr>
      <w:tblGrid>
        <w:gridCol w:w="4677"/>
        <w:gridCol w:w="5103"/>
      </w:tblGrid>
      <w:tr w:rsidR="00F4038A" w:rsidRPr="00D131D4" w14:paraId="0FEABD19" w14:textId="77777777" w:rsidTr="00CD74BC">
        <w:trPr>
          <w:trHeight w:val="134"/>
        </w:trPr>
        <w:tc>
          <w:tcPr>
            <w:tcW w:w="4677" w:type="dxa"/>
          </w:tcPr>
          <w:p w14:paraId="7892259D" w14:textId="77777777" w:rsidR="00F4038A" w:rsidRPr="009736B7" w:rsidRDefault="00F4038A" w:rsidP="00CD74BC">
            <w:pPr>
              <w:suppressAutoHyphens/>
              <w:snapToGrid w:val="0"/>
              <w:spacing w:after="0" w:line="276" w:lineRule="auto"/>
              <w:ind w:left="-815" w:firstLine="284"/>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w:t>
            </w:r>
            <w:r w:rsidRPr="009736B7">
              <w:rPr>
                <w:rFonts w:ascii="Times New Roman" w:eastAsia="Times New Roman" w:hAnsi="Times New Roman" w:cs="Times New Roman"/>
                <w:b/>
                <w:color w:val="000000"/>
                <w:sz w:val="24"/>
                <w:szCs w:val="24"/>
                <w:lang w:eastAsia="ar-SA"/>
              </w:rPr>
              <w:t>ПАО «ГК «Космос»</w:t>
            </w:r>
          </w:p>
        </w:tc>
        <w:tc>
          <w:tcPr>
            <w:tcW w:w="5103" w:type="dxa"/>
          </w:tcPr>
          <w:p w14:paraId="19BA01FB" w14:textId="50F84D52" w:rsidR="00F4038A" w:rsidRPr="009736B7" w:rsidRDefault="00C27177" w:rsidP="00CD74BC">
            <w:pPr>
              <w:suppressAutoHyphens/>
              <w:snapToGrid w:val="0"/>
              <w:spacing w:after="0" w:line="276"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w:t>
            </w:r>
            <w:r w:rsidR="00F4038A" w:rsidRPr="009736B7">
              <w:rPr>
                <w:rFonts w:ascii="Times New Roman" w:eastAsia="Times New Roman" w:hAnsi="Times New Roman" w:cs="Times New Roman"/>
                <w:b/>
                <w:color w:val="000000"/>
                <w:sz w:val="24"/>
                <w:szCs w:val="24"/>
                <w:lang w:eastAsia="ar-SA"/>
              </w:rPr>
              <w:t>»</w:t>
            </w:r>
          </w:p>
        </w:tc>
      </w:tr>
    </w:tbl>
    <w:p w14:paraId="5656ED91" w14:textId="5BE8A777" w:rsidR="00F4038A" w:rsidRPr="009736B7" w:rsidRDefault="00F4038A" w:rsidP="00F4038A">
      <w:pPr>
        <w:shd w:val="clear" w:color="auto" w:fill="FFFFFF"/>
        <w:tabs>
          <w:tab w:val="left" w:pos="1253"/>
        </w:tabs>
        <w:spacing w:after="0" w:line="276" w:lineRule="auto"/>
        <w:rPr>
          <w:rFonts w:ascii="Times New Roman" w:hAnsi="Times New Roman" w:cs="Times New Roman"/>
          <w:sz w:val="24"/>
          <w:szCs w:val="24"/>
          <w:highlight w:val="white"/>
        </w:rPr>
      </w:pPr>
      <w:r w:rsidRPr="009736B7">
        <w:rPr>
          <w:rFonts w:ascii="Times New Roman" w:hAnsi="Times New Roman" w:cs="Times New Roman"/>
          <w:sz w:val="24"/>
          <w:szCs w:val="24"/>
          <w:highlight w:val="white"/>
        </w:rPr>
        <w:t xml:space="preserve">      Член </w:t>
      </w:r>
      <w:proofErr w:type="gramStart"/>
      <w:r w:rsidRPr="005E1B2F">
        <w:rPr>
          <w:rFonts w:ascii="Times New Roman" w:hAnsi="Times New Roman" w:cs="Times New Roman"/>
          <w:sz w:val="24"/>
          <w:szCs w:val="24"/>
          <w:highlight w:val="white"/>
        </w:rPr>
        <w:t xml:space="preserve">Правления,  </w:t>
      </w:r>
      <w:r w:rsidRPr="009736B7">
        <w:rPr>
          <w:rFonts w:ascii="Times New Roman" w:hAnsi="Times New Roman" w:cs="Times New Roman"/>
          <w:sz w:val="24"/>
          <w:szCs w:val="24"/>
          <w:highlight w:val="white"/>
        </w:rPr>
        <w:t xml:space="preserve"> </w:t>
      </w:r>
      <w:proofErr w:type="gramEnd"/>
      <w:r w:rsidRPr="009736B7">
        <w:rPr>
          <w:rFonts w:ascii="Times New Roman" w:hAnsi="Times New Roman" w:cs="Times New Roman"/>
          <w:sz w:val="24"/>
          <w:szCs w:val="24"/>
          <w:highlight w:val="white"/>
        </w:rPr>
        <w:t xml:space="preserve">                                        </w:t>
      </w:r>
      <w:r w:rsidR="007A1F57">
        <w:rPr>
          <w:rFonts w:ascii="Times New Roman" w:hAnsi="Times New Roman" w:cs="Times New Roman"/>
          <w:sz w:val="24"/>
          <w:szCs w:val="24"/>
          <w:highlight w:val="white"/>
        </w:rPr>
        <w:t xml:space="preserve">                      Д</w:t>
      </w:r>
      <w:r w:rsidRPr="009736B7">
        <w:rPr>
          <w:rFonts w:ascii="Times New Roman" w:hAnsi="Times New Roman" w:cs="Times New Roman"/>
          <w:sz w:val="24"/>
          <w:szCs w:val="24"/>
          <w:highlight w:val="white"/>
        </w:rPr>
        <w:t xml:space="preserve">иректор                                   </w:t>
      </w:r>
    </w:p>
    <w:p w14:paraId="5FE4B96D" w14:textId="77777777" w:rsidR="00F4038A" w:rsidRPr="009736B7" w:rsidRDefault="00F4038A" w:rsidP="00F4038A">
      <w:pPr>
        <w:suppressAutoHyphens/>
        <w:spacing w:after="0" w:line="276" w:lineRule="auto"/>
        <w:ind w:left="5940" w:hanging="5940"/>
        <w:jc w:val="both"/>
        <w:rPr>
          <w:rFonts w:ascii="Times New Roman" w:hAnsi="Times New Roman" w:cs="Times New Roman"/>
          <w:sz w:val="24"/>
          <w:szCs w:val="24"/>
          <w:highlight w:val="white"/>
        </w:rPr>
      </w:pPr>
      <w:r w:rsidRPr="005E1B2F">
        <w:rPr>
          <w:rFonts w:ascii="Times New Roman" w:hAnsi="Times New Roman" w:cs="Times New Roman"/>
          <w:sz w:val="24"/>
          <w:szCs w:val="24"/>
          <w:highlight w:val="white"/>
        </w:rPr>
        <w:t xml:space="preserve">       </w:t>
      </w:r>
      <w:r w:rsidRPr="009736B7">
        <w:rPr>
          <w:rFonts w:ascii="Times New Roman" w:hAnsi="Times New Roman" w:cs="Times New Roman"/>
          <w:sz w:val="24"/>
          <w:szCs w:val="24"/>
          <w:highlight w:val="white"/>
        </w:rPr>
        <w:t xml:space="preserve">Генеральный менеджер                                                  </w:t>
      </w:r>
    </w:p>
    <w:p w14:paraId="64AA7E0F" w14:textId="77777777" w:rsidR="00F4038A" w:rsidRPr="009736B7" w:rsidRDefault="00F4038A" w:rsidP="00F4038A">
      <w:pPr>
        <w:suppressAutoHyphens/>
        <w:spacing w:after="0" w:line="276" w:lineRule="auto"/>
        <w:ind w:left="5940" w:hanging="5940"/>
        <w:jc w:val="both"/>
        <w:rPr>
          <w:rFonts w:ascii="Times New Roman" w:eastAsia="Times New Roman" w:hAnsi="Times New Roman" w:cs="Times New Roman"/>
          <w:color w:val="000000"/>
          <w:sz w:val="24"/>
          <w:szCs w:val="24"/>
          <w:lang w:eastAsia="ru-RU"/>
        </w:rPr>
      </w:pPr>
      <w:r w:rsidRPr="009736B7">
        <w:rPr>
          <w:rFonts w:ascii="Times New Roman" w:eastAsia="Times New Roman" w:hAnsi="Times New Roman" w:cs="Times New Roman"/>
          <w:color w:val="000000"/>
          <w:sz w:val="24"/>
          <w:szCs w:val="24"/>
          <w:lang w:eastAsia="ru-RU"/>
        </w:rPr>
        <w:t xml:space="preserve">                                </w:t>
      </w:r>
    </w:p>
    <w:p w14:paraId="7BB30220" w14:textId="4F6AC5AF" w:rsidR="00F4038A" w:rsidRPr="009736B7" w:rsidRDefault="00F4038A" w:rsidP="00F4038A">
      <w:pPr>
        <w:spacing w:after="0" w:line="276" w:lineRule="auto"/>
        <w:rPr>
          <w:rFonts w:ascii="Times New Roman" w:eastAsia="Times New Roman" w:hAnsi="Times New Roman" w:cs="Times New Roman"/>
          <w:b/>
          <w:color w:val="000000"/>
          <w:sz w:val="24"/>
          <w:szCs w:val="24"/>
          <w:lang w:eastAsia="ru-RU"/>
        </w:rPr>
      </w:pPr>
      <w:r w:rsidRPr="009736B7">
        <w:rPr>
          <w:rFonts w:ascii="Times New Roman" w:eastAsia="Times New Roman" w:hAnsi="Times New Roman" w:cs="Times New Roman"/>
          <w:b/>
          <w:color w:val="000000"/>
          <w:sz w:val="24"/>
          <w:szCs w:val="24"/>
          <w:lang w:eastAsia="ru-RU"/>
        </w:rPr>
        <w:t xml:space="preserve">         _________________/</w:t>
      </w:r>
      <w:r w:rsidR="00307FDE">
        <w:rPr>
          <w:rFonts w:ascii="Times New Roman" w:eastAsia="Times New Roman" w:hAnsi="Times New Roman" w:cs="Times New Roman"/>
          <w:color w:val="000000"/>
          <w:sz w:val="24"/>
          <w:szCs w:val="24"/>
          <w:lang w:eastAsia="ru-RU"/>
        </w:rPr>
        <w:t xml:space="preserve">Юшкенас </w:t>
      </w:r>
      <w:proofErr w:type="gramStart"/>
      <w:r w:rsidR="00307FDE">
        <w:rPr>
          <w:rFonts w:ascii="Times New Roman" w:eastAsia="Times New Roman" w:hAnsi="Times New Roman" w:cs="Times New Roman"/>
          <w:color w:val="000000"/>
          <w:sz w:val="24"/>
          <w:szCs w:val="24"/>
          <w:lang w:eastAsia="ru-RU"/>
        </w:rPr>
        <w:t>Д.А.</w:t>
      </w:r>
      <w:r w:rsidRPr="009736B7">
        <w:rPr>
          <w:rFonts w:ascii="Times New Roman" w:eastAsia="Times New Roman" w:hAnsi="Times New Roman" w:cs="Times New Roman"/>
          <w:b/>
          <w:color w:val="000000"/>
          <w:sz w:val="24"/>
          <w:szCs w:val="24"/>
          <w:lang w:eastAsia="ru-RU"/>
        </w:rPr>
        <w:t>./</w:t>
      </w:r>
      <w:proofErr w:type="gramEnd"/>
      <w:r w:rsidRPr="009736B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____________</w:t>
      </w:r>
      <w:r w:rsidRPr="009736B7">
        <w:rPr>
          <w:rFonts w:ascii="Times New Roman" w:eastAsia="Times New Roman" w:hAnsi="Times New Roman" w:cs="Times New Roman"/>
          <w:b/>
          <w:color w:val="000000"/>
          <w:sz w:val="24"/>
          <w:szCs w:val="24"/>
          <w:lang w:eastAsia="ru-RU"/>
        </w:rPr>
        <w:t>/</w:t>
      </w:r>
      <w:r w:rsidR="00C27177">
        <w:rPr>
          <w:rFonts w:ascii="Times New Roman" w:eastAsia="Times New Roman" w:hAnsi="Times New Roman" w:cs="Times New Roman"/>
          <w:b/>
          <w:sz w:val="24"/>
          <w:szCs w:val="24"/>
          <w:lang w:eastAsia="ru-RU"/>
        </w:rPr>
        <w:t xml:space="preserve"> </w:t>
      </w:r>
      <w:r w:rsidRPr="009736B7">
        <w:rPr>
          <w:rFonts w:ascii="Times New Roman" w:eastAsia="Times New Roman" w:hAnsi="Times New Roman" w:cs="Times New Roman"/>
          <w:b/>
          <w:color w:val="000000"/>
          <w:sz w:val="24"/>
          <w:szCs w:val="24"/>
          <w:lang w:eastAsia="ru-RU"/>
        </w:rPr>
        <w:t xml:space="preserve"> /</w:t>
      </w:r>
    </w:p>
    <w:p w14:paraId="1D658F6C" w14:textId="77777777" w:rsidR="00F4038A" w:rsidRDefault="00F4038A" w:rsidP="00F4038A">
      <w:pPr>
        <w:tabs>
          <w:tab w:val="left" w:pos="5700"/>
        </w:tabs>
        <w:spacing w:after="0" w:line="276" w:lineRule="auto"/>
        <w:rPr>
          <w:rFonts w:ascii="Times New Roman" w:eastAsia="Times New Roman" w:hAnsi="Times New Roman" w:cs="Times New Roman"/>
          <w:b/>
          <w:color w:val="000000"/>
          <w:sz w:val="24"/>
          <w:szCs w:val="24"/>
          <w:lang w:eastAsia="ru-RU"/>
        </w:rPr>
      </w:pPr>
      <w:r w:rsidRPr="009736B7">
        <w:rPr>
          <w:rFonts w:ascii="Times New Roman" w:eastAsia="Times New Roman" w:hAnsi="Times New Roman" w:cs="Times New Roman"/>
          <w:b/>
          <w:color w:val="000000"/>
          <w:sz w:val="24"/>
          <w:szCs w:val="24"/>
          <w:lang w:eastAsia="ru-RU"/>
        </w:rPr>
        <w:t xml:space="preserve">                 м.п.                                                                                                 м.п.</w:t>
      </w:r>
    </w:p>
    <w:p w14:paraId="5B9BDAB8" w14:textId="150BC211" w:rsidR="001D16B4" w:rsidRDefault="001D16B4" w:rsidP="00AF573C">
      <w:pPr>
        <w:rPr>
          <w:rFonts w:ascii="Times New Roman" w:hAnsi="Times New Roman" w:cs="Times New Roman"/>
          <w:sz w:val="24"/>
          <w:szCs w:val="24"/>
        </w:rPr>
      </w:pPr>
    </w:p>
    <w:p w14:paraId="7F20BFA4" w14:textId="266502FF" w:rsidR="003A6A4B" w:rsidRDefault="003A6A4B" w:rsidP="00AF573C">
      <w:pPr>
        <w:rPr>
          <w:rFonts w:ascii="Times New Roman" w:hAnsi="Times New Roman" w:cs="Times New Roman"/>
          <w:sz w:val="24"/>
          <w:szCs w:val="24"/>
        </w:rPr>
      </w:pPr>
    </w:p>
    <w:p w14:paraId="0C30B367" w14:textId="435F23D3" w:rsidR="003A6A4B" w:rsidRDefault="003A6A4B" w:rsidP="00AF573C">
      <w:pPr>
        <w:rPr>
          <w:rFonts w:ascii="Times New Roman" w:hAnsi="Times New Roman" w:cs="Times New Roman"/>
          <w:sz w:val="24"/>
          <w:szCs w:val="24"/>
        </w:rPr>
      </w:pPr>
    </w:p>
    <w:p w14:paraId="33EE3257" w14:textId="540E0188" w:rsidR="003A6A4B" w:rsidRDefault="003A6A4B" w:rsidP="00AF573C">
      <w:pPr>
        <w:rPr>
          <w:rFonts w:ascii="Times New Roman" w:hAnsi="Times New Roman" w:cs="Times New Roman"/>
          <w:sz w:val="24"/>
          <w:szCs w:val="24"/>
        </w:rPr>
      </w:pPr>
    </w:p>
    <w:p w14:paraId="385D94A6" w14:textId="791C80C3" w:rsidR="003A6A4B" w:rsidRDefault="003A6A4B" w:rsidP="00AF573C">
      <w:pPr>
        <w:rPr>
          <w:rFonts w:ascii="Times New Roman" w:hAnsi="Times New Roman" w:cs="Times New Roman"/>
          <w:sz w:val="24"/>
          <w:szCs w:val="24"/>
        </w:rPr>
      </w:pPr>
    </w:p>
    <w:p w14:paraId="5584BE96" w14:textId="6090632C" w:rsidR="003A6A4B" w:rsidRDefault="003A6A4B" w:rsidP="00AF573C">
      <w:pPr>
        <w:rPr>
          <w:rFonts w:ascii="Times New Roman" w:hAnsi="Times New Roman" w:cs="Times New Roman"/>
          <w:sz w:val="24"/>
          <w:szCs w:val="24"/>
        </w:rPr>
      </w:pPr>
    </w:p>
    <w:p w14:paraId="1E39714B" w14:textId="1CBC09B6" w:rsidR="003A6A4B" w:rsidRDefault="003A6A4B" w:rsidP="00AF573C">
      <w:pPr>
        <w:rPr>
          <w:rFonts w:ascii="Times New Roman" w:hAnsi="Times New Roman" w:cs="Times New Roman"/>
          <w:sz w:val="24"/>
          <w:szCs w:val="24"/>
        </w:rPr>
      </w:pPr>
    </w:p>
    <w:p w14:paraId="74CD5F2F" w14:textId="05C986A3" w:rsidR="003A6A4B" w:rsidRDefault="003A6A4B" w:rsidP="00AF573C">
      <w:pPr>
        <w:rPr>
          <w:rFonts w:ascii="Times New Roman" w:hAnsi="Times New Roman" w:cs="Times New Roman"/>
          <w:sz w:val="24"/>
          <w:szCs w:val="24"/>
        </w:rPr>
      </w:pPr>
    </w:p>
    <w:p w14:paraId="1F3ED8BC" w14:textId="490D5CA5" w:rsidR="003A6A4B" w:rsidRDefault="003A6A4B" w:rsidP="00AF573C">
      <w:pPr>
        <w:rPr>
          <w:rFonts w:ascii="Times New Roman" w:hAnsi="Times New Roman" w:cs="Times New Roman"/>
          <w:sz w:val="24"/>
          <w:szCs w:val="24"/>
        </w:rPr>
      </w:pPr>
    </w:p>
    <w:p w14:paraId="20A7F033" w14:textId="65B6883A" w:rsidR="003A6A4B" w:rsidRDefault="003A6A4B" w:rsidP="00AF573C">
      <w:pPr>
        <w:rPr>
          <w:rFonts w:ascii="Times New Roman" w:hAnsi="Times New Roman" w:cs="Times New Roman"/>
          <w:sz w:val="24"/>
          <w:szCs w:val="24"/>
        </w:rPr>
      </w:pPr>
    </w:p>
    <w:p w14:paraId="2694FFA6" w14:textId="3D205055" w:rsidR="003A6A4B" w:rsidRDefault="003A6A4B" w:rsidP="00AF573C">
      <w:pPr>
        <w:rPr>
          <w:rFonts w:ascii="Times New Roman" w:hAnsi="Times New Roman" w:cs="Times New Roman"/>
          <w:sz w:val="24"/>
          <w:szCs w:val="24"/>
        </w:rPr>
      </w:pPr>
    </w:p>
    <w:p w14:paraId="1BB69C3B" w14:textId="4794449F" w:rsidR="003A6A4B" w:rsidRDefault="003A6A4B" w:rsidP="00AF573C">
      <w:pPr>
        <w:rPr>
          <w:rFonts w:ascii="Times New Roman" w:hAnsi="Times New Roman" w:cs="Times New Roman"/>
          <w:sz w:val="24"/>
          <w:szCs w:val="24"/>
        </w:rPr>
      </w:pPr>
    </w:p>
    <w:p w14:paraId="1E1962A7" w14:textId="4EEA60CE" w:rsidR="003A6A4B" w:rsidRDefault="003A6A4B" w:rsidP="00AF573C">
      <w:pPr>
        <w:rPr>
          <w:rFonts w:ascii="Times New Roman" w:hAnsi="Times New Roman" w:cs="Times New Roman"/>
          <w:sz w:val="24"/>
          <w:szCs w:val="24"/>
        </w:rPr>
      </w:pPr>
    </w:p>
    <w:p w14:paraId="1090AB43" w14:textId="1906D673" w:rsidR="003A6A4B" w:rsidRDefault="003A6A4B" w:rsidP="00AF573C">
      <w:pPr>
        <w:rPr>
          <w:rFonts w:ascii="Times New Roman" w:hAnsi="Times New Roman" w:cs="Times New Roman"/>
          <w:sz w:val="24"/>
          <w:szCs w:val="24"/>
        </w:rPr>
      </w:pPr>
    </w:p>
    <w:p w14:paraId="365DBA97" w14:textId="44CC1144" w:rsidR="003A6A4B" w:rsidRDefault="003A6A4B" w:rsidP="00AF573C">
      <w:pPr>
        <w:rPr>
          <w:rFonts w:ascii="Times New Roman" w:hAnsi="Times New Roman" w:cs="Times New Roman"/>
          <w:sz w:val="24"/>
          <w:szCs w:val="24"/>
        </w:rPr>
      </w:pPr>
    </w:p>
    <w:p w14:paraId="63BF3272" w14:textId="38FF29F6" w:rsidR="003A6A4B" w:rsidRDefault="003A6A4B" w:rsidP="00AF573C">
      <w:pPr>
        <w:rPr>
          <w:rFonts w:ascii="Times New Roman" w:hAnsi="Times New Roman" w:cs="Times New Roman"/>
          <w:sz w:val="24"/>
          <w:szCs w:val="24"/>
        </w:rPr>
      </w:pPr>
    </w:p>
    <w:p w14:paraId="2FF9A772" w14:textId="17999B88" w:rsidR="003A6A4B" w:rsidRDefault="003A6A4B" w:rsidP="00AF573C">
      <w:pPr>
        <w:rPr>
          <w:rFonts w:ascii="Times New Roman" w:hAnsi="Times New Roman" w:cs="Times New Roman"/>
          <w:sz w:val="24"/>
          <w:szCs w:val="24"/>
        </w:rPr>
      </w:pPr>
    </w:p>
    <w:p w14:paraId="7AF05F15" w14:textId="77777777" w:rsidR="003A6A4B" w:rsidRDefault="003A6A4B" w:rsidP="00AF573C">
      <w:pPr>
        <w:rPr>
          <w:rFonts w:ascii="Times New Roman" w:hAnsi="Times New Roman" w:cs="Times New Roman"/>
          <w:sz w:val="24"/>
          <w:szCs w:val="24"/>
        </w:rPr>
      </w:pPr>
    </w:p>
    <w:p w14:paraId="44F033FF" w14:textId="77777777" w:rsidR="0038754F" w:rsidRPr="0038754F" w:rsidRDefault="0038754F" w:rsidP="0038754F">
      <w:pPr>
        <w:spacing w:after="0" w:line="240" w:lineRule="auto"/>
        <w:jc w:val="right"/>
        <w:rPr>
          <w:rFonts w:ascii="Times New Roman" w:eastAsia="Times New Roman" w:hAnsi="Times New Roman" w:cs="Times New Roman"/>
          <w:sz w:val="26"/>
          <w:szCs w:val="26"/>
          <w:lang w:eastAsia="ru-RU"/>
        </w:rPr>
      </w:pPr>
      <w:r w:rsidRPr="0038754F">
        <w:rPr>
          <w:rFonts w:ascii="Times New Roman" w:eastAsia="Times New Roman" w:hAnsi="Times New Roman" w:cs="Times New Roman"/>
          <w:sz w:val="26"/>
          <w:szCs w:val="26"/>
          <w:lang w:eastAsia="ru-RU"/>
        </w:rPr>
        <w:t>Приложение №2</w:t>
      </w:r>
    </w:p>
    <w:p w14:paraId="4E078FE8" w14:textId="77777777" w:rsidR="0038754F" w:rsidRPr="0038754F" w:rsidRDefault="0038754F" w:rsidP="0038754F">
      <w:pPr>
        <w:spacing w:after="0" w:line="240" w:lineRule="auto"/>
        <w:jc w:val="right"/>
        <w:rPr>
          <w:rFonts w:ascii="Times New Roman" w:eastAsia="Times New Roman" w:hAnsi="Times New Roman" w:cs="Times New Roman"/>
          <w:sz w:val="26"/>
          <w:szCs w:val="26"/>
          <w:lang w:eastAsia="ru-RU"/>
        </w:rPr>
      </w:pPr>
      <w:r w:rsidRPr="0038754F">
        <w:rPr>
          <w:rFonts w:ascii="Times New Roman" w:eastAsia="Times New Roman" w:hAnsi="Times New Roman" w:cs="Times New Roman"/>
          <w:sz w:val="26"/>
          <w:szCs w:val="26"/>
          <w:lang w:eastAsia="ru-RU"/>
        </w:rPr>
        <w:t xml:space="preserve">к Договору </w:t>
      </w:r>
      <w:r w:rsidR="006E563A">
        <w:rPr>
          <w:rFonts w:ascii="Times New Roman" w:eastAsia="Times New Roman" w:hAnsi="Times New Roman" w:cs="Times New Roman"/>
          <w:sz w:val="26"/>
          <w:szCs w:val="26"/>
          <w:lang w:eastAsia="ru-RU"/>
        </w:rPr>
        <w:t xml:space="preserve">№_ </w:t>
      </w:r>
    </w:p>
    <w:p w14:paraId="1328A20F" w14:textId="279AFA58" w:rsidR="0038754F" w:rsidRPr="0038754F" w:rsidRDefault="00307FDE" w:rsidP="0038754F">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«___» июля </w:t>
      </w:r>
      <w:r w:rsidR="005E2389">
        <w:rPr>
          <w:rFonts w:ascii="Times New Roman" w:eastAsia="Times New Roman" w:hAnsi="Times New Roman" w:cs="Times New Roman"/>
          <w:sz w:val="26"/>
          <w:szCs w:val="26"/>
          <w:lang w:eastAsia="ru-RU"/>
        </w:rPr>
        <w:t xml:space="preserve"> </w:t>
      </w:r>
      <w:r w:rsidR="00E14BD8">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3</w:t>
      </w:r>
      <w:r w:rsidR="0038754F" w:rsidRPr="0038754F">
        <w:rPr>
          <w:rFonts w:ascii="Times New Roman" w:eastAsia="Times New Roman" w:hAnsi="Times New Roman" w:cs="Times New Roman"/>
          <w:sz w:val="26"/>
          <w:szCs w:val="26"/>
          <w:lang w:eastAsia="ru-RU"/>
        </w:rPr>
        <w:t xml:space="preserve"> г.</w:t>
      </w:r>
    </w:p>
    <w:p w14:paraId="18DDC6B5" w14:textId="77777777" w:rsidR="0038754F" w:rsidRPr="0038754F" w:rsidRDefault="0038754F" w:rsidP="0038754F">
      <w:pPr>
        <w:spacing w:after="0" w:line="240" w:lineRule="auto"/>
        <w:jc w:val="right"/>
        <w:rPr>
          <w:rFonts w:ascii="Times New Roman" w:eastAsia="Times New Roman" w:hAnsi="Times New Roman" w:cs="Times New Roman"/>
          <w:snapToGrid w:val="0"/>
          <w:sz w:val="24"/>
          <w:szCs w:val="24"/>
          <w:lang w:eastAsia="ru-RU"/>
        </w:rPr>
      </w:pPr>
    </w:p>
    <w:p w14:paraId="0F1CDC82" w14:textId="77777777" w:rsidR="0038754F" w:rsidRPr="0038754F" w:rsidRDefault="0038754F" w:rsidP="0038754F">
      <w:pPr>
        <w:spacing w:after="0" w:line="240" w:lineRule="auto"/>
        <w:rPr>
          <w:rFonts w:ascii="Times New Roman" w:eastAsia="Times New Roman" w:hAnsi="Times New Roman" w:cs="Times New Roman"/>
          <w:snapToGrid w:val="0"/>
          <w:sz w:val="24"/>
          <w:szCs w:val="24"/>
          <w:lang w:eastAsia="ru-RU"/>
        </w:rPr>
      </w:pPr>
    </w:p>
    <w:p w14:paraId="61441707" w14:textId="60633F39" w:rsidR="0038754F" w:rsidRDefault="0038754F" w:rsidP="0038754F">
      <w:pPr>
        <w:spacing w:after="0" w:line="240" w:lineRule="auto"/>
        <w:rPr>
          <w:rFonts w:ascii="Times New Roman" w:eastAsia="Times New Roman" w:hAnsi="Times New Roman" w:cs="Times New Roman"/>
          <w:snapToGrid w:val="0"/>
          <w:sz w:val="24"/>
          <w:szCs w:val="24"/>
          <w:lang w:eastAsia="ru-RU"/>
        </w:rPr>
      </w:pPr>
    </w:p>
    <w:p w14:paraId="5A7D53FC" w14:textId="77777777" w:rsidR="003A6A4B" w:rsidRPr="0038754F" w:rsidRDefault="003A6A4B" w:rsidP="0038754F">
      <w:pPr>
        <w:spacing w:after="0" w:line="240" w:lineRule="auto"/>
        <w:rPr>
          <w:rFonts w:ascii="Times New Roman" w:eastAsia="Times New Roman" w:hAnsi="Times New Roman" w:cs="Times New Roman"/>
          <w:snapToGrid w:val="0"/>
          <w:sz w:val="24"/>
          <w:szCs w:val="24"/>
          <w:lang w:eastAsia="ru-RU"/>
        </w:rPr>
      </w:pPr>
    </w:p>
    <w:tbl>
      <w:tblPr>
        <w:tblW w:w="10680" w:type="dxa"/>
        <w:tblInd w:w="93" w:type="dxa"/>
        <w:tblLook w:val="04A0" w:firstRow="1" w:lastRow="0" w:firstColumn="1" w:lastColumn="0" w:noHBand="0" w:noVBand="1"/>
      </w:tblPr>
      <w:tblGrid>
        <w:gridCol w:w="554"/>
        <w:gridCol w:w="4315"/>
        <w:gridCol w:w="1337"/>
        <w:gridCol w:w="1356"/>
        <w:gridCol w:w="1016"/>
        <w:gridCol w:w="260"/>
        <w:gridCol w:w="1842"/>
      </w:tblGrid>
      <w:tr w:rsidR="0038754F" w:rsidRPr="0038754F" w14:paraId="7B337388" w14:textId="77777777" w:rsidTr="002961A7">
        <w:trPr>
          <w:trHeight w:val="74"/>
        </w:trPr>
        <w:tc>
          <w:tcPr>
            <w:tcW w:w="554" w:type="dxa"/>
            <w:tcBorders>
              <w:top w:val="nil"/>
              <w:left w:val="nil"/>
              <w:bottom w:val="nil"/>
              <w:right w:val="nil"/>
            </w:tcBorders>
            <w:shd w:val="clear" w:color="auto" w:fill="auto"/>
            <w:noWrap/>
            <w:vAlign w:val="bottom"/>
            <w:hideMark/>
          </w:tcPr>
          <w:p w14:paraId="0C346367"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hideMark/>
          </w:tcPr>
          <w:p w14:paraId="50D6238F"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hideMark/>
          </w:tcPr>
          <w:p w14:paraId="421F072E"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hideMark/>
          </w:tcPr>
          <w:p w14:paraId="3B634E92"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hideMark/>
          </w:tcPr>
          <w:p w14:paraId="6BCA0F3A"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hideMark/>
          </w:tcPr>
          <w:p w14:paraId="41B71C4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hideMark/>
          </w:tcPr>
          <w:p w14:paraId="28C3D0F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r w:rsidR="0038754F" w:rsidRPr="0038754F" w14:paraId="251E8078" w14:textId="77777777" w:rsidTr="002961A7">
        <w:trPr>
          <w:trHeight w:val="304"/>
        </w:trPr>
        <w:tc>
          <w:tcPr>
            <w:tcW w:w="554" w:type="dxa"/>
            <w:tcBorders>
              <w:top w:val="nil"/>
              <w:left w:val="nil"/>
              <w:bottom w:val="nil"/>
              <w:right w:val="nil"/>
            </w:tcBorders>
            <w:shd w:val="clear" w:color="auto" w:fill="auto"/>
            <w:noWrap/>
            <w:vAlign w:val="bottom"/>
            <w:hideMark/>
          </w:tcPr>
          <w:p w14:paraId="7FE41B45"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hideMark/>
          </w:tcPr>
          <w:p w14:paraId="6CF71170"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hideMark/>
          </w:tcPr>
          <w:p w14:paraId="5D64DAC4"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hideMark/>
          </w:tcPr>
          <w:p w14:paraId="01296C65"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hideMark/>
          </w:tcPr>
          <w:p w14:paraId="2D301457"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hideMark/>
          </w:tcPr>
          <w:p w14:paraId="2889298C"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hideMark/>
          </w:tcPr>
          <w:p w14:paraId="310B99F8"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r w:rsidR="0038754F" w:rsidRPr="0038754F" w14:paraId="3246063A" w14:textId="77777777" w:rsidTr="002961A7">
        <w:trPr>
          <w:trHeight w:val="346"/>
        </w:trPr>
        <w:tc>
          <w:tcPr>
            <w:tcW w:w="10680" w:type="dxa"/>
            <w:gridSpan w:val="7"/>
            <w:tcBorders>
              <w:top w:val="nil"/>
              <w:left w:val="nil"/>
              <w:bottom w:val="nil"/>
              <w:right w:val="nil"/>
            </w:tcBorders>
            <w:shd w:val="clear" w:color="auto" w:fill="auto"/>
            <w:noWrap/>
            <w:vAlign w:val="bottom"/>
            <w:hideMark/>
          </w:tcPr>
          <w:p w14:paraId="1E3354B9" w14:textId="77777777" w:rsidR="0038754F" w:rsidRPr="0038754F" w:rsidRDefault="0038754F" w:rsidP="0038754F">
            <w:pPr>
              <w:spacing w:after="0" w:line="240" w:lineRule="auto"/>
              <w:jc w:val="center"/>
              <w:rPr>
                <w:rFonts w:ascii="Times New Roman" w:eastAsia="Times New Roman" w:hAnsi="Times New Roman" w:cs="Times New Roman"/>
                <w:b/>
                <w:bCs/>
                <w:sz w:val="28"/>
                <w:szCs w:val="28"/>
                <w:lang w:eastAsia="ru-RU"/>
              </w:rPr>
            </w:pPr>
            <w:r w:rsidRPr="0038754F">
              <w:rPr>
                <w:rFonts w:ascii="Times New Roman" w:eastAsia="Times New Roman" w:hAnsi="Times New Roman" w:cs="Times New Roman"/>
                <w:b/>
                <w:bCs/>
                <w:sz w:val="28"/>
                <w:szCs w:val="28"/>
                <w:lang w:eastAsia="ru-RU"/>
              </w:rPr>
              <w:t>Спецификация</w:t>
            </w:r>
          </w:p>
        </w:tc>
      </w:tr>
      <w:tr w:rsidR="0038754F" w:rsidRPr="0038754F" w14:paraId="4714A4D7" w14:textId="77777777" w:rsidTr="002961A7">
        <w:trPr>
          <w:trHeight w:val="346"/>
        </w:trPr>
        <w:tc>
          <w:tcPr>
            <w:tcW w:w="10680" w:type="dxa"/>
            <w:gridSpan w:val="7"/>
            <w:tcBorders>
              <w:top w:val="nil"/>
              <w:left w:val="nil"/>
              <w:bottom w:val="nil"/>
              <w:right w:val="nil"/>
            </w:tcBorders>
            <w:shd w:val="clear" w:color="auto" w:fill="auto"/>
            <w:noWrap/>
            <w:vAlign w:val="bottom"/>
            <w:hideMark/>
          </w:tcPr>
          <w:p w14:paraId="4369A611" w14:textId="3CAE131E" w:rsidR="0038754F" w:rsidRPr="0038754F" w:rsidRDefault="0038754F">
            <w:pPr>
              <w:spacing w:after="0" w:line="240" w:lineRule="auto"/>
              <w:jc w:val="center"/>
              <w:rPr>
                <w:rFonts w:ascii="Times New Roman" w:eastAsia="Times New Roman" w:hAnsi="Times New Roman" w:cs="Times New Roman"/>
                <w:b/>
                <w:bCs/>
                <w:sz w:val="28"/>
                <w:szCs w:val="28"/>
                <w:lang w:eastAsia="ru-RU"/>
              </w:rPr>
            </w:pPr>
            <w:r w:rsidRPr="0038754F">
              <w:rPr>
                <w:rFonts w:ascii="Times New Roman" w:eastAsia="Times New Roman" w:hAnsi="Times New Roman" w:cs="Times New Roman"/>
                <w:b/>
                <w:bCs/>
                <w:sz w:val="28"/>
                <w:szCs w:val="28"/>
                <w:lang w:eastAsia="ru-RU"/>
              </w:rPr>
              <w:t xml:space="preserve">на поставку </w:t>
            </w:r>
            <w:r w:rsidR="005E1B2F">
              <w:rPr>
                <w:rFonts w:ascii="Times New Roman" w:eastAsia="Times New Roman" w:hAnsi="Times New Roman" w:cs="Times New Roman"/>
                <w:b/>
                <w:bCs/>
                <w:sz w:val="28"/>
                <w:szCs w:val="28"/>
                <w:lang w:eastAsia="ru-RU"/>
              </w:rPr>
              <w:t>Оборудования</w:t>
            </w:r>
          </w:p>
        </w:tc>
      </w:tr>
      <w:tr w:rsidR="0038754F" w:rsidRPr="0038754F" w14:paraId="13CF6E11" w14:textId="77777777" w:rsidTr="002961A7">
        <w:trPr>
          <w:trHeight w:val="304"/>
        </w:trPr>
        <w:tc>
          <w:tcPr>
            <w:tcW w:w="554" w:type="dxa"/>
            <w:tcBorders>
              <w:top w:val="nil"/>
              <w:left w:val="nil"/>
              <w:bottom w:val="nil"/>
              <w:right w:val="nil"/>
            </w:tcBorders>
            <w:shd w:val="clear" w:color="auto" w:fill="auto"/>
            <w:noWrap/>
            <w:vAlign w:val="bottom"/>
            <w:hideMark/>
          </w:tcPr>
          <w:p w14:paraId="7E04B959"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hideMark/>
          </w:tcPr>
          <w:p w14:paraId="16478518"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hideMark/>
          </w:tcPr>
          <w:p w14:paraId="50C9A3A3"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hideMark/>
          </w:tcPr>
          <w:p w14:paraId="62978DB6"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hideMark/>
          </w:tcPr>
          <w:p w14:paraId="6B2475BA"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hideMark/>
          </w:tcPr>
          <w:p w14:paraId="70C54F03"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hideMark/>
          </w:tcPr>
          <w:p w14:paraId="5C751C66"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r w:rsidR="0038754F" w:rsidRPr="0038754F" w14:paraId="0D8F0658" w14:textId="77777777" w:rsidTr="002961A7">
        <w:trPr>
          <w:trHeight w:val="318"/>
        </w:trPr>
        <w:tc>
          <w:tcPr>
            <w:tcW w:w="554" w:type="dxa"/>
            <w:tcBorders>
              <w:top w:val="nil"/>
              <w:left w:val="nil"/>
              <w:bottom w:val="nil"/>
              <w:right w:val="nil"/>
            </w:tcBorders>
            <w:shd w:val="clear" w:color="auto" w:fill="auto"/>
            <w:noWrap/>
            <w:vAlign w:val="bottom"/>
            <w:hideMark/>
          </w:tcPr>
          <w:p w14:paraId="17BE431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hideMark/>
          </w:tcPr>
          <w:p w14:paraId="791FA230"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hideMark/>
          </w:tcPr>
          <w:p w14:paraId="4D9E026C"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hideMark/>
          </w:tcPr>
          <w:p w14:paraId="41CFD428"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hideMark/>
          </w:tcPr>
          <w:p w14:paraId="5D0AE416"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hideMark/>
          </w:tcPr>
          <w:p w14:paraId="05DD0CDE"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hideMark/>
          </w:tcPr>
          <w:p w14:paraId="0C435135"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r w:rsidR="0038754F" w:rsidRPr="0038754F" w14:paraId="1ACA86BE" w14:textId="77777777" w:rsidTr="002961A7">
        <w:trPr>
          <w:trHeight w:val="622"/>
        </w:trPr>
        <w:tc>
          <w:tcPr>
            <w:tcW w:w="554" w:type="dxa"/>
            <w:tcBorders>
              <w:top w:val="single" w:sz="8" w:space="0" w:color="auto"/>
              <w:left w:val="single" w:sz="8" w:space="0" w:color="auto"/>
              <w:bottom w:val="single" w:sz="8" w:space="0" w:color="auto"/>
              <w:right w:val="nil"/>
            </w:tcBorders>
            <w:shd w:val="clear" w:color="auto" w:fill="auto"/>
            <w:vAlign w:val="center"/>
            <w:hideMark/>
          </w:tcPr>
          <w:p w14:paraId="42F31843" w14:textId="77777777"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 п/п</w:t>
            </w:r>
          </w:p>
        </w:tc>
        <w:tc>
          <w:tcPr>
            <w:tcW w:w="43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6A852" w14:textId="77777777"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Наименование товаров</w:t>
            </w:r>
          </w:p>
        </w:tc>
        <w:tc>
          <w:tcPr>
            <w:tcW w:w="1337" w:type="dxa"/>
            <w:tcBorders>
              <w:top w:val="single" w:sz="8" w:space="0" w:color="auto"/>
              <w:left w:val="nil"/>
              <w:bottom w:val="single" w:sz="8" w:space="0" w:color="auto"/>
              <w:right w:val="nil"/>
            </w:tcBorders>
            <w:shd w:val="clear" w:color="auto" w:fill="auto"/>
            <w:vAlign w:val="center"/>
            <w:hideMark/>
          </w:tcPr>
          <w:p w14:paraId="4BA40D6E" w14:textId="77777777"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Единица измерения</w:t>
            </w:r>
          </w:p>
        </w:tc>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A42547" w14:textId="77777777"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Кол-во</w:t>
            </w:r>
          </w:p>
        </w:tc>
        <w:tc>
          <w:tcPr>
            <w:tcW w:w="1276" w:type="dxa"/>
            <w:gridSpan w:val="2"/>
            <w:tcBorders>
              <w:top w:val="single" w:sz="8" w:space="0" w:color="auto"/>
              <w:left w:val="nil"/>
              <w:bottom w:val="single" w:sz="8" w:space="0" w:color="auto"/>
              <w:right w:val="single" w:sz="4" w:space="0" w:color="auto"/>
            </w:tcBorders>
            <w:shd w:val="clear" w:color="auto" w:fill="auto"/>
            <w:vAlign w:val="center"/>
            <w:hideMark/>
          </w:tcPr>
          <w:p w14:paraId="0737105B" w14:textId="5151086F"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 xml:space="preserve">Цена, в т.ч.  НДС </w:t>
            </w:r>
            <w:r w:rsidR="00EC629C">
              <w:rPr>
                <w:rFonts w:ascii="Times New Roman" w:eastAsia="Times New Roman" w:hAnsi="Times New Roman" w:cs="Times New Roman"/>
                <w:sz w:val="25"/>
                <w:szCs w:val="25"/>
                <w:lang w:eastAsia="ru-RU"/>
              </w:rPr>
              <w:t>20</w:t>
            </w:r>
            <w:r w:rsidRPr="0038754F">
              <w:rPr>
                <w:rFonts w:ascii="Times New Roman" w:eastAsia="Times New Roman" w:hAnsi="Times New Roman" w:cs="Times New Roman"/>
                <w:sz w:val="25"/>
                <w:szCs w:val="25"/>
                <w:lang w:eastAsia="ru-RU"/>
              </w:rPr>
              <w:t>% (руб.)</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B1466" w14:textId="77777777"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Всего в т.ч.  НДС 20</w:t>
            </w:r>
            <w:r w:rsidRPr="0038754F">
              <w:rPr>
                <w:rFonts w:ascii="Times New Roman" w:eastAsia="Times New Roman" w:hAnsi="Times New Roman" w:cs="Times New Roman"/>
                <w:sz w:val="25"/>
                <w:szCs w:val="25"/>
                <w:lang w:eastAsia="ru-RU"/>
              </w:rPr>
              <w:t>%</w:t>
            </w:r>
            <w:r w:rsidRPr="0038754F">
              <w:rPr>
                <w:rFonts w:ascii="Times New Roman" w:eastAsia="Times New Roman" w:hAnsi="Times New Roman" w:cs="Times New Roman"/>
                <w:sz w:val="25"/>
                <w:szCs w:val="25"/>
                <w:lang w:eastAsia="ru-RU"/>
              </w:rPr>
              <w:br/>
              <w:t xml:space="preserve"> (руб.)</w:t>
            </w:r>
          </w:p>
        </w:tc>
      </w:tr>
      <w:tr w:rsidR="0038754F" w:rsidRPr="0038754F" w14:paraId="408929B9" w14:textId="77777777" w:rsidTr="002961A7">
        <w:trPr>
          <w:trHeight w:val="526"/>
        </w:trPr>
        <w:tc>
          <w:tcPr>
            <w:tcW w:w="554" w:type="dxa"/>
            <w:tcBorders>
              <w:top w:val="nil"/>
              <w:left w:val="single" w:sz="8" w:space="0" w:color="auto"/>
              <w:bottom w:val="single" w:sz="8" w:space="0" w:color="auto"/>
              <w:right w:val="nil"/>
            </w:tcBorders>
            <w:shd w:val="clear" w:color="auto" w:fill="auto"/>
            <w:vAlign w:val="center"/>
            <w:hideMark/>
          </w:tcPr>
          <w:p w14:paraId="669FD9E6" w14:textId="77777777"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1</w:t>
            </w:r>
          </w:p>
        </w:tc>
        <w:tc>
          <w:tcPr>
            <w:tcW w:w="4315" w:type="dxa"/>
            <w:tcBorders>
              <w:top w:val="nil"/>
              <w:left w:val="single" w:sz="8" w:space="0" w:color="auto"/>
              <w:bottom w:val="single" w:sz="8" w:space="0" w:color="auto"/>
              <w:right w:val="single" w:sz="8" w:space="0" w:color="auto"/>
            </w:tcBorders>
            <w:shd w:val="clear" w:color="auto" w:fill="auto"/>
            <w:vAlign w:val="center"/>
          </w:tcPr>
          <w:p w14:paraId="1D773335" w14:textId="74147AFB" w:rsidR="00A87BB2" w:rsidRPr="0038754F" w:rsidRDefault="00A87BB2" w:rsidP="00A87BB2">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single" w:sz="8" w:space="0" w:color="auto"/>
              <w:right w:val="nil"/>
            </w:tcBorders>
            <w:shd w:val="clear" w:color="auto" w:fill="auto"/>
            <w:vAlign w:val="center"/>
          </w:tcPr>
          <w:p w14:paraId="00F44C41" w14:textId="31AA32F1" w:rsidR="0038754F" w:rsidRPr="0038754F" w:rsidRDefault="00A87BB2" w:rsidP="0038754F">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шт.</w:t>
            </w:r>
          </w:p>
        </w:tc>
        <w:tc>
          <w:tcPr>
            <w:tcW w:w="1356" w:type="dxa"/>
            <w:tcBorders>
              <w:top w:val="nil"/>
              <w:left w:val="single" w:sz="8" w:space="0" w:color="auto"/>
              <w:bottom w:val="single" w:sz="8" w:space="0" w:color="auto"/>
              <w:right w:val="single" w:sz="8" w:space="0" w:color="auto"/>
            </w:tcBorders>
            <w:shd w:val="clear" w:color="auto" w:fill="auto"/>
            <w:vAlign w:val="center"/>
          </w:tcPr>
          <w:p w14:paraId="371DFE7B" w14:textId="697108E3" w:rsidR="0038754F" w:rsidRPr="0038754F" w:rsidRDefault="00A87BB2" w:rsidP="0038754F">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14B87640" w14:textId="2F256352" w:rsidR="0038754F" w:rsidRPr="0038754F" w:rsidRDefault="0038754F" w:rsidP="0038754F">
            <w:pPr>
              <w:spacing w:after="0" w:line="240" w:lineRule="auto"/>
              <w:jc w:val="center"/>
              <w:rPr>
                <w:rFonts w:ascii="Times New Roman" w:eastAsia="Times New Roman" w:hAnsi="Times New Roman" w:cs="Times New Roman"/>
                <w:sz w:val="25"/>
                <w:szCs w:val="25"/>
                <w:lang w:eastAsia="ru-RU"/>
              </w:rPr>
            </w:pPr>
          </w:p>
        </w:tc>
        <w:tc>
          <w:tcPr>
            <w:tcW w:w="1842" w:type="dxa"/>
            <w:tcBorders>
              <w:top w:val="nil"/>
              <w:left w:val="nil"/>
              <w:bottom w:val="single" w:sz="8" w:space="0" w:color="auto"/>
              <w:right w:val="single" w:sz="8" w:space="0" w:color="auto"/>
            </w:tcBorders>
            <w:shd w:val="clear" w:color="auto" w:fill="auto"/>
            <w:vAlign w:val="center"/>
          </w:tcPr>
          <w:p w14:paraId="039D31B9" w14:textId="4581E9AD" w:rsidR="0038754F" w:rsidRPr="00B15CB6" w:rsidRDefault="0038754F" w:rsidP="0038754F">
            <w:pPr>
              <w:spacing w:after="0" w:line="240" w:lineRule="auto"/>
              <w:jc w:val="center"/>
              <w:rPr>
                <w:rFonts w:ascii="Times New Roman" w:eastAsia="Times New Roman" w:hAnsi="Times New Roman" w:cs="Times New Roman"/>
                <w:sz w:val="25"/>
                <w:szCs w:val="25"/>
                <w:lang w:eastAsia="ru-RU"/>
              </w:rPr>
            </w:pPr>
          </w:p>
        </w:tc>
      </w:tr>
      <w:tr w:rsidR="0038754F" w:rsidRPr="0038754F" w14:paraId="138EEDC2" w14:textId="77777777" w:rsidTr="002961A7">
        <w:trPr>
          <w:trHeight w:val="567"/>
        </w:trPr>
        <w:tc>
          <w:tcPr>
            <w:tcW w:w="554" w:type="dxa"/>
            <w:tcBorders>
              <w:top w:val="nil"/>
              <w:left w:val="nil"/>
              <w:bottom w:val="nil"/>
              <w:right w:val="nil"/>
            </w:tcBorders>
            <w:shd w:val="clear" w:color="auto" w:fill="auto"/>
            <w:noWrap/>
            <w:vAlign w:val="bottom"/>
            <w:hideMark/>
          </w:tcPr>
          <w:p w14:paraId="5AD54976"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hideMark/>
          </w:tcPr>
          <w:p w14:paraId="43701E6A"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hideMark/>
          </w:tcPr>
          <w:p w14:paraId="3F4BAD96"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32" w:type="dxa"/>
            <w:gridSpan w:val="3"/>
            <w:tcBorders>
              <w:top w:val="nil"/>
              <w:left w:val="nil"/>
              <w:bottom w:val="nil"/>
              <w:right w:val="single" w:sz="8" w:space="0" w:color="000000"/>
            </w:tcBorders>
            <w:shd w:val="clear" w:color="auto" w:fill="auto"/>
            <w:noWrap/>
            <w:vAlign w:val="center"/>
            <w:hideMark/>
          </w:tcPr>
          <w:p w14:paraId="554F2E9B" w14:textId="2CBD6C72" w:rsidR="0038754F" w:rsidRPr="0038754F" w:rsidRDefault="0038754F" w:rsidP="0038754F">
            <w:pPr>
              <w:spacing w:after="0" w:line="240" w:lineRule="auto"/>
              <w:jc w:val="right"/>
              <w:rPr>
                <w:rFonts w:ascii="Times New Roman" w:eastAsia="Times New Roman" w:hAnsi="Times New Roman" w:cs="Times New Roman"/>
                <w:b/>
                <w:bCs/>
                <w:sz w:val="25"/>
                <w:szCs w:val="25"/>
                <w:lang w:eastAsia="ru-RU"/>
              </w:rPr>
            </w:pPr>
            <w:r w:rsidRPr="0038754F">
              <w:rPr>
                <w:rFonts w:ascii="Times New Roman" w:eastAsia="Times New Roman" w:hAnsi="Times New Roman" w:cs="Times New Roman"/>
                <w:b/>
                <w:bCs/>
                <w:sz w:val="25"/>
                <w:szCs w:val="25"/>
                <w:lang w:eastAsia="ru-RU"/>
              </w:rPr>
              <w:t>Цена, в т.</w:t>
            </w:r>
            <w:r w:rsidR="006C1116">
              <w:rPr>
                <w:rFonts w:ascii="Times New Roman" w:eastAsia="Times New Roman" w:hAnsi="Times New Roman" w:cs="Times New Roman"/>
                <w:b/>
                <w:bCs/>
                <w:sz w:val="25"/>
                <w:szCs w:val="25"/>
                <w:lang w:eastAsia="ru-RU"/>
              </w:rPr>
              <w:t>ч.</w:t>
            </w:r>
            <w:r w:rsidRPr="0038754F">
              <w:rPr>
                <w:rFonts w:ascii="Times New Roman" w:eastAsia="Times New Roman" w:hAnsi="Times New Roman" w:cs="Times New Roman"/>
                <w:b/>
                <w:bCs/>
                <w:sz w:val="25"/>
                <w:szCs w:val="25"/>
                <w:lang w:eastAsia="ru-RU"/>
              </w:rPr>
              <w:t xml:space="preserve">  НДС:</w:t>
            </w:r>
          </w:p>
        </w:tc>
        <w:tc>
          <w:tcPr>
            <w:tcW w:w="1842" w:type="dxa"/>
            <w:tcBorders>
              <w:top w:val="nil"/>
              <w:left w:val="nil"/>
              <w:bottom w:val="single" w:sz="8" w:space="0" w:color="auto"/>
              <w:right w:val="single" w:sz="8" w:space="0" w:color="auto"/>
            </w:tcBorders>
            <w:shd w:val="clear" w:color="auto" w:fill="auto"/>
            <w:noWrap/>
            <w:vAlign w:val="center"/>
            <w:hideMark/>
          </w:tcPr>
          <w:p w14:paraId="59BBC55A" w14:textId="747FAA83" w:rsidR="0038754F" w:rsidRPr="009736B7" w:rsidRDefault="0038754F" w:rsidP="0038754F">
            <w:pPr>
              <w:spacing w:after="0" w:line="240" w:lineRule="auto"/>
              <w:rPr>
                <w:rFonts w:ascii="Times New Roman" w:eastAsia="Times New Roman" w:hAnsi="Times New Roman" w:cs="Times New Roman"/>
                <w:b/>
                <w:bCs/>
                <w:sz w:val="25"/>
                <w:szCs w:val="25"/>
                <w:lang w:eastAsia="ru-RU"/>
              </w:rPr>
            </w:pPr>
            <w:r w:rsidRPr="0038754F">
              <w:rPr>
                <w:rFonts w:ascii="Times New Roman" w:eastAsia="Times New Roman" w:hAnsi="Times New Roman" w:cs="Times New Roman"/>
                <w:b/>
                <w:bCs/>
                <w:sz w:val="25"/>
                <w:szCs w:val="25"/>
                <w:lang w:eastAsia="ru-RU"/>
              </w:rPr>
              <w:t xml:space="preserve">   </w:t>
            </w:r>
          </w:p>
        </w:tc>
      </w:tr>
      <w:tr w:rsidR="0038754F" w:rsidRPr="0038754F" w14:paraId="0ECE4173" w14:textId="77777777" w:rsidTr="002961A7">
        <w:trPr>
          <w:trHeight w:val="318"/>
        </w:trPr>
        <w:tc>
          <w:tcPr>
            <w:tcW w:w="554" w:type="dxa"/>
            <w:tcBorders>
              <w:top w:val="nil"/>
              <w:left w:val="nil"/>
              <w:bottom w:val="nil"/>
              <w:right w:val="nil"/>
            </w:tcBorders>
            <w:shd w:val="clear" w:color="auto" w:fill="auto"/>
            <w:noWrap/>
            <w:vAlign w:val="bottom"/>
            <w:hideMark/>
          </w:tcPr>
          <w:p w14:paraId="6D43D9B4"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hideMark/>
          </w:tcPr>
          <w:p w14:paraId="5F03D15D"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hideMark/>
          </w:tcPr>
          <w:p w14:paraId="3083CA1B"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32" w:type="dxa"/>
            <w:gridSpan w:val="3"/>
            <w:tcBorders>
              <w:top w:val="nil"/>
              <w:left w:val="nil"/>
              <w:bottom w:val="nil"/>
              <w:right w:val="single" w:sz="8" w:space="0" w:color="000000"/>
            </w:tcBorders>
            <w:shd w:val="clear" w:color="auto" w:fill="auto"/>
            <w:noWrap/>
            <w:vAlign w:val="center"/>
            <w:hideMark/>
          </w:tcPr>
          <w:p w14:paraId="4AED482C" w14:textId="77777777" w:rsidR="0038754F" w:rsidRPr="0038754F" w:rsidRDefault="0038754F" w:rsidP="0038754F">
            <w:pPr>
              <w:spacing w:after="0" w:line="240" w:lineRule="auto"/>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В т.ч. НДС 20</w:t>
            </w:r>
            <w:r w:rsidRPr="0038754F">
              <w:rPr>
                <w:rFonts w:ascii="Times New Roman" w:eastAsia="Times New Roman" w:hAnsi="Times New Roman" w:cs="Times New Roman"/>
                <w:b/>
                <w:bCs/>
                <w:sz w:val="25"/>
                <w:szCs w:val="25"/>
                <w:lang w:eastAsia="ru-RU"/>
              </w:rPr>
              <w:t>%:</w:t>
            </w:r>
          </w:p>
        </w:tc>
        <w:tc>
          <w:tcPr>
            <w:tcW w:w="1842" w:type="dxa"/>
            <w:tcBorders>
              <w:top w:val="nil"/>
              <w:left w:val="nil"/>
              <w:bottom w:val="single" w:sz="8" w:space="0" w:color="auto"/>
              <w:right w:val="single" w:sz="8" w:space="0" w:color="auto"/>
            </w:tcBorders>
            <w:shd w:val="clear" w:color="auto" w:fill="auto"/>
            <w:noWrap/>
            <w:vAlign w:val="center"/>
            <w:hideMark/>
          </w:tcPr>
          <w:p w14:paraId="0BF69C13" w14:textId="69DCC301" w:rsidR="0038754F" w:rsidRPr="0038754F" w:rsidRDefault="0038754F" w:rsidP="0038754F">
            <w:pPr>
              <w:spacing w:after="0" w:line="240" w:lineRule="auto"/>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 xml:space="preserve">     </w:t>
            </w:r>
          </w:p>
        </w:tc>
      </w:tr>
      <w:tr w:rsidR="0038754F" w:rsidRPr="0038754F" w14:paraId="19EFAF0B" w14:textId="77777777" w:rsidTr="002961A7">
        <w:trPr>
          <w:trHeight w:val="74"/>
        </w:trPr>
        <w:tc>
          <w:tcPr>
            <w:tcW w:w="554" w:type="dxa"/>
            <w:tcBorders>
              <w:top w:val="nil"/>
              <w:left w:val="nil"/>
              <w:bottom w:val="nil"/>
              <w:right w:val="nil"/>
            </w:tcBorders>
            <w:shd w:val="clear" w:color="auto" w:fill="auto"/>
            <w:noWrap/>
            <w:vAlign w:val="bottom"/>
          </w:tcPr>
          <w:p w14:paraId="19B18344"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tcPr>
          <w:p w14:paraId="4A057ACE"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tcPr>
          <w:p w14:paraId="4F450607"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tcPr>
          <w:p w14:paraId="2605288A"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tcPr>
          <w:p w14:paraId="2EF1027C"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tcPr>
          <w:p w14:paraId="6EF92C68"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tcPr>
          <w:p w14:paraId="6829780E"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r w:rsidR="0038754F" w:rsidRPr="0038754F" w14:paraId="467874C4" w14:textId="77777777" w:rsidTr="002961A7">
        <w:trPr>
          <w:trHeight w:val="304"/>
        </w:trPr>
        <w:tc>
          <w:tcPr>
            <w:tcW w:w="554" w:type="dxa"/>
            <w:tcBorders>
              <w:top w:val="nil"/>
              <w:left w:val="nil"/>
              <w:bottom w:val="nil"/>
              <w:right w:val="nil"/>
            </w:tcBorders>
            <w:shd w:val="clear" w:color="auto" w:fill="auto"/>
            <w:noWrap/>
            <w:vAlign w:val="bottom"/>
          </w:tcPr>
          <w:p w14:paraId="1B1AF970"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tcPr>
          <w:p w14:paraId="74DFF941" w14:textId="77777777" w:rsidR="0038754F" w:rsidRPr="0038754F" w:rsidRDefault="0038754F" w:rsidP="0038754F">
            <w:pPr>
              <w:spacing w:after="0" w:line="240" w:lineRule="auto"/>
              <w:rPr>
                <w:rFonts w:ascii="Times New Roman" w:eastAsia="Times New Roman" w:hAnsi="Times New Roman" w:cs="Times New Roman"/>
                <w:b/>
                <w:bCs/>
                <w:sz w:val="25"/>
                <w:szCs w:val="25"/>
                <w:lang w:eastAsia="ru-RU"/>
              </w:rPr>
            </w:pPr>
          </w:p>
        </w:tc>
        <w:tc>
          <w:tcPr>
            <w:tcW w:w="1337" w:type="dxa"/>
            <w:tcBorders>
              <w:top w:val="nil"/>
              <w:left w:val="nil"/>
              <w:bottom w:val="nil"/>
              <w:right w:val="nil"/>
            </w:tcBorders>
            <w:shd w:val="clear" w:color="auto" w:fill="auto"/>
            <w:noWrap/>
            <w:vAlign w:val="bottom"/>
          </w:tcPr>
          <w:p w14:paraId="4F6A1BF6"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tcPr>
          <w:p w14:paraId="34BF953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tcPr>
          <w:p w14:paraId="34CB5710"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tcPr>
          <w:p w14:paraId="77D7C79E"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tcPr>
          <w:p w14:paraId="2C11EB3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r w:rsidR="0038754F" w:rsidRPr="0038754F" w14:paraId="37EE2EC6" w14:textId="77777777" w:rsidTr="002961A7">
        <w:trPr>
          <w:trHeight w:val="304"/>
        </w:trPr>
        <w:tc>
          <w:tcPr>
            <w:tcW w:w="554" w:type="dxa"/>
            <w:tcBorders>
              <w:top w:val="nil"/>
              <w:left w:val="nil"/>
              <w:bottom w:val="nil"/>
              <w:right w:val="nil"/>
            </w:tcBorders>
            <w:shd w:val="clear" w:color="auto" w:fill="auto"/>
            <w:noWrap/>
            <w:vAlign w:val="bottom"/>
          </w:tcPr>
          <w:p w14:paraId="1624655D"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4315" w:type="dxa"/>
            <w:tcBorders>
              <w:top w:val="nil"/>
              <w:left w:val="nil"/>
              <w:bottom w:val="nil"/>
              <w:right w:val="nil"/>
            </w:tcBorders>
            <w:shd w:val="clear" w:color="auto" w:fill="auto"/>
            <w:noWrap/>
            <w:vAlign w:val="bottom"/>
          </w:tcPr>
          <w:p w14:paraId="0D51525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37" w:type="dxa"/>
            <w:tcBorders>
              <w:top w:val="nil"/>
              <w:left w:val="nil"/>
              <w:bottom w:val="nil"/>
              <w:right w:val="nil"/>
            </w:tcBorders>
            <w:shd w:val="clear" w:color="auto" w:fill="auto"/>
            <w:noWrap/>
            <w:vAlign w:val="bottom"/>
          </w:tcPr>
          <w:p w14:paraId="03CFA361"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356" w:type="dxa"/>
            <w:tcBorders>
              <w:top w:val="nil"/>
              <w:left w:val="nil"/>
              <w:bottom w:val="nil"/>
              <w:right w:val="nil"/>
            </w:tcBorders>
            <w:shd w:val="clear" w:color="auto" w:fill="auto"/>
            <w:noWrap/>
            <w:vAlign w:val="bottom"/>
          </w:tcPr>
          <w:p w14:paraId="4FBB6B52"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016" w:type="dxa"/>
            <w:tcBorders>
              <w:top w:val="nil"/>
              <w:left w:val="nil"/>
              <w:bottom w:val="nil"/>
              <w:right w:val="nil"/>
            </w:tcBorders>
            <w:shd w:val="clear" w:color="auto" w:fill="auto"/>
            <w:noWrap/>
            <w:vAlign w:val="bottom"/>
          </w:tcPr>
          <w:p w14:paraId="641113A3"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260" w:type="dxa"/>
            <w:tcBorders>
              <w:top w:val="nil"/>
              <w:left w:val="nil"/>
              <w:bottom w:val="nil"/>
              <w:right w:val="nil"/>
            </w:tcBorders>
            <w:shd w:val="clear" w:color="auto" w:fill="auto"/>
            <w:noWrap/>
            <w:vAlign w:val="bottom"/>
          </w:tcPr>
          <w:p w14:paraId="7E2B2ECD"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c>
          <w:tcPr>
            <w:tcW w:w="1842" w:type="dxa"/>
            <w:tcBorders>
              <w:top w:val="nil"/>
              <w:left w:val="nil"/>
              <w:bottom w:val="nil"/>
              <w:right w:val="nil"/>
            </w:tcBorders>
            <w:shd w:val="clear" w:color="auto" w:fill="auto"/>
            <w:noWrap/>
            <w:vAlign w:val="bottom"/>
          </w:tcPr>
          <w:p w14:paraId="59AF5F77" w14:textId="77777777" w:rsidR="0038754F" w:rsidRPr="0038754F" w:rsidRDefault="0038754F" w:rsidP="0038754F">
            <w:pPr>
              <w:spacing w:after="0" w:line="240" w:lineRule="auto"/>
              <w:rPr>
                <w:rFonts w:ascii="Times New Roman" w:eastAsia="Times New Roman" w:hAnsi="Times New Roman" w:cs="Times New Roman"/>
                <w:sz w:val="25"/>
                <w:szCs w:val="25"/>
                <w:lang w:eastAsia="ru-RU"/>
              </w:rPr>
            </w:pPr>
          </w:p>
        </w:tc>
      </w:tr>
    </w:tbl>
    <w:p w14:paraId="3406FF4A" w14:textId="5567D136" w:rsidR="005E1B2F" w:rsidRPr="008C7E14" w:rsidRDefault="005E1B2F" w:rsidP="005E1B2F">
      <w:pPr>
        <w:shd w:val="clear" w:color="auto" w:fill="FFFFFF"/>
        <w:tabs>
          <w:tab w:val="left" w:pos="1253"/>
        </w:tabs>
        <w:spacing w:after="0" w:line="276" w:lineRule="auto"/>
        <w:rPr>
          <w:rFonts w:ascii="Times New Roman" w:hAnsi="Times New Roman" w:cs="Times New Roman"/>
          <w:sz w:val="24"/>
          <w:szCs w:val="24"/>
          <w:highlight w:val="white"/>
        </w:rPr>
      </w:pPr>
      <w:bookmarkStart w:id="8" w:name="RANGE!A1:G37"/>
      <w:bookmarkEnd w:id="8"/>
      <w:r w:rsidRPr="008C7E14">
        <w:rPr>
          <w:rFonts w:ascii="Times New Roman" w:hAnsi="Times New Roman" w:cs="Times New Roman"/>
          <w:sz w:val="24"/>
          <w:szCs w:val="24"/>
          <w:highlight w:val="white"/>
        </w:rPr>
        <w:t xml:space="preserve">      Член Правления,                                                                </w:t>
      </w:r>
      <w:r w:rsidR="00A87BB2">
        <w:rPr>
          <w:rFonts w:ascii="Times New Roman" w:hAnsi="Times New Roman" w:cs="Times New Roman"/>
          <w:sz w:val="24"/>
          <w:szCs w:val="24"/>
          <w:highlight w:val="white"/>
        </w:rPr>
        <w:t>Д</w:t>
      </w:r>
      <w:r w:rsidRPr="008C7E14">
        <w:rPr>
          <w:rFonts w:ascii="Times New Roman" w:hAnsi="Times New Roman" w:cs="Times New Roman"/>
          <w:sz w:val="24"/>
          <w:szCs w:val="24"/>
          <w:highlight w:val="white"/>
        </w:rPr>
        <w:t xml:space="preserve">иректор                                   </w:t>
      </w:r>
    </w:p>
    <w:p w14:paraId="0B7C93CD" w14:textId="77777777" w:rsidR="005E1B2F" w:rsidRPr="008C7E14" w:rsidRDefault="005E1B2F" w:rsidP="005E1B2F">
      <w:pPr>
        <w:suppressAutoHyphens/>
        <w:spacing w:after="0" w:line="276" w:lineRule="auto"/>
        <w:ind w:left="5940" w:hanging="5940"/>
        <w:jc w:val="both"/>
        <w:rPr>
          <w:rFonts w:ascii="Times New Roman" w:hAnsi="Times New Roman" w:cs="Times New Roman"/>
          <w:sz w:val="24"/>
          <w:szCs w:val="24"/>
          <w:highlight w:val="white"/>
        </w:rPr>
      </w:pPr>
      <w:r w:rsidRPr="008C7E14">
        <w:rPr>
          <w:rFonts w:ascii="Times New Roman" w:hAnsi="Times New Roman" w:cs="Times New Roman"/>
          <w:sz w:val="24"/>
          <w:szCs w:val="24"/>
          <w:highlight w:val="white"/>
        </w:rPr>
        <w:t xml:space="preserve">       Генеральный менеджер                                                  </w:t>
      </w:r>
    </w:p>
    <w:p w14:paraId="453ED1C0" w14:textId="77777777" w:rsidR="005E1B2F" w:rsidRPr="008C7E14" w:rsidRDefault="005E1B2F" w:rsidP="005E1B2F">
      <w:pPr>
        <w:suppressAutoHyphens/>
        <w:spacing w:after="0" w:line="276" w:lineRule="auto"/>
        <w:ind w:left="5940" w:hanging="5940"/>
        <w:jc w:val="both"/>
        <w:rPr>
          <w:rFonts w:ascii="Times New Roman" w:eastAsia="Times New Roman" w:hAnsi="Times New Roman" w:cs="Times New Roman"/>
          <w:color w:val="000000"/>
          <w:sz w:val="24"/>
          <w:szCs w:val="24"/>
          <w:lang w:eastAsia="ru-RU"/>
        </w:rPr>
      </w:pPr>
      <w:r w:rsidRPr="008C7E14">
        <w:rPr>
          <w:rFonts w:ascii="Times New Roman" w:eastAsia="Times New Roman" w:hAnsi="Times New Roman" w:cs="Times New Roman"/>
          <w:color w:val="000000"/>
          <w:sz w:val="24"/>
          <w:szCs w:val="24"/>
          <w:lang w:eastAsia="ru-RU"/>
        </w:rPr>
        <w:t xml:space="preserve">                                </w:t>
      </w:r>
    </w:p>
    <w:p w14:paraId="16018805" w14:textId="429A5BED" w:rsidR="005E1B2F" w:rsidRPr="008C7E14" w:rsidRDefault="005E1B2F" w:rsidP="005E1B2F">
      <w:pPr>
        <w:spacing w:after="0" w:line="276" w:lineRule="auto"/>
        <w:rPr>
          <w:rFonts w:ascii="Times New Roman" w:eastAsia="Times New Roman" w:hAnsi="Times New Roman" w:cs="Times New Roman"/>
          <w:b/>
          <w:color w:val="000000"/>
          <w:sz w:val="24"/>
          <w:szCs w:val="24"/>
          <w:lang w:eastAsia="ru-RU"/>
        </w:rPr>
      </w:pPr>
      <w:r w:rsidRPr="008C7E14">
        <w:rPr>
          <w:rFonts w:ascii="Times New Roman" w:eastAsia="Times New Roman" w:hAnsi="Times New Roman" w:cs="Times New Roman"/>
          <w:b/>
          <w:color w:val="000000"/>
          <w:sz w:val="24"/>
          <w:szCs w:val="24"/>
          <w:lang w:eastAsia="ru-RU"/>
        </w:rPr>
        <w:t xml:space="preserve">         _________________/</w:t>
      </w:r>
      <w:r w:rsidRPr="008C7E14">
        <w:rPr>
          <w:rFonts w:ascii="Times New Roman" w:eastAsia="Times New Roman" w:hAnsi="Times New Roman" w:cs="Times New Roman"/>
          <w:color w:val="000000"/>
          <w:sz w:val="24"/>
          <w:szCs w:val="24"/>
          <w:lang w:eastAsia="ru-RU"/>
        </w:rPr>
        <w:t xml:space="preserve"> </w:t>
      </w:r>
      <w:r w:rsidR="00307FDE">
        <w:rPr>
          <w:rFonts w:ascii="Times New Roman" w:eastAsia="Times New Roman" w:hAnsi="Times New Roman" w:cs="Times New Roman"/>
          <w:b/>
          <w:color w:val="000000"/>
          <w:sz w:val="24"/>
          <w:szCs w:val="24"/>
          <w:lang w:eastAsia="ru-RU"/>
        </w:rPr>
        <w:t>Юшкенас Д.А.</w:t>
      </w:r>
      <w:r w:rsidRPr="008C7E14">
        <w:rPr>
          <w:rFonts w:ascii="Times New Roman" w:eastAsia="Times New Roman" w:hAnsi="Times New Roman" w:cs="Times New Roman"/>
          <w:b/>
          <w:color w:val="000000"/>
          <w:sz w:val="24"/>
          <w:szCs w:val="24"/>
          <w:lang w:eastAsia="ru-RU"/>
        </w:rPr>
        <w:t xml:space="preserve">/                    </w:t>
      </w:r>
      <w:r w:rsidR="00E14BD8">
        <w:rPr>
          <w:rFonts w:ascii="Times New Roman" w:eastAsia="Times New Roman" w:hAnsi="Times New Roman" w:cs="Times New Roman"/>
          <w:b/>
          <w:color w:val="000000"/>
          <w:sz w:val="24"/>
          <w:szCs w:val="24"/>
          <w:lang w:eastAsia="ru-RU"/>
        </w:rPr>
        <w:t xml:space="preserve">               ____________</w:t>
      </w:r>
      <w:r w:rsidRPr="008C7E14">
        <w:rPr>
          <w:rFonts w:ascii="Times New Roman" w:eastAsia="Times New Roman" w:hAnsi="Times New Roman" w:cs="Times New Roman"/>
          <w:b/>
          <w:color w:val="000000"/>
          <w:sz w:val="24"/>
          <w:szCs w:val="24"/>
          <w:lang w:eastAsia="ru-RU"/>
        </w:rPr>
        <w:t>/</w:t>
      </w:r>
      <w:r w:rsidR="00E14BD8" w:rsidRPr="00E14BD8">
        <w:rPr>
          <w:rFonts w:ascii="Times New Roman" w:eastAsia="Times New Roman" w:hAnsi="Times New Roman" w:cs="Times New Roman"/>
          <w:b/>
          <w:sz w:val="24"/>
          <w:szCs w:val="24"/>
          <w:lang w:eastAsia="ru-RU"/>
        </w:rPr>
        <w:t xml:space="preserve"> </w:t>
      </w:r>
      <w:r w:rsidRPr="008C7E14">
        <w:rPr>
          <w:rFonts w:ascii="Times New Roman" w:eastAsia="Times New Roman" w:hAnsi="Times New Roman" w:cs="Times New Roman"/>
          <w:b/>
          <w:color w:val="000000"/>
          <w:sz w:val="24"/>
          <w:szCs w:val="24"/>
          <w:lang w:eastAsia="ru-RU"/>
        </w:rPr>
        <w:t xml:space="preserve">  /</w:t>
      </w:r>
    </w:p>
    <w:p w14:paraId="53CBF66A" w14:textId="77777777" w:rsidR="005E1B2F" w:rsidRDefault="005E1B2F" w:rsidP="005E1B2F">
      <w:pPr>
        <w:tabs>
          <w:tab w:val="left" w:pos="5700"/>
        </w:tabs>
        <w:spacing w:after="0" w:line="276" w:lineRule="auto"/>
        <w:rPr>
          <w:rFonts w:ascii="Times New Roman" w:eastAsia="Times New Roman" w:hAnsi="Times New Roman" w:cs="Times New Roman"/>
          <w:b/>
          <w:color w:val="000000"/>
          <w:sz w:val="24"/>
          <w:szCs w:val="24"/>
          <w:lang w:eastAsia="ru-RU"/>
        </w:rPr>
      </w:pPr>
      <w:r w:rsidRPr="008C7E14">
        <w:rPr>
          <w:rFonts w:ascii="Times New Roman" w:eastAsia="Times New Roman" w:hAnsi="Times New Roman" w:cs="Times New Roman"/>
          <w:b/>
          <w:color w:val="000000"/>
          <w:sz w:val="24"/>
          <w:szCs w:val="24"/>
          <w:lang w:eastAsia="ru-RU"/>
        </w:rPr>
        <w:t xml:space="preserve">                 м.п.                                                                                                 м.п.</w:t>
      </w:r>
    </w:p>
    <w:p w14:paraId="52B92F1A" w14:textId="77777777" w:rsidR="005E1B2F" w:rsidRDefault="005E1B2F">
      <w:pPr>
        <w:rPr>
          <w:rFonts w:ascii="Times New Roman" w:hAnsi="Times New Roman" w:cs="Times New Roman"/>
          <w:sz w:val="24"/>
          <w:szCs w:val="24"/>
        </w:rPr>
      </w:pPr>
    </w:p>
    <w:p w14:paraId="2550D62F" w14:textId="7C42AA7F" w:rsidR="005E1B2F" w:rsidRDefault="005E1B2F">
      <w:pPr>
        <w:rPr>
          <w:rFonts w:ascii="Times New Roman" w:hAnsi="Times New Roman" w:cs="Times New Roman"/>
          <w:sz w:val="24"/>
          <w:szCs w:val="24"/>
        </w:rPr>
      </w:pPr>
    </w:p>
    <w:p w14:paraId="2493B2D0" w14:textId="513FA5F6" w:rsidR="001E70AB" w:rsidRDefault="001E70AB">
      <w:pPr>
        <w:rPr>
          <w:rFonts w:ascii="Times New Roman" w:hAnsi="Times New Roman" w:cs="Times New Roman"/>
          <w:sz w:val="24"/>
          <w:szCs w:val="24"/>
        </w:rPr>
      </w:pPr>
    </w:p>
    <w:p w14:paraId="11CEA463" w14:textId="3F853186" w:rsidR="001E70AB" w:rsidRDefault="001E70AB">
      <w:pPr>
        <w:rPr>
          <w:rFonts w:ascii="Times New Roman" w:hAnsi="Times New Roman" w:cs="Times New Roman"/>
          <w:sz w:val="24"/>
          <w:szCs w:val="24"/>
        </w:rPr>
      </w:pPr>
    </w:p>
    <w:p w14:paraId="73C9A70F" w14:textId="1A1AF24C" w:rsidR="001E70AB" w:rsidRDefault="001E70AB">
      <w:pPr>
        <w:rPr>
          <w:rFonts w:ascii="Times New Roman" w:hAnsi="Times New Roman" w:cs="Times New Roman"/>
          <w:sz w:val="24"/>
          <w:szCs w:val="24"/>
        </w:rPr>
      </w:pPr>
    </w:p>
    <w:p w14:paraId="16CE0D3A" w14:textId="79DE25B6" w:rsidR="001E70AB" w:rsidRDefault="001E70AB">
      <w:pPr>
        <w:rPr>
          <w:rFonts w:ascii="Times New Roman" w:hAnsi="Times New Roman" w:cs="Times New Roman"/>
          <w:sz w:val="24"/>
          <w:szCs w:val="24"/>
        </w:rPr>
      </w:pPr>
    </w:p>
    <w:p w14:paraId="5A59A76F" w14:textId="3C7931F4" w:rsidR="001E70AB" w:rsidRDefault="001E70AB">
      <w:pPr>
        <w:rPr>
          <w:rFonts w:ascii="Times New Roman" w:hAnsi="Times New Roman" w:cs="Times New Roman"/>
          <w:sz w:val="24"/>
          <w:szCs w:val="24"/>
        </w:rPr>
      </w:pPr>
    </w:p>
    <w:p w14:paraId="107E354F" w14:textId="54CFDF1B" w:rsidR="001E70AB" w:rsidRDefault="001E70AB">
      <w:pPr>
        <w:rPr>
          <w:rFonts w:ascii="Times New Roman" w:hAnsi="Times New Roman" w:cs="Times New Roman"/>
          <w:sz w:val="24"/>
          <w:szCs w:val="24"/>
        </w:rPr>
      </w:pPr>
    </w:p>
    <w:p w14:paraId="45AEEC9E" w14:textId="62B8531F" w:rsidR="001E70AB" w:rsidRDefault="001E70AB">
      <w:pPr>
        <w:rPr>
          <w:rFonts w:ascii="Times New Roman" w:hAnsi="Times New Roman" w:cs="Times New Roman"/>
          <w:sz w:val="24"/>
          <w:szCs w:val="24"/>
        </w:rPr>
      </w:pPr>
    </w:p>
    <w:p w14:paraId="5459B16A" w14:textId="2DBF61FD" w:rsidR="001E70AB" w:rsidRDefault="001E70AB">
      <w:pPr>
        <w:rPr>
          <w:rFonts w:ascii="Times New Roman" w:hAnsi="Times New Roman" w:cs="Times New Roman"/>
          <w:sz w:val="24"/>
          <w:szCs w:val="24"/>
        </w:rPr>
      </w:pPr>
    </w:p>
    <w:p w14:paraId="221EF8BC" w14:textId="19390543" w:rsidR="00FB784F" w:rsidRDefault="00FB784F">
      <w:pPr>
        <w:rPr>
          <w:rFonts w:ascii="Times New Roman" w:hAnsi="Times New Roman" w:cs="Times New Roman"/>
          <w:sz w:val="24"/>
          <w:szCs w:val="24"/>
        </w:rPr>
      </w:pPr>
    </w:p>
    <w:p w14:paraId="3B8BA153" w14:textId="2D63ABB1" w:rsidR="00FB784F" w:rsidRDefault="00FB784F">
      <w:pPr>
        <w:rPr>
          <w:rFonts w:ascii="Times New Roman" w:hAnsi="Times New Roman" w:cs="Times New Roman"/>
          <w:sz w:val="24"/>
          <w:szCs w:val="24"/>
        </w:rPr>
      </w:pPr>
    </w:p>
    <w:p w14:paraId="63BE6FB4" w14:textId="77777777" w:rsidR="001D16B4" w:rsidRDefault="001D16B4">
      <w:pPr>
        <w:rPr>
          <w:rFonts w:ascii="Times New Roman" w:hAnsi="Times New Roman" w:cs="Times New Roman"/>
          <w:sz w:val="24"/>
          <w:szCs w:val="24"/>
        </w:rPr>
      </w:pPr>
    </w:p>
    <w:p w14:paraId="67B6E967" w14:textId="0AD1DF22" w:rsidR="005E1B2F" w:rsidRPr="0038754F" w:rsidRDefault="005E1B2F" w:rsidP="005E1B2F">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№3              </w:t>
      </w:r>
    </w:p>
    <w:p w14:paraId="6F251478" w14:textId="77777777" w:rsidR="005E1B2F" w:rsidRPr="0038754F" w:rsidRDefault="005E1B2F" w:rsidP="005E1B2F">
      <w:pPr>
        <w:spacing w:after="0" w:line="240" w:lineRule="auto"/>
        <w:jc w:val="right"/>
        <w:rPr>
          <w:rFonts w:ascii="Times New Roman" w:eastAsia="Times New Roman" w:hAnsi="Times New Roman" w:cs="Times New Roman"/>
          <w:sz w:val="26"/>
          <w:szCs w:val="26"/>
          <w:lang w:eastAsia="ru-RU"/>
        </w:rPr>
      </w:pPr>
      <w:r w:rsidRPr="0038754F">
        <w:rPr>
          <w:rFonts w:ascii="Times New Roman" w:eastAsia="Times New Roman" w:hAnsi="Times New Roman" w:cs="Times New Roman"/>
          <w:sz w:val="26"/>
          <w:szCs w:val="26"/>
          <w:lang w:eastAsia="ru-RU"/>
        </w:rPr>
        <w:t xml:space="preserve">к Договору </w:t>
      </w:r>
      <w:r>
        <w:rPr>
          <w:rFonts w:ascii="Times New Roman" w:eastAsia="Times New Roman" w:hAnsi="Times New Roman" w:cs="Times New Roman"/>
          <w:sz w:val="26"/>
          <w:szCs w:val="26"/>
          <w:lang w:eastAsia="ru-RU"/>
        </w:rPr>
        <w:t xml:space="preserve">№_________ </w:t>
      </w:r>
    </w:p>
    <w:p w14:paraId="7C8F29B0" w14:textId="47192184" w:rsidR="005E1B2F" w:rsidRDefault="00307FDE" w:rsidP="005E1B2F">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«___» </w:t>
      </w:r>
      <w:proofErr w:type="gramStart"/>
      <w:r>
        <w:rPr>
          <w:rFonts w:ascii="Times New Roman" w:eastAsia="Times New Roman" w:hAnsi="Times New Roman" w:cs="Times New Roman"/>
          <w:sz w:val="26"/>
          <w:szCs w:val="26"/>
          <w:lang w:eastAsia="ru-RU"/>
        </w:rPr>
        <w:t>июля  2023</w:t>
      </w:r>
      <w:proofErr w:type="gramEnd"/>
      <w:r w:rsidR="005E1B2F" w:rsidRPr="0038754F">
        <w:rPr>
          <w:rFonts w:ascii="Times New Roman" w:eastAsia="Times New Roman" w:hAnsi="Times New Roman" w:cs="Times New Roman"/>
          <w:sz w:val="26"/>
          <w:szCs w:val="26"/>
          <w:lang w:eastAsia="ru-RU"/>
        </w:rPr>
        <w:t>г.</w:t>
      </w:r>
    </w:p>
    <w:p w14:paraId="1B3F4CEF" w14:textId="77777777" w:rsidR="005E1B2F" w:rsidRDefault="005E1B2F" w:rsidP="005E1B2F">
      <w:pPr>
        <w:spacing w:after="0" w:line="240" w:lineRule="auto"/>
        <w:jc w:val="right"/>
        <w:rPr>
          <w:rFonts w:ascii="Times New Roman" w:eastAsia="Times New Roman" w:hAnsi="Times New Roman" w:cs="Times New Roman"/>
          <w:sz w:val="26"/>
          <w:szCs w:val="26"/>
          <w:lang w:eastAsia="ru-RU"/>
        </w:rPr>
      </w:pPr>
    </w:p>
    <w:p w14:paraId="66773A5F" w14:textId="77777777" w:rsidR="005E1B2F" w:rsidRDefault="005E1B2F" w:rsidP="005E1B2F">
      <w:pPr>
        <w:spacing w:after="0" w:line="240" w:lineRule="auto"/>
        <w:jc w:val="right"/>
        <w:rPr>
          <w:rFonts w:ascii="Times New Roman" w:eastAsia="Times New Roman" w:hAnsi="Times New Roman" w:cs="Times New Roman"/>
          <w:sz w:val="26"/>
          <w:szCs w:val="26"/>
          <w:lang w:eastAsia="ru-RU"/>
        </w:rPr>
      </w:pPr>
    </w:p>
    <w:p w14:paraId="07074EA5" w14:textId="2D3F69D6" w:rsidR="005E1B2F" w:rsidRPr="009736B7" w:rsidRDefault="005E1B2F" w:rsidP="009736B7">
      <w:pPr>
        <w:spacing w:after="0" w:line="240" w:lineRule="auto"/>
        <w:jc w:val="center"/>
        <w:rPr>
          <w:rFonts w:ascii="Times New Roman" w:eastAsia="Times New Roman" w:hAnsi="Times New Roman" w:cs="Times New Roman"/>
          <w:b/>
          <w:sz w:val="26"/>
          <w:szCs w:val="26"/>
          <w:lang w:eastAsia="ru-RU"/>
        </w:rPr>
      </w:pPr>
      <w:r w:rsidRPr="009736B7">
        <w:rPr>
          <w:rFonts w:ascii="Times New Roman" w:eastAsia="Times New Roman" w:hAnsi="Times New Roman" w:cs="Times New Roman"/>
          <w:b/>
          <w:sz w:val="26"/>
          <w:szCs w:val="26"/>
          <w:lang w:eastAsia="ru-RU"/>
        </w:rPr>
        <w:t xml:space="preserve">Акт приемки поставленного </w:t>
      </w:r>
      <w:r>
        <w:rPr>
          <w:rFonts w:ascii="Times New Roman" w:eastAsia="Times New Roman" w:hAnsi="Times New Roman" w:cs="Times New Roman"/>
          <w:b/>
          <w:sz w:val="26"/>
          <w:szCs w:val="26"/>
          <w:lang w:eastAsia="ru-RU"/>
        </w:rPr>
        <w:t>О</w:t>
      </w:r>
      <w:r w:rsidRPr="009736B7">
        <w:rPr>
          <w:rFonts w:ascii="Times New Roman" w:eastAsia="Times New Roman" w:hAnsi="Times New Roman" w:cs="Times New Roman"/>
          <w:b/>
          <w:sz w:val="26"/>
          <w:szCs w:val="26"/>
          <w:lang w:eastAsia="ru-RU"/>
        </w:rPr>
        <w:t>борудования</w:t>
      </w:r>
      <w:r w:rsidR="00280425">
        <w:rPr>
          <w:rFonts w:ascii="Times New Roman" w:eastAsia="Times New Roman" w:hAnsi="Times New Roman" w:cs="Times New Roman"/>
          <w:b/>
          <w:sz w:val="26"/>
          <w:szCs w:val="26"/>
          <w:lang w:eastAsia="ru-RU"/>
        </w:rPr>
        <w:t xml:space="preserve"> (образец)</w:t>
      </w:r>
    </w:p>
    <w:p w14:paraId="3E60B448" w14:textId="77777777" w:rsidR="005E1B2F" w:rsidRPr="009736B7" w:rsidRDefault="005E1B2F">
      <w:pPr>
        <w:rPr>
          <w:rFonts w:ascii="Times New Roman" w:hAnsi="Times New Roman" w:cs="Times New Roman"/>
          <w:b/>
          <w:sz w:val="24"/>
          <w:szCs w:val="24"/>
        </w:rPr>
      </w:pPr>
    </w:p>
    <w:tbl>
      <w:tblPr>
        <w:tblW w:w="10397" w:type="dxa"/>
        <w:tblInd w:w="93" w:type="dxa"/>
        <w:tblLook w:val="04A0" w:firstRow="1" w:lastRow="0" w:firstColumn="1" w:lastColumn="0" w:noHBand="0" w:noVBand="1"/>
      </w:tblPr>
      <w:tblGrid>
        <w:gridCol w:w="554"/>
        <w:gridCol w:w="3606"/>
        <w:gridCol w:w="1701"/>
        <w:gridCol w:w="1134"/>
        <w:gridCol w:w="1843"/>
        <w:gridCol w:w="1559"/>
      </w:tblGrid>
      <w:tr w:rsidR="005E1B2F" w:rsidRPr="0038754F" w14:paraId="724FC7B7" w14:textId="77777777" w:rsidTr="008C7E14">
        <w:trPr>
          <w:trHeight w:val="622"/>
        </w:trPr>
        <w:tc>
          <w:tcPr>
            <w:tcW w:w="554" w:type="dxa"/>
            <w:tcBorders>
              <w:top w:val="single" w:sz="8" w:space="0" w:color="auto"/>
              <w:left w:val="single" w:sz="8" w:space="0" w:color="auto"/>
              <w:bottom w:val="single" w:sz="8" w:space="0" w:color="auto"/>
              <w:right w:val="nil"/>
            </w:tcBorders>
            <w:shd w:val="clear" w:color="auto" w:fill="auto"/>
            <w:vAlign w:val="center"/>
            <w:hideMark/>
          </w:tcPr>
          <w:p w14:paraId="1EF10BAB"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 п/п</w:t>
            </w:r>
          </w:p>
        </w:tc>
        <w:tc>
          <w:tcPr>
            <w:tcW w:w="36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596CF9"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Наименование товаров</w:t>
            </w:r>
          </w:p>
        </w:tc>
        <w:tc>
          <w:tcPr>
            <w:tcW w:w="1701" w:type="dxa"/>
            <w:tcBorders>
              <w:top w:val="single" w:sz="8" w:space="0" w:color="auto"/>
              <w:left w:val="nil"/>
              <w:bottom w:val="single" w:sz="8" w:space="0" w:color="auto"/>
              <w:right w:val="nil"/>
            </w:tcBorders>
            <w:shd w:val="clear" w:color="auto" w:fill="auto"/>
            <w:vAlign w:val="center"/>
            <w:hideMark/>
          </w:tcPr>
          <w:p w14:paraId="21B65BBC"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Единица измерения</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E9F584"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Кол-во</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097CA7F7"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Цена, в т.ч.  НДС 20</w:t>
            </w:r>
            <w:r w:rsidRPr="0038754F">
              <w:rPr>
                <w:rFonts w:ascii="Times New Roman" w:eastAsia="Times New Roman" w:hAnsi="Times New Roman" w:cs="Times New Roman"/>
                <w:sz w:val="25"/>
                <w:szCs w:val="25"/>
                <w:lang w:eastAsia="ru-RU"/>
              </w:rPr>
              <w:t>% (руб.)</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446E7F"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Всего в т.ч.  НДС 20</w:t>
            </w:r>
            <w:r w:rsidRPr="0038754F">
              <w:rPr>
                <w:rFonts w:ascii="Times New Roman" w:eastAsia="Times New Roman" w:hAnsi="Times New Roman" w:cs="Times New Roman"/>
                <w:sz w:val="25"/>
                <w:szCs w:val="25"/>
                <w:lang w:eastAsia="ru-RU"/>
              </w:rPr>
              <w:t>%</w:t>
            </w:r>
            <w:r w:rsidRPr="0038754F">
              <w:rPr>
                <w:rFonts w:ascii="Times New Roman" w:eastAsia="Times New Roman" w:hAnsi="Times New Roman" w:cs="Times New Roman"/>
                <w:sz w:val="25"/>
                <w:szCs w:val="25"/>
                <w:lang w:eastAsia="ru-RU"/>
              </w:rPr>
              <w:br/>
              <w:t xml:space="preserve"> (руб.)</w:t>
            </w:r>
          </w:p>
        </w:tc>
      </w:tr>
      <w:tr w:rsidR="005E1B2F" w:rsidRPr="0038754F" w14:paraId="13E090E1" w14:textId="77777777" w:rsidTr="00A87BB2">
        <w:trPr>
          <w:trHeight w:val="526"/>
        </w:trPr>
        <w:tc>
          <w:tcPr>
            <w:tcW w:w="554" w:type="dxa"/>
            <w:tcBorders>
              <w:top w:val="nil"/>
              <w:left w:val="single" w:sz="8" w:space="0" w:color="auto"/>
              <w:bottom w:val="single" w:sz="8" w:space="0" w:color="auto"/>
              <w:right w:val="nil"/>
            </w:tcBorders>
            <w:shd w:val="clear" w:color="auto" w:fill="auto"/>
            <w:vAlign w:val="center"/>
            <w:hideMark/>
          </w:tcPr>
          <w:p w14:paraId="79AD9F8D" w14:textId="77777777" w:rsidR="005E1B2F" w:rsidRPr="0038754F" w:rsidRDefault="005E1B2F" w:rsidP="008C7E14">
            <w:pPr>
              <w:spacing w:after="0" w:line="240" w:lineRule="auto"/>
              <w:jc w:val="center"/>
              <w:rPr>
                <w:rFonts w:ascii="Times New Roman" w:eastAsia="Times New Roman" w:hAnsi="Times New Roman" w:cs="Times New Roman"/>
                <w:sz w:val="25"/>
                <w:szCs w:val="25"/>
                <w:lang w:eastAsia="ru-RU"/>
              </w:rPr>
            </w:pPr>
            <w:r w:rsidRPr="0038754F">
              <w:rPr>
                <w:rFonts w:ascii="Times New Roman" w:eastAsia="Times New Roman" w:hAnsi="Times New Roman" w:cs="Times New Roman"/>
                <w:sz w:val="25"/>
                <w:szCs w:val="25"/>
                <w:lang w:eastAsia="ru-RU"/>
              </w:rPr>
              <w:t>1</w:t>
            </w:r>
          </w:p>
        </w:tc>
        <w:tc>
          <w:tcPr>
            <w:tcW w:w="3606" w:type="dxa"/>
            <w:tcBorders>
              <w:top w:val="nil"/>
              <w:left w:val="single" w:sz="8" w:space="0" w:color="auto"/>
              <w:bottom w:val="single" w:sz="8" w:space="0" w:color="auto"/>
              <w:right w:val="single" w:sz="8" w:space="0" w:color="auto"/>
            </w:tcBorders>
            <w:shd w:val="clear" w:color="auto" w:fill="auto"/>
            <w:vAlign w:val="center"/>
          </w:tcPr>
          <w:p w14:paraId="14CEEFF8" w14:textId="5BC479BB" w:rsidR="005E1B2F" w:rsidRPr="0038754F" w:rsidRDefault="005E1B2F" w:rsidP="00A87BB2">
            <w:pPr>
              <w:spacing w:after="0" w:line="240" w:lineRule="auto"/>
              <w:rPr>
                <w:rFonts w:ascii="Times New Roman" w:eastAsia="Times New Roman" w:hAnsi="Times New Roman" w:cs="Times New Roman"/>
                <w:sz w:val="25"/>
                <w:szCs w:val="25"/>
                <w:lang w:eastAsia="ru-RU"/>
              </w:rPr>
            </w:pPr>
          </w:p>
        </w:tc>
        <w:tc>
          <w:tcPr>
            <w:tcW w:w="1701" w:type="dxa"/>
            <w:tcBorders>
              <w:top w:val="nil"/>
              <w:left w:val="nil"/>
              <w:bottom w:val="single" w:sz="8" w:space="0" w:color="auto"/>
              <w:right w:val="nil"/>
            </w:tcBorders>
            <w:shd w:val="clear" w:color="auto" w:fill="auto"/>
            <w:vAlign w:val="center"/>
          </w:tcPr>
          <w:p w14:paraId="61D8A76D" w14:textId="5E8CD085" w:rsidR="005E1B2F" w:rsidRPr="0038754F" w:rsidRDefault="00A87BB2" w:rsidP="008C7E14">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шт.</w:t>
            </w:r>
          </w:p>
        </w:tc>
        <w:tc>
          <w:tcPr>
            <w:tcW w:w="1134" w:type="dxa"/>
            <w:tcBorders>
              <w:top w:val="nil"/>
              <w:left w:val="single" w:sz="8" w:space="0" w:color="auto"/>
              <w:bottom w:val="single" w:sz="8" w:space="0" w:color="auto"/>
              <w:right w:val="single" w:sz="8" w:space="0" w:color="auto"/>
            </w:tcBorders>
            <w:shd w:val="clear" w:color="auto" w:fill="auto"/>
            <w:vAlign w:val="center"/>
          </w:tcPr>
          <w:p w14:paraId="4F9BF27D" w14:textId="1C26B8E2" w:rsidR="005E1B2F" w:rsidRPr="0038754F" w:rsidRDefault="00A87BB2" w:rsidP="00A87BB2">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p>
        </w:tc>
        <w:tc>
          <w:tcPr>
            <w:tcW w:w="1843" w:type="dxa"/>
            <w:tcBorders>
              <w:top w:val="single" w:sz="8" w:space="0" w:color="auto"/>
              <w:left w:val="nil"/>
              <w:bottom w:val="single" w:sz="8" w:space="0" w:color="auto"/>
              <w:right w:val="single" w:sz="8" w:space="0" w:color="000000"/>
            </w:tcBorders>
            <w:shd w:val="clear" w:color="auto" w:fill="auto"/>
            <w:vAlign w:val="center"/>
          </w:tcPr>
          <w:p w14:paraId="2CB282D9" w14:textId="68F7C362" w:rsidR="005E1B2F" w:rsidRPr="0038754F" w:rsidRDefault="005E1B2F" w:rsidP="00A87BB2">
            <w:pPr>
              <w:spacing w:after="0" w:line="240" w:lineRule="auto"/>
              <w:jc w:val="center"/>
              <w:rPr>
                <w:rFonts w:ascii="Times New Roman" w:eastAsia="Times New Roman" w:hAnsi="Times New Roman" w:cs="Times New Roman"/>
                <w:sz w:val="25"/>
                <w:szCs w:val="25"/>
                <w:lang w:eastAsia="ru-RU"/>
              </w:rPr>
            </w:pPr>
          </w:p>
        </w:tc>
        <w:tc>
          <w:tcPr>
            <w:tcW w:w="1559" w:type="dxa"/>
            <w:tcBorders>
              <w:top w:val="nil"/>
              <w:left w:val="nil"/>
              <w:bottom w:val="single" w:sz="8" w:space="0" w:color="auto"/>
              <w:right w:val="single" w:sz="8" w:space="0" w:color="auto"/>
            </w:tcBorders>
            <w:shd w:val="clear" w:color="auto" w:fill="auto"/>
            <w:vAlign w:val="center"/>
          </w:tcPr>
          <w:p w14:paraId="575285B7" w14:textId="5E0D540C" w:rsidR="005E1B2F" w:rsidRPr="001E70AB" w:rsidRDefault="005E1B2F" w:rsidP="00A87BB2">
            <w:pPr>
              <w:spacing w:after="0" w:line="240" w:lineRule="auto"/>
              <w:jc w:val="center"/>
              <w:rPr>
                <w:rFonts w:ascii="Times New Roman" w:eastAsia="Times New Roman" w:hAnsi="Times New Roman" w:cs="Times New Roman"/>
                <w:sz w:val="25"/>
                <w:szCs w:val="25"/>
                <w:lang w:eastAsia="ru-RU"/>
              </w:rPr>
            </w:pPr>
          </w:p>
        </w:tc>
      </w:tr>
      <w:tr w:rsidR="00402EE3" w:rsidRPr="0038754F" w14:paraId="1CE7F94C" w14:textId="77777777" w:rsidTr="00A87BB2">
        <w:trPr>
          <w:trHeight w:val="526"/>
        </w:trPr>
        <w:tc>
          <w:tcPr>
            <w:tcW w:w="554" w:type="dxa"/>
            <w:tcBorders>
              <w:top w:val="nil"/>
              <w:left w:val="single" w:sz="8" w:space="0" w:color="auto"/>
              <w:bottom w:val="single" w:sz="8" w:space="0" w:color="auto"/>
              <w:right w:val="nil"/>
            </w:tcBorders>
            <w:shd w:val="clear" w:color="auto" w:fill="auto"/>
            <w:vAlign w:val="center"/>
          </w:tcPr>
          <w:p w14:paraId="32691368" w14:textId="0A539681" w:rsidR="00402EE3" w:rsidRPr="0038754F" w:rsidRDefault="00402EE3" w:rsidP="008C7E14">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p>
        </w:tc>
        <w:tc>
          <w:tcPr>
            <w:tcW w:w="3606" w:type="dxa"/>
            <w:tcBorders>
              <w:top w:val="nil"/>
              <w:left w:val="single" w:sz="8" w:space="0" w:color="auto"/>
              <w:bottom w:val="single" w:sz="8" w:space="0" w:color="auto"/>
              <w:right w:val="single" w:sz="8" w:space="0" w:color="auto"/>
            </w:tcBorders>
            <w:shd w:val="clear" w:color="auto" w:fill="auto"/>
            <w:vAlign w:val="center"/>
          </w:tcPr>
          <w:p w14:paraId="041A4B76" w14:textId="7D596154" w:rsidR="00402EE3" w:rsidRDefault="00402EE3" w:rsidP="00A87BB2">
            <w:pPr>
              <w:spacing w:after="0" w:line="240" w:lineRule="auto"/>
              <w:rPr>
                <w:rFonts w:ascii="Times New Roman" w:eastAsia="Times New Roman" w:hAnsi="Times New Roman" w:cs="Times New Roman"/>
                <w:sz w:val="25"/>
                <w:szCs w:val="25"/>
                <w:lang w:eastAsia="ru-RU"/>
              </w:rPr>
            </w:pPr>
          </w:p>
        </w:tc>
        <w:tc>
          <w:tcPr>
            <w:tcW w:w="1701" w:type="dxa"/>
            <w:tcBorders>
              <w:top w:val="nil"/>
              <w:left w:val="nil"/>
              <w:bottom w:val="single" w:sz="8" w:space="0" w:color="auto"/>
              <w:right w:val="nil"/>
            </w:tcBorders>
            <w:shd w:val="clear" w:color="auto" w:fill="auto"/>
            <w:vAlign w:val="center"/>
          </w:tcPr>
          <w:p w14:paraId="7FCD96B3" w14:textId="662ACBEF" w:rsidR="00402EE3" w:rsidRDefault="00402EE3" w:rsidP="008C7E14">
            <w:pPr>
              <w:spacing w:after="0" w:line="240" w:lineRule="auto"/>
              <w:jc w:val="center"/>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шт</w:t>
            </w:r>
            <w:proofErr w:type="spellEnd"/>
          </w:p>
        </w:tc>
        <w:tc>
          <w:tcPr>
            <w:tcW w:w="1134" w:type="dxa"/>
            <w:tcBorders>
              <w:top w:val="nil"/>
              <w:left w:val="single" w:sz="8" w:space="0" w:color="auto"/>
              <w:bottom w:val="single" w:sz="8" w:space="0" w:color="auto"/>
              <w:right w:val="single" w:sz="8" w:space="0" w:color="auto"/>
            </w:tcBorders>
            <w:shd w:val="clear" w:color="auto" w:fill="auto"/>
            <w:vAlign w:val="center"/>
          </w:tcPr>
          <w:p w14:paraId="0D1B5102" w14:textId="12DE77FA" w:rsidR="00402EE3" w:rsidRDefault="00402EE3" w:rsidP="00A87BB2">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p>
        </w:tc>
        <w:tc>
          <w:tcPr>
            <w:tcW w:w="1843" w:type="dxa"/>
            <w:tcBorders>
              <w:top w:val="single" w:sz="8" w:space="0" w:color="auto"/>
              <w:left w:val="nil"/>
              <w:bottom w:val="single" w:sz="8" w:space="0" w:color="auto"/>
              <w:right w:val="single" w:sz="8" w:space="0" w:color="000000"/>
            </w:tcBorders>
            <w:shd w:val="clear" w:color="auto" w:fill="auto"/>
            <w:vAlign w:val="center"/>
          </w:tcPr>
          <w:p w14:paraId="6BFF767E" w14:textId="040F67CA" w:rsidR="00402EE3" w:rsidRDefault="00402EE3" w:rsidP="00A87BB2">
            <w:pPr>
              <w:spacing w:after="0" w:line="240" w:lineRule="auto"/>
              <w:jc w:val="center"/>
              <w:rPr>
                <w:rFonts w:ascii="Times New Roman" w:eastAsia="Times New Roman" w:hAnsi="Times New Roman" w:cs="Times New Roman"/>
                <w:sz w:val="25"/>
                <w:szCs w:val="25"/>
                <w:lang w:eastAsia="ru-RU"/>
              </w:rPr>
            </w:pPr>
          </w:p>
        </w:tc>
        <w:tc>
          <w:tcPr>
            <w:tcW w:w="1559" w:type="dxa"/>
            <w:tcBorders>
              <w:top w:val="nil"/>
              <w:left w:val="nil"/>
              <w:bottom w:val="single" w:sz="8" w:space="0" w:color="auto"/>
              <w:right w:val="single" w:sz="8" w:space="0" w:color="auto"/>
            </w:tcBorders>
            <w:shd w:val="clear" w:color="auto" w:fill="auto"/>
            <w:vAlign w:val="center"/>
          </w:tcPr>
          <w:p w14:paraId="4271A587" w14:textId="405E3BE2" w:rsidR="00402EE3" w:rsidRDefault="00402EE3" w:rsidP="00A87BB2">
            <w:pPr>
              <w:spacing w:after="0" w:line="240" w:lineRule="auto"/>
              <w:jc w:val="center"/>
              <w:rPr>
                <w:rFonts w:ascii="Times New Roman" w:eastAsia="Times New Roman" w:hAnsi="Times New Roman" w:cs="Times New Roman"/>
                <w:sz w:val="25"/>
                <w:szCs w:val="25"/>
                <w:lang w:eastAsia="ru-RU"/>
              </w:rPr>
            </w:pPr>
          </w:p>
        </w:tc>
      </w:tr>
      <w:tr w:rsidR="005E1B2F" w:rsidRPr="000A6F27" w14:paraId="7BA2B1F6" w14:textId="77777777" w:rsidTr="00A87BB2">
        <w:trPr>
          <w:trHeight w:val="567"/>
        </w:trPr>
        <w:tc>
          <w:tcPr>
            <w:tcW w:w="554" w:type="dxa"/>
            <w:tcBorders>
              <w:top w:val="nil"/>
              <w:left w:val="nil"/>
              <w:bottom w:val="nil"/>
              <w:right w:val="nil"/>
            </w:tcBorders>
            <w:shd w:val="clear" w:color="auto" w:fill="auto"/>
            <w:noWrap/>
            <w:vAlign w:val="bottom"/>
            <w:hideMark/>
          </w:tcPr>
          <w:p w14:paraId="1F50E71A" w14:textId="77777777" w:rsidR="005E1B2F" w:rsidRPr="0038754F" w:rsidRDefault="005E1B2F" w:rsidP="008C7E14">
            <w:pPr>
              <w:spacing w:after="0" w:line="240" w:lineRule="auto"/>
              <w:rPr>
                <w:rFonts w:ascii="Times New Roman" w:eastAsia="Times New Roman" w:hAnsi="Times New Roman" w:cs="Times New Roman"/>
                <w:sz w:val="25"/>
                <w:szCs w:val="25"/>
                <w:lang w:eastAsia="ru-RU"/>
              </w:rPr>
            </w:pPr>
          </w:p>
        </w:tc>
        <w:tc>
          <w:tcPr>
            <w:tcW w:w="3606" w:type="dxa"/>
            <w:tcBorders>
              <w:top w:val="nil"/>
              <w:left w:val="nil"/>
              <w:bottom w:val="nil"/>
              <w:right w:val="nil"/>
            </w:tcBorders>
            <w:shd w:val="clear" w:color="auto" w:fill="auto"/>
            <w:noWrap/>
            <w:vAlign w:val="bottom"/>
            <w:hideMark/>
          </w:tcPr>
          <w:p w14:paraId="7DBE8DF5" w14:textId="77777777" w:rsidR="005E1B2F" w:rsidRPr="0038754F" w:rsidRDefault="005E1B2F" w:rsidP="008C7E14">
            <w:pPr>
              <w:spacing w:after="0" w:line="240" w:lineRule="auto"/>
              <w:rPr>
                <w:rFonts w:ascii="Times New Roman" w:eastAsia="Times New Roman" w:hAnsi="Times New Roman" w:cs="Times New Roman"/>
                <w:sz w:val="25"/>
                <w:szCs w:val="25"/>
                <w:lang w:eastAsia="ru-RU"/>
              </w:rPr>
            </w:pPr>
          </w:p>
        </w:tc>
        <w:tc>
          <w:tcPr>
            <w:tcW w:w="1701" w:type="dxa"/>
            <w:tcBorders>
              <w:top w:val="nil"/>
              <w:left w:val="nil"/>
              <w:bottom w:val="nil"/>
              <w:right w:val="nil"/>
            </w:tcBorders>
            <w:shd w:val="clear" w:color="auto" w:fill="auto"/>
            <w:noWrap/>
            <w:vAlign w:val="bottom"/>
            <w:hideMark/>
          </w:tcPr>
          <w:p w14:paraId="1258F514" w14:textId="77777777" w:rsidR="005E1B2F" w:rsidRPr="0038754F" w:rsidRDefault="005E1B2F" w:rsidP="008C7E14">
            <w:pPr>
              <w:spacing w:after="0" w:line="240" w:lineRule="auto"/>
              <w:rPr>
                <w:rFonts w:ascii="Times New Roman" w:eastAsia="Times New Roman" w:hAnsi="Times New Roman" w:cs="Times New Roman"/>
                <w:sz w:val="25"/>
                <w:szCs w:val="25"/>
                <w:lang w:eastAsia="ru-RU"/>
              </w:rPr>
            </w:pPr>
          </w:p>
        </w:tc>
        <w:tc>
          <w:tcPr>
            <w:tcW w:w="2977" w:type="dxa"/>
            <w:gridSpan w:val="2"/>
            <w:tcBorders>
              <w:top w:val="nil"/>
              <w:left w:val="nil"/>
              <w:bottom w:val="nil"/>
              <w:right w:val="single" w:sz="8" w:space="0" w:color="000000"/>
            </w:tcBorders>
            <w:shd w:val="clear" w:color="auto" w:fill="auto"/>
            <w:noWrap/>
            <w:vAlign w:val="center"/>
            <w:hideMark/>
          </w:tcPr>
          <w:p w14:paraId="79BECA84" w14:textId="17E1ED15" w:rsidR="005E1B2F" w:rsidRPr="0038754F" w:rsidRDefault="005E1B2F" w:rsidP="008C7E14">
            <w:pPr>
              <w:spacing w:after="0" w:line="240" w:lineRule="auto"/>
              <w:jc w:val="right"/>
              <w:rPr>
                <w:rFonts w:ascii="Times New Roman" w:eastAsia="Times New Roman" w:hAnsi="Times New Roman" w:cs="Times New Roman"/>
                <w:b/>
                <w:bCs/>
                <w:sz w:val="25"/>
                <w:szCs w:val="25"/>
                <w:lang w:eastAsia="ru-RU"/>
              </w:rPr>
            </w:pPr>
            <w:r w:rsidRPr="0038754F">
              <w:rPr>
                <w:rFonts w:ascii="Times New Roman" w:eastAsia="Times New Roman" w:hAnsi="Times New Roman" w:cs="Times New Roman"/>
                <w:b/>
                <w:bCs/>
                <w:sz w:val="25"/>
                <w:szCs w:val="25"/>
                <w:lang w:eastAsia="ru-RU"/>
              </w:rPr>
              <w:t>Цена, в т. с НДС:</w:t>
            </w:r>
          </w:p>
        </w:tc>
        <w:tc>
          <w:tcPr>
            <w:tcW w:w="1559" w:type="dxa"/>
            <w:tcBorders>
              <w:top w:val="nil"/>
              <w:left w:val="nil"/>
              <w:bottom w:val="single" w:sz="8" w:space="0" w:color="auto"/>
              <w:right w:val="single" w:sz="8" w:space="0" w:color="auto"/>
            </w:tcBorders>
            <w:shd w:val="clear" w:color="auto" w:fill="auto"/>
            <w:noWrap/>
            <w:vAlign w:val="center"/>
            <w:hideMark/>
          </w:tcPr>
          <w:p w14:paraId="276C2A62" w14:textId="7A2C19AD" w:rsidR="005E1B2F" w:rsidRPr="000A6F27" w:rsidRDefault="005E1B2F" w:rsidP="00A87BB2">
            <w:pPr>
              <w:spacing w:after="0" w:line="240" w:lineRule="auto"/>
              <w:jc w:val="center"/>
              <w:rPr>
                <w:rFonts w:ascii="Times New Roman" w:eastAsia="Times New Roman" w:hAnsi="Times New Roman" w:cs="Times New Roman"/>
                <w:b/>
                <w:bCs/>
                <w:sz w:val="25"/>
                <w:szCs w:val="25"/>
                <w:lang w:eastAsia="ru-RU"/>
              </w:rPr>
            </w:pPr>
          </w:p>
        </w:tc>
      </w:tr>
      <w:tr w:rsidR="005E1B2F" w:rsidRPr="0038754F" w14:paraId="576C3081" w14:textId="77777777" w:rsidTr="00A87BB2">
        <w:trPr>
          <w:trHeight w:val="318"/>
        </w:trPr>
        <w:tc>
          <w:tcPr>
            <w:tcW w:w="554" w:type="dxa"/>
            <w:tcBorders>
              <w:top w:val="nil"/>
              <w:left w:val="nil"/>
              <w:bottom w:val="nil"/>
              <w:right w:val="nil"/>
            </w:tcBorders>
            <w:shd w:val="clear" w:color="auto" w:fill="auto"/>
            <w:noWrap/>
            <w:vAlign w:val="bottom"/>
            <w:hideMark/>
          </w:tcPr>
          <w:p w14:paraId="2B922BB2" w14:textId="77777777" w:rsidR="005E1B2F" w:rsidRPr="0038754F" w:rsidRDefault="005E1B2F" w:rsidP="008C7E14">
            <w:pPr>
              <w:spacing w:after="0" w:line="240" w:lineRule="auto"/>
              <w:rPr>
                <w:rFonts w:ascii="Times New Roman" w:eastAsia="Times New Roman" w:hAnsi="Times New Roman" w:cs="Times New Roman"/>
                <w:sz w:val="25"/>
                <w:szCs w:val="25"/>
                <w:lang w:eastAsia="ru-RU"/>
              </w:rPr>
            </w:pPr>
          </w:p>
        </w:tc>
        <w:tc>
          <w:tcPr>
            <w:tcW w:w="3606" w:type="dxa"/>
            <w:tcBorders>
              <w:top w:val="nil"/>
              <w:left w:val="nil"/>
              <w:bottom w:val="nil"/>
              <w:right w:val="nil"/>
            </w:tcBorders>
            <w:shd w:val="clear" w:color="auto" w:fill="auto"/>
            <w:noWrap/>
            <w:vAlign w:val="bottom"/>
            <w:hideMark/>
          </w:tcPr>
          <w:p w14:paraId="21A312EC" w14:textId="77777777" w:rsidR="005E1B2F" w:rsidRPr="0038754F" w:rsidRDefault="005E1B2F" w:rsidP="008C7E14">
            <w:pPr>
              <w:spacing w:after="0" w:line="240" w:lineRule="auto"/>
              <w:rPr>
                <w:rFonts w:ascii="Times New Roman" w:eastAsia="Times New Roman" w:hAnsi="Times New Roman" w:cs="Times New Roman"/>
                <w:sz w:val="25"/>
                <w:szCs w:val="25"/>
                <w:lang w:eastAsia="ru-RU"/>
              </w:rPr>
            </w:pPr>
          </w:p>
        </w:tc>
        <w:tc>
          <w:tcPr>
            <w:tcW w:w="1701" w:type="dxa"/>
            <w:tcBorders>
              <w:top w:val="nil"/>
              <w:left w:val="nil"/>
              <w:bottom w:val="nil"/>
              <w:right w:val="nil"/>
            </w:tcBorders>
            <w:shd w:val="clear" w:color="auto" w:fill="auto"/>
            <w:noWrap/>
            <w:vAlign w:val="bottom"/>
            <w:hideMark/>
          </w:tcPr>
          <w:p w14:paraId="0819B79D" w14:textId="77777777" w:rsidR="005E1B2F" w:rsidRPr="0038754F" w:rsidRDefault="005E1B2F" w:rsidP="008C7E14">
            <w:pPr>
              <w:spacing w:after="0" w:line="240" w:lineRule="auto"/>
              <w:rPr>
                <w:rFonts w:ascii="Times New Roman" w:eastAsia="Times New Roman" w:hAnsi="Times New Roman" w:cs="Times New Roman"/>
                <w:sz w:val="25"/>
                <w:szCs w:val="25"/>
                <w:lang w:eastAsia="ru-RU"/>
              </w:rPr>
            </w:pPr>
          </w:p>
        </w:tc>
        <w:tc>
          <w:tcPr>
            <w:tcW w:w="2977" w:type="dxa"/>
            <w:gridSpan w:val="2"/>
            <w:tcBorders>
              <w:top w:val="nil"/>
              <w:left w:val="nil"/>
              <w:bottom w:val="nil"/>
              <w:right w:val="single" w:sz="8" w:space="0" w:color="000000"/>
            </w:tcBorders>
            <w:shd w:val="clear" w:color="auto" w:fill="auto"/>
            <w:noWrap/>
            <w:vAlign w:val="center"/>
            <w:hideMark/>
          </w:tcPr>
          <w:p w14:paraId="5DA5A746" w14:textId="77777777" w:rsidR="005E1B2F" w:rsidRPr="0038754F" w:rsidRDefault="005E1B2F" w:rsidP="008C7E14">
            <w:pPr>
              <w:spacing w:after="0" w:line="240" w:lineRule="auto"/>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В т.ч. НДС 20</w:t>
            </w:r>
            <w:r w:rsidRPr="0038754F">
              <w:rPr>
                <w:rFonts w:ascii="Times New Roman" w:eastAsia="Times New Roman" w:hAnsi="Times New Roman" w:cs="Times New Roman"/>
                <w:b/>
                <w:bCs/>
                <w:sz w:val="25"/>
                <w:szCs w:val="25"/>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14:paraId="370F0CD6" w14:textId="08E1F41E" w:rsidR="005E1B2F" w:rsidRPr="0038754F" w:rsidRDefault="005E1B2F" w:rsidP="00A87BB2">
            <w:pPr>
              <w:spacing w:after="0" w:line="240" w:lineRule="auto"/>
              <w:jc w:val="center"/>
              <w:rPr>
                <w:rFonts w:ascii="Times New Roman" w:eastAsia="Times New Roman" w:hAnsi="Times New Roman" w:cs="Times New Roman"/>
                <w:sz w:val="25"/>
                <w:szCs w:val="25"/>
                <w:lang w:eastAsia="ru-RU"/>
              </w:rPr>
            </w:pPr>
          </w:p>
        </w:tc>
      </w:tr>
    </w:tbl>
    <w:p w14:paraId="6C8D98A1" w14:textId="77777777" w:rsidR="005E1B2F" w:rsidRDefault="005E1B2F" w:rsidP="005E1B2F">
      <w:pPr>
        <w:shd w:val="clear" w:color="auto" w:fill="FFFFFF"/>
        <w:tabs>
          <w:tab w:val="left" w:pos="1253"/>
        </w:tabs>
        <w:spacing w:after="0" w:line="276" w:lineRule="auto"/>
        <w:rPr>
          <w:rFonts w:ascii="Times New Roman" w:hAnsi="Times New Roman" w:cs="Times New Roman"/>
          <w:sz w:val="24"/>
          <w:szCs w:val="24"/>
          <w:highlight w:val="white"/>
        </w:rPr>
      </w:pPr>
      <w:r w:rsidRPr="008C7E14">
        <w:rPr>
          <w:rFonts w:ascii="Times New Roman" w:hAnsi="Times New Roman" w:cs="Times New Roman"/>
          <w:sz w:val="24"/>
          <w:szCs w:val="24"/>
          <w:highlight w:val="white"/>
        </w:rPr>
        <w:t xml:space="preserve">    </w:t>
      </w:r>
    </w:p>
    <w:p w14:paraId="0F255B8B" w14:textId="77777777" w:rsidR="005E1B2F" w:rsidRDefault="005E1B2F" w:rsidP="005E1B2F">
      <w:pPr>
        <w:shd w:val="clear" w:color="auto" w:fill="FFFFFF"/>
        <w:tabs>
          <w:tab w:val="left" w:pos="1253"/>
        </w:tabs>
        <w:spacing w:after="0" w:line="276" w:lineRule="auto"/>
        <w:rPr>
          <w:rFonts w:ascii="Times New Roman" w:hAnsi="Times New Roman" w:cs="Times New Roman"/>
          <w:sz w:val="24"/>
          <w:szCs w:val="24"/>
          <w:highlight w:val="white"/>
        </w:rPr>
      </w:pPr>
    </w:p>
    <w:p w14:paraId="27358B23" w14:textId="59A1D06E" w:rsidR="005E1B2F" w:rsidRPr="008C7E14" w:rsidRDefault="005E1B2F" w:rsidP="005E1B2F">
      <w:pPr>
        <w:shd w:val="clear" w:color="auto" w:fill="FFFFFF"/>
        <w:tabs>
          <w:tab w:val="left" w:pos="1253"/>
        </w:tabs>
        <w:spacing w:after="0" w:line="276" w:lineRule="auto"/>
        <w:rPr>
          <w:rFonts w:ascii="Times New Roman" w:hAnsi="Times New Roman" w:cs="Times New Roman"/>
          <w:sz w:val="24"/>
          <w:szCs w:val="24"/>
          <w:highlight w:val="white"/>
        </w:rPr>
      </w:pPr>
      <w:r w:rsidRPr="008C7E14">
        <w:rPr>
          <w:rFonts w:ascii="Times New Roman" w:hAnsi="Times New Roman" w:cs="Times New Roman"/>
          <w:sz w:val="24"/>
          <w:szCs w:val="24"/>
          <w:highlight w:val="white"/>
        </w:rPr>
        <w:t xml:space="preserve">  Член Правления,                                                                </w:t>
      </w:r>
      <w:r w:rsidR="00A87BB2">
        <w:rPr>
          <w:rFonts w:ascii="Times New Roman" w:hAnsi="Times New Roman" w:cs="Times New Roman"/>
          <w:sz w:val="24"/>
          <w:szCs w:val="24"/>
          <w:highlight w:val="white"/>
        </w:rPr>
        <w:t>Д</w:t>
      </w:r>
      <w:r w:rsidRPr="008C7E14">
        <w:rPr>
          <w:rFonts w:ascii="Times New Roman" w:hAnsi="Times New Roman" w:cs="Times New Roman"/>
          <w:sz w:val="24"/>
          <w:szCs w:val="24"/>
          <w:highlight w:val="white"/>
        </w:rPr>
        <w:t xml:space="preserve">иректор                                   </w:t>
      </w:r>
    </w:p>
    <w:p w14:paraId="4C277490" w14:textId="77777777" w:rsidR="005E1B2F" w:rsidRPr="008C7E14" w:rsidRDefault="005E1B2F" w:rsidP="005E1B2F">
      <w:pPr>
        <w:suppressAutoHyphens/>
        <w:spacing w:after="0" w:line="276" w:lineRule="auto"/>
        <w:ind w:left="5940" w:hanging="5940"/>
        <w:jc w:val="both"/>
        <w:rPr>
          <w:rFonts w:ascii="Times New Roman" w:hAnsi="Times New Roman" w:cs="Times New Roman"/>
          <w:sz w:val="24"/>
          <w:szCs w:val="24"/>
          <w:highlight w:val="white"/>
        </w:rPr>
      </w:pPr>
      <w:r w:rsidRPr="008C7E14">
        <w:rPr>
          <w:rFonts w:ascii="Times New Roman" w:hAnsi="Times New Roman" w:cs="Times New Roman"/>
          <w:sz w:val="24"/>
          <w:szCs w:val="24"/>
          <w:highlight w:val="white"/>
        </w:rPr>
        <w:t xml:space="preserve">       Генеральный менеджер                                                  </w:t>
      </w:r>
    </w:p>
    <w:p w14:paraId="20AF90A8" w14:textId="77777777" w:rsidR="005E1B2F" w:rsidRPr="008C7E14" w:rsidRDefault="005E1B2F" w:rsidP="005E1B2F">
      <w:pPr>
        <w:suppressAutoHyphens/>
        <w:spacing w:after="0" w:line="276" w:lineRule="auto"/>
        <w:ind w:left="5940" w:hanging="5940"/>
        <w:jc w:val="both"/>
        <w:rPr>
          <w:rFonts w:ascii="Times New Roman" w:eastAsia="Times New Roman" w:hAnsi="Times New Roman" w:cs="Times New Roman"/>
          <w:color w:val="000000"/>
          <w:sz w:val="24"/>
          <w:szCs w:val="24"/>
          <w:lang w:eastAsia="ru-RU"/>
        </w:rPr>
      </w:pPr>
      <w:r w:rsidRPr="008C7E14">
        <w:rPr>
          <w:rFonts w:ascii="Times New Roman" w:eastAsia="Times New Roman" w:hAnsi="Times New Roman" w:cs="Times New Roman"/>
          <w:color w:val="000000"/>
          <w:sz w:val="24"/>
          <w:szCs w:val="24"/>
          <w:lang w:eastAsia="ru-RU"/>
        </w:rPr>
        <w:t xml:space="preserve">                                </w:t>
      </w:r>
    </w:p>
    <w:p w14:paraId="0A4D366E" w14:textId="3783151E" w:rsidR="005E1B2F" w:rsidRPr="008C7E14" w:rsidRDefault="005E1B2F" w:rsidP="005E1B2F">
      <w:pPr>
        <w:spacing w:after="0" w:line="276" w:lineRule="auto"/>
        <w:rPr>
          <w:rFonts w:ascii="Times New Roman" w:eastAsia="Times New Roman" w:hAnsi="Times New Roman" w:cs="Times New Roman"/>
          <w:b/>
          <w:color w:val="000000"/>
          <w:sz w:val="24"/>
          <w:szCs w:val="24"/>
          <w:lang w:eastAsia="ru-RU"/>
        </w:rPr>
      </w:pPr>
      <w:r w:rsidRPr="008C7E14">
        <w:rPr>
          <w:rFonts w:ascii="Times New Roman" w:eastAsia="Times New Roman" w:hAnsi="Times New Roman" w:cs="Times New Roman"/>
          <w:b/>
          <w:color w:val="000000"/>
          <w:sz w:val="24"/>
          <w:szCs w:val="24"/>
          <w:lang w:eastAsia="ru-RU"/>
        </w:rPr>
        <w:t xml:space="preserve">         _________________/</w:t>
      </w:r>
      <w:r w:rsidRPr="008C7E14">
        <w:rPr>
          <w:rFonts w:ascii="Times New Roman" w:eastAsia="Times New Roman" w:hAnsi="Times New Roman" w:cs="Times New Roman"/>
          <w:color w:val="000000"/>
          <w:sz w:val="24"/>
          <w:szCs w:val="24"/>
          <w:lang w:eastAsia="ru-RU"/>
        </w:rPr>
        <w:t xml:space="preserve"> </w:t>
      </w:r>
      <w:r w:rsidR="00307FDE">
        <w:rPr>
          <w:rFonts w:ascii="Times New Roman" w:eastAsia="Times New Roman" w:hAnsi="Times New Roman" w:cs="Times New Roman"/>
          <w:b/>
          <w:color w:val="000000"/>
          <w:sz w:val="24"/>
          <w:szCs w:val="24"/>
          <w:lang w:eastAsia="ru-RU"/>
        </w:rPr>
        <w:t>Юшкенас Д.А.</w:t>
      </w:r>
      <w:r w:rsidRPr="008C7E14">
        <w:rPr>
          <w:rFonts w:ascii="Times New Roman" w:eastAsia="Times New Roman" w:hAnsi="Times New Roman" w:cs="Times New Roman"/>
          <w:b/>
          <w:color w:val="000000"/>
          <w:sz w:val="24"/>
          <w:szCs w:val="24"/>
          <w:lang w:eastAsia="ru-RU"/>
        </w:rPr>
        <w:t xml:space="preserve">/                    </w:t>
      </w:r>
      <w:r w:rsidR="00E14BD8">
        <w:rPr>
          <w:rFonts w:ascii="Times New Roman" w:eastAsia="Times New Roman" w:hAnsi="Times New Roman" w:cs="Times New Roman"/>
          <w:b/>
          <w:color w:val="000000"/>
          <w:sz w:val="24"/>
          <w:szCs w:val="24"/>
          <w:lang w:eastAsia="ru-RU"/>
        </w:rPr>
        <w:t xml:space="preserve">               __________</w:t>
      </w:r>
      <w:proofErr w:type="gramStart"/>
      <w:r w:rsidRPr="008C7E14">
        <w:rPr>
          <w:rFonts w:ascii="Times New Roman" w:eastAsia="Times New Roman" w:hAnsi="Times New Roman" w:cs="Times New Roman"/>
          <w:b/>
          <w:color w:val="000000"/>
          <w:sz w:val="24"/>
          <w:szCs w:val="24"/>
          <w:lang w:eastAsia="ru-RU"/>
        </w:rPr>
        <w:t xml:space="preserve">/ </w:t>
      </w:r>
      <w:r w:rsidR="00E14BD8">
        <w:rPr>
          <w:rFonts w:ascii="Times New Roman" w:eastAsia="Times New Roman" w:hAnsi="Times New Roman" w:cs="Times New Roman"/>
          <w:b/>
          <w:color w:val="000000"/>
          <w:sz w:val="24"/>
          <w:szCs w:val="24"/>
          <w:lang w:eastAsia="ru-RU"/>
        </w:rPr>
        <w:t>.</w:t>
      </w:r>
      <w:proofErr w:type="gramEnd"/>
      <w:r w:rsidRPr="008C7E14">
        <w:rPr>
          <w:rFonts w:ascii="Times New Roman" w:eastAsia="Times New Roman" w:hAnsi="Times New Roman" w:cs="Times New Roman"/>
          <w:b/>
          <w:color w:val="000000"/>
          <w:sz w:val="24"/>
          <w:szCs w:val="24"/>
          <w:lang w:eastAsia="ru-RU"/>
        </w:rPr>
        <w:t>/</w:t>
      </w:r>
    </w:p>
    <w:p w14:paraId="4F2DD2AE" w14:textId="77777777" w:rsidR="005E1B2F" w:rsidRDefault="005E1B2F" w:rsidP="005E1B2F">
      <w:pPr>
        <w:tabs>
          <w:tab w:val="left" w:pos="5700"/>
        </w:tabs>
        <w:spacing w:after="0" w:line="276" w:lineRule="auto"/>
        <w:rPr>
          <w:rFonts w:ascii="Times New Roman" w:eastAsia="Times New Roman" w:hAnsi="Times New Roman" w:cs="Times New Roman"/>
          <w:b/>
          <w:color w:val="000000"/>
          <w:sz w:val="24"/>
          <w:szCs w:val="24"/>
          <w:lang w:eastAsia="ru-RU"/>
        </w:rPr>
      </w:pPr>
      <w:r w:rsidRPr="008C7E14">
        <w:rPr>
          <w:rFonts w:ascii="Times New Roman" w:eastAsia="Times New Roman" w:hAnsi="Times New Roman" w:cs="Times New Roman"/>
          <w:b/>
          <w:color w:val="000000"/>
          <w:sz w:val="24"/>
          <w:szCs w:val="24"/>
          <w:lang w:eastAsia="ru-RU"/>
        </w:rPr>
        <w:t xml:space="preserve">                 м.п.                                                                                                 м.п.</w:t>
      </w:r>
    </w:p>
    <w:p w14:paraId="1DA076C7" w14:textId="77777777" w:rsidR="00BC2EB5" w:rsidRDefault="00BC2EB5">
      <w:pPr>
        <w:rPr>
          <w:rFonts w:ascii="Times New Roman" w:hAnsi="Times New Roman" w:cs="Times New Roman"/>
          <w:sz w:val="24"/>
          <w:szCs w:val="24"/>
        </w:rPr>
      </w:pPr>
    </w:p>
    <w:sectPr w:rsidR="00BC2EB5" w:rsidSect="00AF573C">
      <w:pgSz w:w="11906" w:h="16838"/>
      <w:pgMar w:top="1134" w:right="707" w:bottom="1134"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Кузьмина Ольга" w:date="2023-08-02T09:14:00Z" w:initials="КО">
    <w:p w14:paraId="4D08B8F3" w14:textId="77777777" w:rsidR="00647054" w:rsidRDefault="00647054">
      <w:pPr>
        <w:pStyle w:val="a7"/>
      </w:pPr>
      <w:r>
        <w:rPr>
          <w:rStyle w:val="a6"/>
        </w:rPr>
        <w:annotationRef/>
      </w:r>
      <w:r>
        <w:t xml:space="preserve">В техническом задании ничего не говориться о пуско-наладке оборудования. </w:t>
      </w:r>
    </w:p>
    <w:p w14:paraId="27F6F57A" w14:textId="19BE12DB" w:rsidR="00647054" w:rsidRDefault="00647054">
      <w:pPr>
        <w:pStyle w:val="a7"/>
      </w:pPr>
      <w:r>
        <w:t xml:space="preserve">Прошу уточнить </w:t>
      </w:r>
    </w:p>
  </w:comment>
  <w:comment w:id="1" w:author="Кузьмина Ольга" w:date="2023-08-02T09:16:00Z" w:initials="КО">
    <w:p w14:paraId="755130EF" w14:textId="1A085EA3" w:rsidR="00647054" w:rsidRDefault="00647054">
      <w:pPr>
        <w:pStyle w:val="a7"/>
      </w:pPr>
      <w:r>
        <w:rPr>
          <w:rStyle w:val="a6"/>
        </w:rPr>
        <w:annotationRef/>
      </w:r>
      <w:r>
        <w:t>В техническом задании говориться что с даты поставки оборудования, следовательно, в договоре должно быть указано, что с даты подписания УПД или товарной (товарно-транспортной) накладной.</w:t>
      </w:r>
    </w:p>
    <w:p w14:paraId="2BE61C86" w14:textId="0094477D" w:rsidR="00647054" w:rsidRDefault="00647054">
      <w:pPr>
        <w:pStyle w:val="a7"/>
      </w:pPr>
      <w:r>
        <w:t>Прошу уточнить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F6F57A" w15:done="0"/>
  <w15:commentEx w15:paraId="2BE61C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64A"/>
    <w:multiLevelType w:val="hybridMultilevel"/>
    <w:tmpl w:val="D494BE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DC1B81"/>
    <w:multiLevelType w:val="multilevel"/>
    <w:tmpl w:val="A8D22DD0"/>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D0237A5"/>
    <w:multiLevelType w:val="multilevel"/>
    <w:tmpl w:val="80D04C04"/>
    <w:lvl w:ilvl="0">
      <w:start w:val="1"/>
      <w:numFmt w:val="decimal"/>
      <w:lvlText w:val="%1."/>
      <w:lvlJc w:val="left"/>
      <w:pPr>
        <w:ind w:left="1211"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554" w:hanging="720"/>
      </w:pPr>
      <w:rPr>
        <w:rFonts w:hint="default"/>
        <w:b w:val="0"/>
        <w:bCs w:val="0"/>
      </w:rPr>
    </w:lvl>
    <w:lvl w:ilvl="4">
      <w:start w:val="1"/>
      <w:numFmt w:val="decimal"/>
      <w:isLgl/>
      <w:lvlText w:val="%1.%2.%3.%4.%5."/>
      <w:lvlJc w:val="left"/>
      <w:pPr>
        <w:ind w:left="2334" w:hanging="1080"/>
      </w:pPr>
      <w:rPr>
        <w:rFonts w:hint="default"/>
      </w:rPr>
    </w:lvl>
    <w:lvl w:ilvl="5">
      <w:start w:val="1"/>
      <w:numFmt w:val="decimal"/>
      <w:isLgl/>
      <w:lvlText w:val="%1.%2.%3.%4.%5.%6."/>
      <w:lvlJc w:val="left"/>
      <w:pPr>
        <w:ind w:left="275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954" w:hanging="1440"/>
      </w:pPr>
      <w:rPr>
        <w:rFonts w:hint="default"/>
      </w:rPr>
    </w:lvl>
    <w:lvl w:ilvl="8">
      <w:start w:val="1"/>
      <w:numFmt w:val="decimal"/>
      <w:isLgl/>
      <w:lvlText w:val="%1.%2.%3.%4.%5.%6.%7.%8.%9."/>
      <w:lvlJc w:val="left"/>
      <w:pPr>
        <w:ind w:left="4734" w:hanging="1800"/>
      </w:pPr>
      <w:rPr>
        <w:rFonts w:hint="default"/>
      </w:rPr>
    </w:lvl>
  </w:abstractNum>
  <w:abstractNum w:abstractNumId="3" w15:restartNumberingAfterBreak="0">
    <w:nsid w:val="1B2220F6"/>
    <w:multiLevelType w:val="hybridMultilevel"/>
    <w:tmpl w:val="8B68AFE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EA6FD8"/>
    <w:multiLevelType w:val="multilevel"/>
    <w:tmpl w:val="EE5E5652"/>
    <w:lvl w:ilvl="0">
      <w:start w:val="3"/>
      <w:numFmt w:val="decimal"/>
      <w:lvlText w:val="%1."/>
      <w:lvlJc w:val="left"/>
      <w:pPr>
        <w:tabs>
          <w:tab w:val="num" w:pos="405"/>
        </w:tabs>
        <w:ind w:left="405" w:hanging="405"/>
      </w:pPr>
    </w:lvl>
    <w:lvl w:ilvl="1">
      <w:start w:val="1"/>
      <w:numFmt w:val="decimal"/>
      <w:lvlText w:val="%1.%2."/>
      <w:lvlJc w:val="left"/>
      <w:pPr>
        <w:tabs>
          <w:tab w:val="num" w:pos="945"/>
        </w:tabs>
        <w:ind w:left="945" w:hanging="405"/>
      </w:pPr>
      <w:rPr>
        <w:b w:val="0"/>
        <w:i w:val="0"/>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5760"/>
        </w:tabs>
        <w:ind w:left="5760" w:hanging="1440"/>
      </w:pPr>
    </w:lvl>
  </w:abstractNum>
  <w:abstractNum w:abstractNumId="5" w15:restartNumberingAfterBreak="0">
    <w:nsid w:val="47164ACA"/>
    <w:multiLevelType w:val="multilevel"/>
    <w:tmpl w:val="D72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75962"/>
    <w:multiLevelType w:val="multilevel"/>
    <w:tmpl w:val="9850DB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647004"/>
    <w:multiLevelType w:val="multilevel"/>
    <w:tmpl w:val="1F36B1C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875DC0"/>
    <w:multiLevelType w:val="multilevel"/>
    <w:tmpl w:val="DC2AD7F2"/>
    <w:lvl w:ilvl="0">
      <w:start w:val="4"/>
      <w:numFmt w:val="decimal"/>
      <w:lvlText w:val="%1."/>
      <w:lvlJc w:val="left"/>
      <w:pPr>
        <w:ind w:left="720" w:hanging="360"/>
      </w:pPr>
      <w:rPr>
        <w:rFonts w:hint="default"/>
        <w:b/>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730387"/>
    <w:multiLevelType w:val="hybridMultilevel"/>
    <w:tmpl w:val="CD06F64E"/>
    <w:lvl w:ilvl="0" w:tplc="587E631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E690FCB"/>
    <w:multiLevelType w:val="multilevel"/>
    <w:tmpl w:val="B936BED8"/>
    <w:lvl w:ilvl="0">
      <w:start w:val="3"/>
      <w:numFmt w:val="decimal"/>
      <w:lvlText w:val="%1."/>
      <w:lvlJc w:val="left"/>
      <w:pPr>
        <w:ind w:left="3195" w:hanging="360"/>
      </w:pPr>
      <w:rPr>
        <w:rFonts w:hint="default"/>
        <w:b/>
      </w:rPr>
    </w:lvl>
    <w:lvl w:ilvl="1">
      <w:start w:val="2"/>
      <w:numFmt w:val="decimal"/>
      <w:isLgl/>
      <w:lvlText w:val="%1.%2."/>
      <w:lvlJc w:val="left"/>
      <w:pPr>
        <w:ind w:left="765" w:hanging="360"/>
      </w:pPr>
      <w:rPr>
        <w:rFonts w:hint="default"/>
        <w:i w:val="0"/>
        <w:color w:val="auto"/>
      </w:rPr>
    </w:lvl>
    <w:lvl w:ilvl="2">
      <w:start w:val="1"/>
      <w:numFmt w:val="decimal"/>
      <w:isLgl/>
      <w:lvlText w:val="%1.%2.%3."/>
      <w:lvlJc w:val="left"/>
      <w:pPr>
        <w:ind w:left="1125" w:hanging="720"/>
      </w:pPr>
      <w:rPr>
        <w:rFonts w:hint="default"/>
        <w:i w:val="0"/>
        <w:color w:val="auto"/>
      </w:rPr>
    </w:lvl>
    <w:lvl w:ilvl="3">
      <w:start w:val="1"/>
      <w:numFmt w:val="decimal"/>
      <w:isLgl/>
      <w:lvlText w:val="%1.%2.%3.%4."/>
      <w:lvlJc w:val="left"/>
      <w:pPr>
        <w:ind w:left="1125" w:hanging="720"/>
      </w:pPr>
      <w:rPr>
        <w:rFonts w:hint="default"/>
        <w:i w:val="0"/>
        <w:color w:val="auto"/>
      </w:rPr>
    </w:lvl>
    <w:lvl w:ilvl="4">
      <w:start w:val="1"/>
      <w:numFmt w:val="decimal"/>
      <w:isLgl/>
      <w:lvlText w:val="%1.%2.%3.%4.%5."/>
      <w:lvlJc w:val="left"/>
      <w:pPr>
        <w:ind w:left="1485" w:hanging="1080"/>
      </w:pPr>
      <w:rPr>
        <w:rFonts w:hint="default"/>
        <w:i w:val="0"/>
        <w:color w:val="auto"/>
      </w:rPr>
    </w:lvl>
    <w:lvl w:ilvl="5">
      <w:start w:val="1"/>
      <w:numFmt w:val="decimal"/>
      <w:isLgl/>
      <w:lvlText w:val="%1.%2.%3.%4.%5.%6."/>
      <w:lvlJc w:val="left"/>
      <w:pPr>
        <w:ind w:left="1485" w:hanging="1080"/>
      </w:pPr>
      <w:rPr>
        <w:rFonts w:hint="default"/>
        <w:i w:val="0"/>
        <w:color w:val="auto"/>
      </w:rPr>
    </w:lvl>
    <w:lvl w:ilvl="6">
      <w:start w:val="1"/>
      <w:numFmt w:val="decimal"/>
      <w:isLgl/>
      <w:lvlText w:val="%1.%2.%3.%4.%5.%6.%7."/>
      <w:lvlJc w:val="left"/>
      <w:pPr>
        <w:ind w:left="1845" w:hanging="1440"/>
      </w:pPr>
      <w:rPr>
        <w:rFonts w:hint="default"/>
        <w:i w:val="0"/>
        <w:color w:val="auto"/>
      </w:rPr>
    </w:lvl>
    <w:lvl w:ilvl="7">
      <w:start w:val="1"/>
      <w:numFmt w:val="decimal"/>
      <w:isLgl/>
      <w:lvlText w:val="%1.%2.%3.%4.%5.%6.%7.%8."/>
      <w:lvlJc w:val="left"/>
      <w:pPr>
        <w:ind w:left="1845" w:hanging="1440"/>
      </w:pPr>
      <w:rPr>
        <w:rFonts w:hint="default"/>
        <w:i w:val="0"/>
        <w:color w:val="auto"/>
      </w:rPr>
    </w:lvl>
    <w:lvl w:ilvl="8">
      <w:start w:val="1"/>
      <w:numFmt w:val="decimal"/>
      <w:isLgl/>
      <w:lvlText w:val="%1.%2.%3.%4.%5.%6.%7.%8.%9."/>
      <w:lvlJc w:val="left"/>
      <w:pPr>
        <w:ind w:left="2205" w:hanging="1800"/>
      </w:pPr>
      <w:rPr>
        <w:rFonts w:hint="default"/>
        <w:i w:val="0"/>
        <w:color w:val="auto"/>
      </w:rPr>
    </w:lvl>
  </w:abstractNum>
  <w:abstractNum w:abstractNumId="11" w15:restartNumberingAfterBreak="0">
    <w:nsid w:val="7127406F"/>
    <w:multiLevelType w:val="hybridMultilevel"/>
    <w:tmpl w:val="6AC8096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FA351B"/>
    <w:multiLevelType w:val="multilevel"/>
    <w:tmpl w:val="1E6439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884A25"/>
    <w:multiLevelType w:val="multilevel"/>
    <w:tmpl w:val="AC42D288"/>
    <w:lvl w:ilvl="0">
      <w:start w:val="3"/>
      <w:numFmt w:val="decimal"/>
      <w:lvlText w:val="%1."/>
      <w:lvlJc w:val="left"/>
      <w:pPr>
        <w:ind w:left="765" w:hanging="360"/>
      </w:pPr>
      <w:rPr>
        <w:rFonts w:hint="default"/>
        <w:b w:val="0"/>
      </w:rPr>
    </w:lvl>
    <w:lvl w:ilvl="1">
      <w:start w:val="2"/>
      <w:numFmt w:val="decimal"/>
      <w:isLgl/>
      <w:lvlText w:val="%1.%2."/>
      <w:lvlJc w:val="left"/>
      <w:pPr>
        <w:ind w:left="765" w:hanging="360"/>
      </w:pPr>
      <w:rPr>
        <w:rFonts w:hint="default"/>
        <w:i w:val="0"/>
        <w:color w:val="auto"/>
      </w:rPr>
    </w:lvl>
    <w:lvl w:ilvl="2">
      <w:start w:val="1"/>
      <w:numFmt w:val="decimal"/>
      <w:isLgl/>
      <w:lvlText w:val="%1.%2.%3."/>
      <w:lvlJc w:val="left"/>
      <w:pPr>
        <w:ind w:left="1125" w:hanging="720"/>
      </w:pPr>
      <w:rPr>
        <w:rFonts w:hint="default"/>
        <w:i w:val="0"/>
        <w:color w:val="auto"/>
      </w:rPr>
    </w:lvl>
    <w:lvl w:ilvl="3">
      <w:start w:val="1"/>
      <w:numFmt w:val="decimal"/>
      <w:isLgl/>
      <w:lvlText w:val="%1.%2.%3.%4."/>
      <w:lvlJc w:val="left"/>
      <w:pPr>
        <w:ind w:left="1125" w:hanging="720"/>
      </w:pPr>
      <w:rPr>
        <w:rFonts w:hint="default"/>
        <w:i w:val="0"/>
        <w:color w:val="auto"/>
      </w:rPr>
    </w:lvl>
    <w:lvl w:ilvl="4">
      <w:start w:val="1"/>
      <w:numFmt w:val="decimal"/>
      <w:isLgl/>
      <w:lvlText w:val="%1.%2.%3.%4.%5."/>
      <w:lvlJc w:val="left"/>
      <w:pPr>
        <w:ind w:left="1485" w:hanging="1080"/>
      </w:pPr>
      <w:rPr>
        <w:rFonts w:hint="default"/>
        <w:i w:val="0"/>
        <w:color w:val="auto"/>
      </w:rPr>
    </w:lvl>
    <w:lvl w:ilvl="5">
      <w:start w:val="1"/>
      <w:numFmt w:val="decimal"/>
      <w:isLgl/>
      <w:lvlText w:val="%1.%2.%3.%4.%5.%6."/>
      <w:lvlJc w:val="left"/>
      <w:pPr>
        <w:ind w:left="1485" w:hanging="1080"/>
      </w:pPr>
      <w:rPr>
        <w:rFonts w:hint="default"/>
        <w:i w:val="0"/>
        <w:color w:val="auto"/>
      </w:rPr>
    </w:lvl>
    <w:lvl w:ilvl="6">
      <w:start w:val="1"/>
      <w:numFmt w:val="decimal"/>
      <w:isLgl/>
      <w:lvlText w:val="%1.%2.%3.%4.%5.%6.%7."/>
      <w:lvlJc w:val="left"/>
      <w:pPr>
        <w:ind w:left="1845" w:hanging="1440"/>
      </w:pPr>
      <w:rPr>
        <w:rFonts w:hint="default"/>
        <w:i w:val="0"/>
        <w:color w:val="auto"/>
      </w:rPr>
    </w:lvl>
    <w:lvl w:ilvl="7">
      <w:start w:val="1"/>
      <w:numFmt w:val="decimal"/>
      <w:isLgl/>
      <w:lvlText w:val="%1.%2.%3.%4.%5.%6.%7.%8."/>
      <w:lvlJc w:val="left"/>
      <w:pPr>
        <w:ind w:left="1845" w:hanging="1440"/>
      </w:pPr>
      <w:rPr>
        <w:rFonts w:hint="default"/>
        <w:i w:val="0"/>
        <w:color w:val="auto"/>
      </w:rPr>
    </w:lvl>
    <w:lvl w:ilvl="8">
      <w:start w:val="1"/>
      <w:numFmt w:val="decimal"/>
      <w:isLgl/>
      <w:lvlText w:val="%1.%2.%3.%4.%5.%6.%7.%8.%9."/>
      <w:lvlJc w:val="left"/>
      <w:pPr>
        <w:ind w:left="2205" w:hanging="1800"/>
      </w:pPr>
      <w:rPr>
        <w:rFonts w:hint="default"/>
        <w:i w:val="0"/>
        <w:color w:val="auto"/>
      </w:rPr>
    </w:lvl>
  </w:abstractNum>
  <w:abstractNum w:abstractNumId="14" w15:restartNumberingAfterBreak="0">
    <w:nsid w:val="79A50038"/>
    <w:multiLevelType w:val="multilevel"/>
    <w:tmpl w:val="34A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93AD9"/>
    <w:multiLevelType w:val="multilevel"/>
    <w:tmpl w:val="A492F99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
  </w:num>
  <w:num w:numId="5">
    <w:abstractNumId w:val="10"/>
  </w:num>
  <w:num w:numId="6">
    <w:abstractNumId w:val="9"/>
  </w:num>
  <w:num w:numId="7">
    <w:abstractNumId w:val="14"/>
  </w:num>
  <w:num w:numId="8">
    <w:abstractNumId w:val="6"/>
  </w:num>
  <w:num w:numId="9">
    <w:abstractNumId w:val="7"/>
  </w:num>
  <w:num w:numId="10">
    <w:abstractNumId w:val="15"/>
  </w:num>
  <w:num w:numId="11">
    <w:abstractNumId w:val="13"/>
  </w:num>
  <w:num w:numId="12">
    <w:abstractNumId w:val="0"/>
  </w:num>
  <w:num w:numId="13">
    <w:abstractNumId w:val="5"/>
  </w:num>
  <w:num w:numId="14">
    <w:abstractNumId w:val="8"/>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узьмина Ольга">
    <w15:presenceInfo w15:providerId="None" w15:userId="Кузьмин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99"/>
    <w:rsid w:val="00001ED0"/>
    <w:rsid w:val="0000413D"/>
    <w:rsid w:val="00015833"/>
    <w:rsid w:val="0001637C"/>
    <w:rsid w:val="00066FC0"/>
    <w:rsid w:val="00073471"/>
    <w:rsid w:val="0007611A"/>
    <w:rsid w:val="000D466E"/>
    <w:rsid w:val="001034DD"/>
    <w:rsid w:val="00112944"/>
    <w:rsid w:val="001206F8"/>
    <w:rsid w:val="0013402B"/>
    <w:rsid w:val="00153244"/>
    <w:rsid w:val="001565F2"/>
    <w:rsid w:val="0016225D"/>
    <w:rsid w:val="00167E9C"/>
    <w:rsid w:val="00171A50"/>
    <w:rsid w:val="001A2402"/>
    <w:rsid w:val="001C1A0C"/>
    <w:rsid w:val="001D16B4"/>
    <w:rsid w:val="001E4168"/>
    <w:rsid w:val="001E70AB"/>
    <w:rsid w:val="001F085F"/>
    <w:rsid w:val="00212F8B"/>
    <w:rsid w:val="00213323"/>
    <w:rsid w:val="002432B8"/>
    <w:rsid w:val="002451DB"/>
    <w:rsid w:val="0024612B"/>
    <w:rsid w:val="00250219"/>
    <w:rsid w:val="00280425"/>
    <w:rsid w:val="00282F9A"/>
    <w:rsid w:val="002838B5"/>
    <w:rsid w:val="00291425"/>
    <w:rsid w:val="00292EFB"/>
    <w:rsid w:val="002961A7"/>
    <w:rsid w:val="002A7F71"/>
    <w:rsid w:val="002C2FC4"/>
    <w:rsid w:val="002D223C"/>
    <w:rsid w:val="002D5E10"/>
    <w:rsid w:val="002E12FD"/>
    <w:rsid w:val="00307FDE"/>
    <w:rsid w:val="00340C6C"/>
    <w:rsid w:val="0035156F"/>
    <w:rsid w:val="00363DA6"/>
    <w:rsid w:val="00364E91"/>
    <w:rsid w:val="00371D8D"/>
    <w:rsid w:val="0038754F"/>
    <w:rsid w:val="00396386"/>
    <w:rsid w:val="00397567"/>
    <w:rsid w:val="003A6A4B"/>
    <w:rsid w:val="003B5A20"/>
    <w:rsid w:val="003C6C5D"/>
    <w:rsid w:val="003D70D2"/>
    <w:rsid w:val="003D71DC"/>
    <w:rsid w:val="003E0116"/>
    <w:rsid w:val="003F76BF"/>
    <w:rsid w:val="00402EE3"/>
    <w:rsid w:val="00430DBE"/>
    <w:rsid w:val="004B5037"/>
    <w:rsid w:val="004C6581"/>
    <w:rsid w:val="00504D54"/>
    <w:rsid w:val="0050596C"/>
    <w:rsid w:val="0051728A"/>
    <w:rsid w:val="0052251A"/>
    <w:rsid w:val="00530D4B"/>
    <w:rsid w:val="00557BF8"/>
    <w:rsid w:val="00580911"/>
    <w:rsid w:val="00591259"/>
    <w:rsid w:val="005E1B2F"/>
    <w:rsid w:val="005E2389"/>
    <w:rsid w:val="00605423"/>
    <w:rsid w:val="00633CD0"/>
    <w:rsid w:val="00647054"/>
    <w:rsid w:val="00666BDF"/>
    <w:rsid w:val="006746F3"/>
    <w:rsid w:val="0068465F"/>
    <w:rsid w:val="006C1116"/>
    <w:rsid w:val="006D3E7B"/>
    <w:rsid w:val="006E563A"/>
    <w:rsid w:val="007037D1"/>
    <w:rsid w:val="00711044"/>
    <w:rsid w:val="0071790A"/>
    <w:rsid w:val="007225EA"/>
    <w:rsid w:val="00736B33"/>
    <w:rsid w:val="00751792"/>
    <w:rsid w:val="00752A45"/>
    <w:rsid w:val="00766777"/>
    <w:rsid w:val="00777142"/>
    <w:rsid w:val="007A1F57"/>
    <w:rsid w:val="007C29B1"/>
    <w:rsid w:val="007C3513"/>
    <w:rsid w:val="007C5952"/>
    <w:rsid w:val="007E5274"/>
    <w:rsid w:val="00815599"/>
    <w:rsid w:val="00840AE3"/>
    <w:rsid w:val="008D168A"/>
    <w:rsid w:val="008E1685"/>
    <w:rsid w:val="008E258C"/>
    <w:rsid w:val="009736B7"/>
    <w:rsid w:val="009757A4"/>
    <w:rsid w:val="009C0499"/>
    <w:rsid w:val="009D2129"/>
    <w:rsid w:val="009E10D0"/>
    <w:rsid w:val="009E77F6"/>
    <w:rsid w:val="009F7B8D"/>
    <w:rsid w:val="00A87BB2"/>
    <w:rsid w:val="00AA6B24"/>
    <w:rsid w:val="00AB22BD"/>
    <w:rsid w:val="00AB7C95"/>
    <w:rsid w:val="00AF573C"/>
    <w:rsid w:val="00B00F1E"/>
    <w:rsid w:val="00B15CB6"/>
    <w:rsid w:val="00B24047"/>
    <w:rsid w:val="00BC2EB5"/>
    <w:rsid w:val="00BF1AB3"/>
    <w:rsid w:val="00C023AE"/>
    <w:rsid w:val="00C27177"/>
    <w:rsid w:val="00C368F7"/>
    <w:rsid w:val="00C96FFD"/>
    <w:rsid w:val="00C97533"/>
    <w:rsid w:val="00CD276F"/>
    <w:rsid w:val="00CE43DA"/>
    <w:rsid w:val="00D131D4"/>
    <w:rsid w:val="00D23DEB"/>
    <w:rsid w:val="00D27916"/>
    <w:rsid w:val="00D4253F"/>
    <w:rsid w:val="00D43E92"/>
    <w:rsid w:val="00D54136"/>
    <w:rsid w:val="00D55919"/>
    <w:rsid w:val="00D7358B"/>
    <w:rsid w:val="00D96AF0"/>
    <w:rsid w:val="00DA1341"/>
    <w:rsid w:val="00E14BD8"/>
    <w:rsid w:val="00E33003"/>
    <w:rsid w:val="00E4347B"/>
    <w:rsid w:val="00E83F52"/>
    <w:rsid w:val="00EC629C"/>
    <w:rsid w:val="00F4038A"/>
    <w:rsid w:val="00F750A6"/>
    <w:rsid w:val="00F911D8"/>
    <w:rsid w:val="00FB784F"/>
    <w:rsid w:val="00FC22E0"/>
    <w:rsid w:val="00FC4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873251"/>
  <w15:docId w15:val="{DD8EC728-7FD0-408B-9E79-42EF2A84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53F"/>
    <w:pPr>
      <w:ind w:left="720"/>
      <w:contextualSpacing/>
    </w:pPr>
  </w:style>
  <w:style w:type="paragraph" w:styleId="a4">
    <w:name w:val="Balloon Text"/>
    <w:basedOn w:val="a"/>
    <w:link w:val="a5"/>
    <w:uiPriority w:val="99"/>
    <w:semiHidden/>
    <w:unhideWhenUsed/>
    <w:rsid w:val="006054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5423"/>
    <w:rPr>
      <w:rFonts w:ascii="Segoe UI" w:hAnsi="Segoe UI" w:cs="Segoe UI"/>
      <w:sz w:val="18"/>
      <w:szCs w:val="18"/>
    </w:rPr>
  </w:style>
  <w:style w:type="paragraph" w:customStyle="1" w:styleId="ConsPlusNormal">
    <w:name w:val="ConsPlusNormal"/>
    <w:uiPriority w:val="99"/>
    <w:rsid w:val="00D7358B"/>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9C0499"/>
    <w:rPr>
      <w:sz w:val="16"/>
      <w:szCs w:val="16"/>
    </w:rPr>
  </w:style>
  <w:style w:type="paragraph" w:styleId="a7">
    <w:name w:val="annotation text"/>
    <w:basedOn w:val="a"/>
    <w:link w:val="a8"/>
    <w:uiPriority w:val="99"/>
    <w:semiHidden/>
    <w:unhideWhenUsed/>
    <w:rsid w:val="009C0499"/>
    <w:pPr>
      <w:spacing w:line="240" w:lineRule="auto"/>
    </w:pPr>
    <w:rPr>
      <w:sz w:val="20"/>
      <w:szCs w:val="20"/>
    </w:rPr>
  </w:style>
  <w:style w:type="character" w:customStyle="1" w:styleId="a8">
    <w:name w:val="Текст примечания Знак"/>
    <w:basedOn w:val="a0"/>
    <w:link w:val="a7"/>
    <w:uiPriority w:val="99"/>
    <w:semiHidden/>
    <w:rsid w:val="009C0499"/>
    <w:rPr>
      <w:sz w:val="20"/>
      <w:szCs w:val="20"/>
    </w:rPr>
  </w:style>
  <w:style w:type="paragraph" w:styleId="a9">
    <w:name w:val="annotation subject"/>
    <w:basedOn w:val="a7"/>
    <w:next w:val="a7"/>
    <w:link w:val="aa"/>
    <w:uiPriority w:val="99"/>
    <w:semiHidden/>
    <w:unhideWhenUsed/>
    <w:rsid w:val="009C0499"/>
    <w:rPr>
      <w:b/>
      <w:bCs/>
    </w:rPr>
  </w:style>
  <w:style w:type="character" w:customStyle="1" w:styleId="aa">
    <w:name w:val="Тема примечания Знак"/>
    <w:basedOn w:val="a8"/>
    <w:link w:val="a9"/>
    <w:uiPriority w:val="99"/>
    <w:semiHidden/>
    <w:rsid w:val="009C0499"/>
    <w:rPr>
      <w:b/>
      <w:bCs/>
      <w:sz w:val="20"/>
      <w:szCs w:val="20"/>
    </w:rPr>
  </w:style>
  <w:style w:type="paragraph" w:styleId="ab">
    <w:name w:val="Revision"/>
    <w:hidden/>
    <w:uiPriority w:val="99"/>
    <w:semiHidden/>
    <w:rsid w:val="009736B7"/>
    <w:pPr>
      <w:spacing w:after="0" w:line="240" w:lineRule="auto"/>
    </w:pPr>
  </w:style>
  <w:style w:type="character" w:styleId="ac">
    <w:name w:val="Hyperlink"/>
    <w:basedOn w:val="a0"/>
    <w:uiPriority w:val="99"/>
    <w:unhideWhenUsed/>
    <w:rsid w:val="00F4038A"/>
    <w:rPr>
      <w:color w:val="0563C1" w:themeColor="hyperlink"/>
      <w:u w:val="single"/>
    </w:rPr>
  </w:style>
  <w:style w:type="character" w:customStyle="1" w:styleId="apple-converted-space">
    <w:name w:val="apple-converted-space"/>
    <w:basedOn w:val="a0"/>
    <w:rsid w:val="00364E91"/>
  </w:style>
  <w:style w:type="character" w:customStyle="1" w:styleId="2">
    <w:name w:val="Основной текст (2) + Полужирный"/>
    <w:basedOn w:val="a0"/>
    <w:rsid w:val="006470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hotelcosmos.ru"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A947-CE2E-4872-A365-A33A0F43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4616</Words>
  <Characters>26316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Чалых Сергей Николаевич</dc:creator>
  <cp:lastModifiedBy>Кузьмина Ольга</cp:lastModifiedBy>
  <cp:revision>2</cp:revision>
  <dcterms:created xsi:type="dcterms:W3CDTF">2023-08-02T11:28:00Z</dcterms:created>
  <dcterms:modified xsi:type="dcterms:W3CDTF">2023-08-02T11:28:00Z</dcterms:modified>
</cp:coreProperties>
</file>